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8FDBF" w14:textId="77777777" w:rsidR="00AC322A" w:rsidRDefault="00AC322A" w:rsidP="00AC322A">
      <w:pPr>
        <w:rPr>
          <w:rFonts w:eastAsiaTheme="minorEastAsia"/>
          <w:b/>
          <w:sz w:val="24"/>
          <w:u w:val="wave"/>
        </w:rPr>
      </w:pPr>
    </w:p>
    <w:p w14:paraId="6595D231" w14:textId="77777777" w:rsidR="00AC322A" w:rsidRDefault="00AC322A" w:rsidP="00AC322A">
      <w:pPr>
        <w:rPr>
          <w:rFonts w:eastAsiaTheme="minorEastAsia"/>
          <w:b/>
          <w:sz w:val="24"/>
          <w:u w:val="wave"/>
        </w:rPr>
      </w:pPr>
    </w:p>
    <w:p w14:paraId="6BD85969" w14:textId="78AB7AE0" w:rsidR="00AC322A" w:rsidRPr="002C46CF" w:rsidRDefault="00AC322A" w:rsidP="00AC322A">
      <w:pPr>
        <w:rPr>
          <w:rFonts w:eastAsia="SimSun"/>
          <w:b/>
          <w:sz w:val="24"/>
          <w:u w:val="wave"/>
          <w:lang w:eastAsia="zh-CN"/>
        </w:rPr>
      </w:pPr>
      <w:r>
        <w:rPr>
          <w:rFonts w:eastAsia="SimSun" w:hint="eastAsia"/>
          <w:b/>
          <w:sz w:val="24"/>
          <w:u w:val="wave"/>
          <w:lang w:eastAsia="zh-CN"/>
        </w:rPr>
        <w:t>各位监护人</w:t>
      </w:r>
      <w:r>
        <w:rPr>
          <w:rFonts w:eastAsia="SimSun" w:hint="eastAsia"/>
          <w:b/>
          <w:sz w:val="24"/>
          <w:u w:val="wave"/>
          <w:lang w:eastAsia="zh-CN"/>
        </w:rPr>
        <w:t>:</w:t>
      </w:r>
    </w:p>
    <w:p w14:paraId="65EAFB3E" w14:textId="77777777" w:rsidR="00AC322A" w:rsidRPr="003E1651" w:rsidRDefault="00AC322A" w:rsidP="00AC322A">
      <w:pPr>
        <w:rPr>
          <w:b/>
          <w:sz w:val="24"/>
          <w:u w:val="wave"/>
          <w:lang w:eastAsia="zh-CN"/>
        </w:rPr>
      </w:pPr>
    </w:p>
    <w:p w14:paraId="02B55B29" w14:textId="77777777" w:rsidR="00AC322A" w:rsidRPr="002C46CF" w:rsidRDefault="00AC322A" w:rsidP="00AC322A">
      <w:pPr>
        <w:ind w:right="64"/>
        <w:jc w:val="right"/>
        <w:rPr>
          <w:rFonts w:eastAsia="SimSun"/>
          <w:lang w:eastAsia="zh-CN"/>
        </w:rPr>
      </w:pPr>
      <w:r>
        <w:rPr>
          <w:rFonts w:eastAsia="SimSun" w:hint="eastAsia"/>
          <w:b/>
          <w:sz w:val="24"/>
          <w:u w:val="double"/>
          <w:lang w:eastAsia="zh-CN"/>
        </w:rPr>
        <w:t>关于加入灾害共济支付制度的通知</w:t>
      </w:r>
      <w:r w:rsidRPr="003E1651">
        <w:rPr>
          <w:rFonts w:hint="eastAsia"/>
          <w:b/>
          <w:sz w:val="24"/>
          <w:lang w:eastAsia="zh-CN"/>
        </w:rPr>
        <w:t xml:space="preserve">　　　　　　　　</w:t>
      </w:r>
      <w:r>
        <w:rPr>
          <w:rFonts w:eastAsia="SimSun" w:hint="eastAsia"/>
          <w:sz w:val="24"/>
          <w:lang w:eastAsia="zh-CN"/>
        </w:rPr>
        <w:t>丰桥市教育委员会</w:t>
      </w:r>
    </w:p>
    <w:p w14:paraId="0276DB03" w14:textId="77777777" w:rsidR="00AC322A" w:rsidRPr="003E1651" w:rsidRDefault="00AC322A" w:rsidP="00AC322A">
      <w:pPr>
        <w:ind w:right="64"/>
        <w:jc w:val="right"/>
        <w:rPr>
          <w:lang w:eastAsia="zh-CN"/>
        </w:rPr>
      </w:pPr>
    </w:p>
    <w:p w14:paraId="24BCAE87" w14:textId="77777777" w:rsidR="00AC322A" w:rsidRPr="00CB6C3A" w:rsidRDefault="00AC322A" w:rsidP="00AC322A">
      <w:pPr>
        <w:ind w:firstLineChars="200" w:firstLine="440"/>
        <w:rPr>
          <w:rFonts w:eastAsia="SimSun"/>
          <w:sz w:val="22"/>
          <w:szCs w:val="22"/>
          <w:lang w:eastAsia="zh-CN"/>
        </w:rPr>
      </w:pPr>
      <w:r>
        <w:rPr>
          <w:rFonts w:eastAsia="SimSun" w:hint="eastAsia"/>
          <w:sz w:val="22"/>
          <w:szCs w:val="22"/>
          <w:lang w:eastAsia="zh-CN"/>
        </w:rPr>
        <w:t>丰桥市教育委员会为应对市立小学·中学·高中在校学生的意外灾害</w:t>
      </w:r>
      <w:r>
        <w:rPr>
          <w:rFonts w:eastAsia="SimSun" w:hint="eastAsia"/>
          <w:sz w:val="22"/>
          <w:szCs w:val="22"/>
          <w:lang w:eastAsia="zh-CN"/>
        </w:rPr>
        <w:t>,</w:t>
      </w:r>
      <w:r>
        <w:rPr>
          <w:rFonts w:eastAsia="SimSun" w:hint="eastAsia"/>
          <w:sz w:val="22"/>
          <w:szCs w:val="22"/>
          <w:lang w:eastAsia="zh-CN"/>
        </w:rPr>
        <w:t>与独立行政法人日本体育振兴中心</w:t>
      </w:r>
      <w:r>
        <w:rPr>
          <w:rFonts w:eastAsia="SimSun" w:hint="eastAsia"/>
          <w:sz w:val="22"/>
          <w:szCs w:val="22"/>
          <w:lang w:eastAsia="zh-CN"/>
        </w:rPr>
        <w:t>(</w:t>
      </w:r>
      <w:r>
        <w:rPr>
          <w:rFonts w:eastAsia="SimSun" w:hint="eastAsia"/>
          <w:sz w:val="22"/>
          <w:szCs w:val="22"/>
          <w:lang w:eastAsia="zh-CN"/>
        </w:rPr>
        <w:t>以下称振兴中心</w:t>
      </w:r>
      <w:r>
        <w:rPr>
          <w:rFonts w:eastAsia="SimSun" w:hint="eastAsia"/>
          <w:sz w:val="22"/>
          <w:szCs w:val="22"/>
          <w:lang w:eastAsia="zh-CN"/>
        </w:rPr>
        <w:t>)</w:t>
      </w:r>
      <w:r>
        <w:rPr>
          <w:rFonts w:eastAsia="SimSun" w:hint="eastAsia"/>
          <w:sz w:val="22"/>
          <w:szCs w:val="22"/>
          <w:lang w:eastAsia="zh-CN"/>
        </w:rPr>
        <w:t>签订了灾害共济支付合同。</w:t>
      </w:r>
    </w:p>
    <w:p w14:paraId="75803080" w14:textId="77777777" w:rsidR="00AC322A" w:rsidRPr="00DE7DA8" w:rsidRDefault="00AC322A" w:rsidP="00AC322A">
      <w:pPr>
        <w:rPr>
          <w:rFonts w:eastAsia="SimSun"/>
          <w:sz w:val="22"/>
          <w:szCs w:val="22"/>
          <w:lang w:eastAsia="zh-CN"/>
        </w:rPr>
      </w:pPr>
      <w:r w:rsidRPr="003E1651">
        <w:rPr>
          <w:rFonts w:hint="eastAsia"/>
          <w:sz w:val="22"/>
          <w:szCs w:val="22"/>
          <w:lang w:eastAsia="zh-CN"/>
        </w:rPr>
        <w:t xml:space="preserve">　</w:t>
      </w:r>
      <w:r>
        <w:rPr>
          <w:rFonts w:hint="eastAsia"/>
          <w:sz w:val="22"/>
          <w:szCs w:val="22"/>
          <w:lang w:eastAsia="zh-CN"/>
        </w:rPr>
        <w:t xml:space="preserve">　</w:t>
      </w:r>
      <w:r>
        <w:rPr>
          <w:rFonts w:eastAsia="SimSun" w:hint="eastAsia"/>
          <w:sz w:val="22"/>
          <w:szCs w:val="22"/>
          <w:lang w:eastAsia="zh-CN"/>
        </w:rPr>
        <w:t>振兴中心的灾害共济支付</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是在学校管理下的学生儿童遭受灾害时</w:t>
      </w:r>
      <w:r>
        <w:rPr>
          <w:rFonts w:eastAsia="SimSun" w:hint="eastAsia"/>
          <w:sz w:val="22"/>
          <w:szCs w:val="22"/>
          <w:lang w:eastAsia="zh-CN"/>
        </w:rPr>
        <w:t>,</w:t>
      </w:r>
      <w:r>
        <w:rPr>
          <w:rFonts w:eastAsia="SimSun" w:hint="eastAsia"/>
          <w:sz w:val="22"/>
          <w:szCs w:val="22"/>
          <w:lang w:eastAsia="zh-CN"/>
        </w:rPr>
        <w:t>支付给学生监护人治疗费和慰问金的制度。要加入此制度</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需要监护人事先提交加入申请</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同时提供学生儿童的姓名。加入与否是自愿的</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但</w:t>
      </w:r>
      <w:r>
        <w:rPr>
          <w:rFonts w:eastAsia="SimSun" w:hint="eastAsia"/>
          <w:sz w:val="22"/>
          <w:szCs w:val="22"/>
          <w:u w:val="single"/>
          <w:lang w:eastAsia="zh-CN"/>
        </w:rPr>
        <w:t>市</w:t>
      </w:r>
      <w:r w:rsidRPr="00DE7DA8">
        <w:rPr>
          <w:rFonts w:eastAsia="SimSun" w:hint="eastAsia"/>
          <w:sz w:val="22"/>
          <w:szCs w:val="22"/>
          <w:u w:val="single"/>
          <w:lang w:eastAsia="zh-CN"/>
        </w:rPr>
        <w:t>教育委员会希望</w:t>
      </w:r>
      <w:r>
        <w:rPr>
          <w:rFonts w:eastAsia="SimSun" w:hint="eastAsia"/>
          <w:sz w:val="22"/>
          <w:szCs w:val="22"/>
          <w:u w:val="single"/>
          <w:lang w:eastAsia="zh-CN"/>
        </w:rPr>
        <w:t>所有学生都</w:t>
      </w:r>
      <w:r w:rsidRPr="00DE7DA8">
        <w:rPr>
          <w:rFonts w:eastAsia="SimSun" w:hint="eastAsia"/>
          <w:sz w:val="22"/>
          <w:szCs w:val="22"/>
          <w:u w:val="single"/>
          <w:lang w:eastAsia="zh-CN"/>
        </w:rPr>
        <w:t>加入</w:t>
      </w:r>
      <w:r w:rsidRPr="006D2F12">
        <w:rPr>
          <w:rFonts w:eastAsia="SimSun" w:hint="eastAsia"/>
          <w:sz w:val="22"/>
          <w:szCs w:val="22"/>
          <w:lang w:eastAsia="zh-CN"/>
        </w:rPr>
        <w:t>。</w:t>
      </w:r>
      <w:r>
        <w:rPr>
          <w:rFonts w:eastAsia="SimSun" w:hint="eastAsia"/>
          <w:sz w:val="22"/>
          <w:szCs w:val="22"/>
          <w:lang w:eastAsia="zh-CN"/>
        </w:rPr>
        <w:t>申请加入者请填写以下同意书后交给学校。</w:t>
      </w:r>
    </w:p>
    <w:p w14:paraId="51D1914A" w14:textId="77777777" w:rsidR="00AC322A" w:rsidRPr="00B917EA" w:rsidRDefault="00AC322A" w:rsidP="00AC322A">
      <w:pPr>
        <w:rPr>
          <w:rFonts w:eastAsia="SimSun"/>
          <w:sz w:val="22"/>
          <w:szCs w:val="22"/>
          <w:u w:val="single"/>
          <w:lang w:eastAsia="zh-CN"/>
        </w:rPr>
      </w:pPr>
      <w:r w:rsidRPr="003E1651">
        <w:rPr>
          <w:rFonts w:hint="eastAsia"/>
          <w:sz w:val="22"/>
          <w:szCs w:val="22"/>
          <w:lang w:eastAsia="zh-CN"/>
        </w:rPr>
        <w:t xml:space="preserve">　</w:t>
      </w:r>
      <w:r>
        <w:rPr>
          <w:rFonts w:eastAsia="SimSun" w:hint="eastAsia"/>
          <w:sz w:val="22"/>
          <w:szCs w:val="22"/>
          <w:lang w:eastAsia="zh-CN"/>
        </w:rPr>
        <w:t xml:space="preserve">  </w:t>
      </w:r>
      <w:r>
        <w:rPr>
          <w:rFonts w:eastAsia="SimSun" w:hint="eastAsia"/>
          <w:sz w:val="22"/>
          <w:szCs w:val="22"/>
          <w:u w:val="single"/>
          <w:lang w:eastAsia="zh-CN"/>
        </w:rPr>
        <w:t>请各位监护人注意</w:t>
      </w:r>
      <w:r>
        <w:rPr>
          <w:rFonts w:eastAsia="SimSun" w:hint="eastAsia"/>
          <w:sz w:val="22"/>
          <w:szCs w:val="22"/>
          <w:u w:val="single"/>
          <w:lang w:eastAsia="zh-CN"/>
        </w:rPr>
        <w:t>,</w:t>
      </w:r>
      <w:r>
        <w:rPr>
          <w:rFonts w:eastAsia="SimSun"/>
          <w:sz w:val="22"/>
          <w:szCs w:val="22"/>
          <w:u w:val="single"/>
          <w:lang w:eastAsia="zh-CN"/>
        </w:rPr>
        <w:t xml:space="preserve"> </w:t>
      </w:r>
      <w:r w:rsidRPr="004D4D26">
        <w:rPr>
          <w:rFonts w:eastAsia="SimSun" w:hint="eastAsia"/>
          <w:sz w:val="22"/>
          <w:szCs w:val="22"/>
          <w:u w:val="single"/>
          <w:lang w:eastAsia="zh-CN"/>
        </w:rPr>
        <w:t>不提交同意书和不缴纳共济保险费</w:t>
      </w:r>
      <w:r w:rsidRPr="004D4D26">
        <w:rPr>
          <w:rFonts w:eastAsia="SimSun" w:hint="eastAsia"/>
          <w:sz w:val="22"/>
          <w:szCs w:val="22"/>
          <w:u w:val="single"/>
          <w:lang w:eastAsia="zh-CN"/>
        </w:rPr>
        <w:t>,</w:t>
      </w:r>
      <w:r>
        <w:rPr>
          <w:rFonts w:eastAsia="SimSun"/>
          <w:sz w:val="22"/>
          <w:szCs w:val="22"/>
          <w:u w:val="single"/>
          <w:lang w:eastAsia="zh-CN"/>
        </w:rPr>
        <w:t xml:space="preserve"> </w:t>
      </w:r>
      <w:r>
        <w:rPr>
          <w:rFonts w:eastAsia="SimSun" w:hint="eastAsia"/>
          <w:sz w:val="22"/>
          <w:szCs w:val="22"/>
          <w:u w:val="single"/>
          <w:lang w:eastAsia="zh-CN"/>
        </w:rPr>
        <w:t>此</w:t>
      </w:r>
      <w:r w:rsidRPr="004D4D26">
        <w:rPr>
          <w:rFonts w:eastAsia="SimSun" w:hint="eastAsia"/>
          <w:sz w:val="22"/>
          <w:szCs w:val="22"/>
          <w:u w:val="single"/>
          <w:lang w:eastAsia="zh-CN"/>
        </w:rPr>
        <w:t>合同将无法成</w:t>
      </w:r>
      <w:r w:rsidRPr="00B917EA">
        <w:rPr>
          <w:rFonts w:eastAsia="SimSun" w:hint="eastAsia"/>
          <w:sz w:val="22"/>
          <w:szCs w:val="22"/>
          <w:u w:val="single"/>
          <w:lang w:eastAsia="zh-CN"/>
        </w:rPr>
        <w:t>立。</w:t>
      </w:r>
    </w:p>
    <w:p w14:paraId="6FBFA836" w14:textId="77777777" w:rsidR="00AC322A" w:rsidRPr="00124FEC" w:rsidRDefault="00AC322A" w:rsidP="00AC322A">
      <w:pPr>
        <w:ind w:firstLineChars="200" w:firstLine="440"/>
        <w:rPr>
          <w:rFonts w:eastAsia="DengXian"/>
          <w:sz w:val="22"/>
          <w:szCs w:val="22"/>
          <w:lang w:eastAsia="zh-CN"/>
        </w:rPr>
      </w:pPr>
      <w:r>
        <w:rPr>
          <w:rFonts w:eastAsia="SimSun" w:hint="eastAsia"/>
          <w:sz w:val="22"/>
          <w:szCs w:val="22"/>
          <w:lang w:eastAsia="zh-CN"/>
        </w:rPr>
        <w:t>支付内容等如下</w:t>
      </w:r>
      <w:r w:rsidRPr="003E7124">
        <w:rPr>
          <w:rFonts w:ascii="游明朝" w:eastAsia="游明朝" w:hAnsi="游明朝" w:hint="eastAsia"/>
          <w:sz w:val="22"/>
          <w:szCs w:val="22"/>
          <w:lang w:eastAsia="zh-CN"/>
        </w:rPr>
        <w:t>。</w:t>
      </w:r>
    </w:p>
    <w:p w14:paraId="26A501C6" w14:textId="77777777" w:rsidR="00AC322A" w:rsidRDefault="00AC322A" w:rsidP="00AC322A">
      <w:pPr>
        <w:jc w:val="center"/>
        <w:rPr>
          <w:lang w:eastAsia="zh-CN"/>
        </w:rPr>
      </w:pPr>
    </w:p>
    <w:p w14:paraId="2341E0F9" w14:textId="77777777" w:rsidR="00AC322A" w:rsidRPr="00610F8C" w:rsidRDefault="00AC322A" w:rsidP="00AC322A">
      <w:pPr>
        <w:jc w:val="center"/>
        <w:rPr>
          <w:lang w:eastAsia="zh-CN"/>
        </w:rPr>
      </w:pPr>
    </w:p>
    <w:p w14:paraId="31607458" w14:textId="36825586" w:rsidR="00AC322A" w:rsidRPr="00554427" w:rsidRDefault="00AC322A" w:rsidP="00AC322A">
      <w:pPr>
        <w:rPr>
          <w:rFonts w:eastAsia="SimSun"/>
          <w:b/>
          <w:sz w:val="22"/>
          <w:szCs w:val="22"/>
          <w:lang w:eastAsia="zh-CN"/>
        </w:rPr>
      </w:pPr>
      <w:r w:rsidRPr="003E1651">
        <w:rPr>
          <w:rFonts w:hint="eastAsia"/>
          <w:b/>
          <w:sz w:val="22"/>
          <w:szCs w:val="22"/>
          <w:lang w:eastAsia="zh-CN"/>
        </w:rPr>
        <w:t xml:space="preserve">１　</w:t>
      </w:r>
      <w:r>
        <w:rPr>
          <w:rFonts w:eastAsia="SimSun" w:hint="eastAsia"/>
          <w:b/>
          <w:sz w:val="22"/>
          <w:szCs w:val="22"/>
          <w:lang w:eastAsia="zh-CN"/>
        </w:rPr>
        <w:t>支付的种类及支付</w:t>
      </w:r>
    </w:p>
    <w:p w14:paraId="5C5C1D2C" w14:textId="04951E67" w:rsidR="00AC322A" w:rsidRPr="002C38B8" w:rsidRDefault="00AC322A" w:rsidP="00AC322A">
      <w:pPr>
        <w:ind w:left="440" w:hangingChars="200" w:hanging="440"/>
        <w:rPr>
          <w:rFonts w:eastAsia="SimSun"/>
          <w:sz w:val="22"/>
          <w:szCs w:val="22"/>
          <w:lang w:eastAsia="zh-CN"/>
        </w:rPr>
      </w:pPr>
      <w:r w:rsidRPr="003E1651">
        <w:rPr>
          <w:rFonts w:hint="eastAsia"/>
          <w:sz w:val="22"/>
          <w:szCs w:val="22"/>
          <w:lang w:eastAsia="zh-CN"/>
        </w:rPr>
        <w:t xml:space="preserve">　　</w:t>
      </w:r>
      <w:r>
        <w:rPr>
          <w:rFonts w:eastAsia="SimSun" w:hint="eastAsia"/>
          <w:sz w:val="22"/>
          <w:szCs w:val="22"/>
          <w:lang w:eastAsia="zh-CN"/>
        </w:rPr>
        <w:t xml:space="preserve">    </w:t>
      </w:r>
      <w:r>
        <w:rPr>
          <w:rFonts w:eastAsia="SimSun" w:hint="eastAsia"/>
          <w:sz w:val="22"/>
          <w:szCs w:val="22"/>
          <w:lang w:eastAsia="zh-CN"/>
        </w:rPr>
        <w:t>因在学校管理下发生的事故而造成的伤害</w:t>
      </w:r>
      <w:r>
        <w:rPr>
          <w:rFonts w:eastAsia="SimSun" w:hint="eastAsia"/>
          <w:sz w:val="22"/>
          <w:szCs w:val="22"/>
          <w:lang w:eastAsia="zh-CN"/>
        </w:rPr>
        <w:t>(</w:t>
      </w:r>
      <w:r>
        <w:rPr>
          <w:rFonts w:eastAsia="SimSun" w:hint="eastAsia"/>
          <w:sz w:val="22"/>
          <w:szCs w:val="22"/>
          <w:lang w:eastAsia="zh-CN"/>
        </w:rPr>
        <w:t>骨折、跌打、烧伤烫伤等</w:t>
      </w:r>
      <w:r>
        <w:rPr>
          <w:rFonts w:eastAsia="SimSun" w:hint="eastAsia"/>
          <w:sz w:val="22"/>
          <w:szCs w:val="22"/>
          <w:lang w:eastAsia="zh-CN"/>
        </w:rPr>
        <w:t>)</w:t>
      </w:r>
      <w:r>
        <w:rPr>
          <w:rFonts w:eastAsia="SimSun" w:hint="eastAsia"/>
          <w:sz w:val="22"/>
          <w:szCs w:val="22"/>
          <w:lang w:eastAsia="zh-CN"/>
        </w:rPr>
        <w:t>以及疾病</w:t>
      </w:r>
      <w:r>
        <w:rPr>
          <w:rFonts w:eastAsia="SimSun" w:hint="eastAsia"/>
          <w:sz w:val="22"/>
          <w:szCs w:val="22"/>
          <w:lang w:eastAsia="zh-CN"/>
        </w:rPr>
        <w:t>(</w:t>
      </w:r>
      <w:r>
        <w:rPr>
          <w:rFonts w:eastAsia="SimSun" w:hint="eastAsia"/>
          <w:sz w:val="22"/>
          <w:szCs w:val="22"/>
          <w:lang w:eastAsia="zh-CN"/>
        </w:rPr>
        <w:t>中暑、皮炎等</w:t>
      </w:r>
      <w:r>
        <w:rPr>
          <w:rFonts w:eastAsia="SimSun" w:hint="eastAsia"/>
          <w:sz w:val="22"/>
          <w:szCs w:val="22"/>
          <w:lang w:eastAsia="zh-CN"/>
        </w:rPr>
        <w:t>)</w:t>
      </w:r>
      <w:r>
        <w:rPr>
          <w:rFonts w:eastAsia="SimSun" w:hint="eastAsia"/>
          <w:sz w:val="22"/>
          <w:szCs w:val="22"/>
          <w:lang w:eastAsia="zh-CN"/>
        </w:rPr>
        <w:t>所产生的医疗费、对治疗后遗留的伤残给予的伤残慰问金、以及因所受伤害或疾病为直接起因的死亡给予的死亡慰问金均将予以支付。所谓学校管理下是指以下①～④的情况。</w:t>
      </w:r>
    </w:p>
    <w:p w14:paraId="54D80C95" w14:textId="6061CD73" w:rsidR="00AC322A" w:rsidRPr="003E1651" w:rsidRDefault="00AC322A" w:rsidP="00AC322A">
      <w:pPr>
        <w:ind w:left="220" w:hangingChars="100" w:hanging="220"/>
        <w:rPr>
          <w:sz w:val="22"/>
          <w:szCs w:val="22"/>
          <w:lang w:eastAsia="zh-CN"/>
        </w:rPr>
      </w:pPr>
      <w:r w:rsidRPr="003E1651">
        <w:rPr>
          <w:rFonts w:hint="eastAsia"/>
          <w:sz w:val="22"/>
          <w:szCs w:val="22"/>
          <w:lang w:eastAsia="zh-CN"/>
        </w:rPr>
        <w:t xml:space="preserve">　　　　①</w:t>
      </w:r>
      <w:r w:rsidRPr="003E1651">
        <w:rPr>
          <w:rFonts w:hint="eastAsia"/>
          <w:sz w:val="22"/>
          <w:szCs w:val="22"/>
          <w:lang w:eastAsia="zh-CN"/>
        </w:rPr>
        <w:t xml:space="preserve"> </w:t>
      </w:r>
      <w:r>
        <w:rPr>
          <w:rFonts w:eastAsia="SimSun" w:hint="eastAsia"/>
          <w:sz w:val="22"/>
          <w:szCs w:val="22"/>
          <w:lang w:eastAsia="zh-CN"/>
        </w:rPr>
        <w:t>上课中</w:t>
      </w:r>
      <w:r>
        <w:rPr>
          <w:rFonts w:hint="eastAsia"/>
          <w:sz w:val="22"/>
          <w:szCs w:val="22"/>
          <w:lang w:eastAsia="zh-CN"/>
        </w:rPr>
        <w:t>（</w:t>
      </w:r>
      <w:r>
        <w:rPr>
          <w:rFonts w:eastAsia="SimSun" w:hint="eastAsia"/>
          <w:sz w:val="22"/>
          <w:szCs w:val="22"/>
          <w:lang w:eastAsia="zh-CN"/>
        </w:rPr>
        <w:t>包括特别活动中</w:t>
      </w:r>
      <w:r w:rsidRPr="003E1651">
        <w:rPr>
          <w:rFonts w:hint="eastAsia"/>
          <w:sz w:val="22"/>
          <w:szCs w:val="22"/>
          <w:lang w:eastAsia="zh-CN"/>
        </w:rPr>
        <w:t>）</w:t>
      </w:r>
      <w:r>
        <w:rPr>
          <w:rFonts w:hint="eastAsia"/>
          <w:sz w:val="22"/>
          <w:szCs w:val="22"/>
          <w:lang w:eastAsia="zh-CN"/>
        </w:rPr>
        <w:t xml:space="preserve">　　</w:t>
      </w:r>
    </w:p>
    <w:p w14:paraId="7F6783AC" w14:textId="4DF7FEF1" w:rsidR="00AC322A" w:rsidRPr="002C38B8" w:rsidRDefault="00AC322A" w:rsidP="00AC322A">
      <w:pPr>
        <w:rPr>
          <w:rFonts w:eastAsia="SimSun"/>
          <w:sz w:val="22"/>
          <w:szCs w:val="22"/>
          <w:lang w:eastAsia="zh-CN"/>
        </w:rPr>
      </w:pPr>
      <w:r w:rsidRPr="003E1651">
        <w:rPr>
          <w:rFonts w:hint="eastAsia"/>
          <w:sz w:val="22"/>
          <w:szCs w:val="22"/>
          <w:lang w:eastAsia="zh-CN"/>
        </w:rPr>
        <w:t xml:space="preserve">　　　　②</w:t>
      </w:r>
      <w:r w:rsidRPr="003E1651">
        <w:rPr>
          <w:rFonts w:hint="eastAsia"/>
          <w:sz w:val="22"/>
          <w:szCs w:val="22"/>
          <w:lang w:eastAsia="zh-CN"/>
        </w:rPr>
        <w:t xml:space="preserve"> </w:t>
      </w:r>
      <w:r>
        <w:rPr>
          <w:rFonts w:eastAsia="SimSun" w:hint="eastAsia"/>
          <w:sz w:val="22"/>
          <w:szCs w:val="22"/>
          <w:lang w:eastAsia="zh-CN"/>
        </w:rPr>
        <w:t>根据学校教学计划所进行的课外活动中</w:t>
      </w:r>
    </w:p>
    <w:p w14:paraId="41334BA1" w14:textId="1810F494" w:rsidR="00AC322A" w:rsidRPr="002C38B8" w:rsidRDefault="00AC322A" w:rsidP="00AC322A">
      <w:pPr>
        <w:ind w:firstLineChars="398" w:firstLine="876"/>
        <w:rPr>
          <w:rFonts w:eastAsia="SimSun"/>
          <w:sz w:val="22"/>
          <w:szCs w:val="22"/>
          <w:lang w:eastAsia="zh-CN"/>
        </w:rPr>
      </w:pPr>
      <w:r w:rsidRPr="003E1651">
        <w:rPr>
          <w:rFonts w:hint="eastAsia"/>
          <w:sz w:val="22"/>
          <w:szCs w:val="22"/>
          <w:lang w:eastAsia="zh-CN"/>
        </w:rPr>
        <w:t>③</w:t>
      </w:r>
      <w:r w:rsidRPr="003E1651">
        <w:rPr>
          <w:rFonts w:hint="eastAsia"/>
          <w:sz w:val="22"/>
          <w:szCs w:val="22"/>
          <w:lang w:eastAsia="zh-CN"/>
        </w:rPr>
        <w:t xml:space="preserve"> </w:t>
      </w:r>
      <w:r>
        <w:rPr>
          <w:rFonts w:eastAsia="SimSun" w:hint="eastAsia"/>
          <w:sz w:val="22"/>
          <w:szCs w:val="22"/>
          <w:lang w:eastAsia="zh-CN"/>
        </w:rPr>
        <w:t>休息时间以及学校规定的特定时间中</w:t>
      </w:r>
    </w:p>
    <w:p w14:paraId="67E939ED" w14:textId="26EA71C5" w:rsidR="00AC322A" w:rsidRPr="002C38B8" w:rsidRDefault="00AC322A" w:rsidP="00AC322A">
      <w:pPr>
        <w:ind w:firstLineChars="398" w:firstLine="876"/>
        <w:rPr>
          <w:rFonts w:eastAsia="SimSun"/>
          <w:sz w:val="22"/>
          <w:szCs w:val="22"/>
          <w:lang w:eastAsia="zh-CN"/>
        </w:rPr>
      </w:pPr>
      <w:r w:rsidRPr="003E1651">
        <w:rPr>
          <w:rFonts w:hint="eastAsia"/>
          <w:sz w:val="22"/>
          <w:szCs w:val="22"/>
          <w:lang w:eastAsia="zh-CN"/>
        </w:rPr>
        <w:t>④</w:t>
      </w:r>
      <w:r w:rsidRPr="003E1651">
        <w:rPr>
          <w:rFonts w:hint="eastAsia"/>
          <w:sz w:val="22"/>
          <w:szCs w:val="22"/>
          <w:lang w:eastAsia="zh-CN"/>
        </w:rPr>
        <w:t xml:space="preserve"> </w:t>
      </w:r>
      <w:r>
        <w:rPr>
          <w:rFonts w:eastAsia="SimSun" w:hint="eastAsia"/>
          <w:sz w:val="22"/>
          <w:szCs w:val="22"/>
          <w:lang w:eastAsia="zh-CN"/>
        </w:rPr>
        <w:t>按通常的路线及方法的通学途中</w:t>
      </w:r>
    </w:p>
    <w:p w14:paraId="79601C26" w14:textId="77777777" w:rsidR="00AC322A" w:rsidRPr="003E43D1" w:rsidRDefault="00AC322A" w:rsidP="00AC322A">
      <w:pPr>
        <w:rPr>
          <w:rFonts w:eastAsia="SimSun"/>
          <w:b/>
          <w:sz w:val="22"/>
          <w:szCs w:val="22"/>
          <w:lang w:eastAsia="zh-CN"/>
        </w:rPr>
      </w:pPr>
    </w:p>
    <w:p w14:paraId="7724E2F3" w14:textId="0533C012" w:rsidR="00AC322A" w:rsidRPr="000C00E5" w:rsidRDefault="00AC322A" w:rsidP="00AC322A">
      <w:pPr>
        <w:rPr>
          <w:rFonts w:eastAsia="SimSun"/>
          <w:sz w:val="22"/>
          <w:szCs w:val="22"/>
          <w:lang w:eastAsia="zh-CN"/>
        </w:rPr>
      </w:pPr>
      <w:r w:rsidRPr="003E1651">
        <w:rPr>
          <w:rFonts w:hint="eastAsia"/>
          <w:b/>
          <w:sz w:val="22"/>
          <w:szCs w:val="22"/>
          <w:lang w:eastAsia="zh-CN"/>
        </w:rPr>
        <w:t xml:space="preserve">２　</w:t>
      </w:r>
      <w:r>
        <w:rPr>
          <w:rFonts w:eastAsia="SimSun" w:hint="eastAsia"/>
          <w:b/>
          <w:sz w:val="22"/>
          <w:szCs w:val="22"/>
          <w:lang w:eastAsia="zh-CN"/>
        </w:rPr>
        <w:t>支付金额</w:t>
      </w:r>
    </w:p>
    <w:p w14:paraId="5D237BF0" w14:textId="4F218B33" w:rsidR="00AC322A" w:rsidRPr="000C00E5" w:rsidRDefault="00AC322A" w:rsidP="00AC322A">
      <w:pPr>
        <w:numPr>
          <w:ilvl w:val="0"/>
          <w:numId w:val="1"/>
        </w:numPr>
        <w:rPr>
          <w:rFonts w:eastAsia="SimSun"/>
          <w:b/>
          <w:sz w:val="22"/>
          <w:szCs w:val="22"/>
          <w:lang w:eastAsia="zh-CN"/>
        </w:rPr>
      </w:pPr>
      <w:r w:rsidRPr="003E1651">
        <w:rPr>
          <w:rFonts w:hint="eastAsia"/>
          <w:b/>
          <w:sz w:val="22"/>
          <w:szCs w:val="22"/>
          <w:lang w:eastAsia="zh-CN"/>
        </w:rPr>
        <w:t xml:space="preserve"> </w:t>
      </w:r>
      <w:r>
        <w:rPr>
          <w:rFonts w:eastAsia="SimSun" w:hint="eastAsia"/>
          <w:b/>
          <w:sz w:val="22"/>
          <w:szCs w:val="22"/>
          <w:lang w:eastAsia="zh-CN"/>
        </w:rPr>
        <w:t>医</w:t>
      </w:r>
      <w:r>
        <w:rPr>
          <w:rFonts w:eastAsia="SimSun" w:hint="eastAsia"/>
          <w:b/>
          <w:sz w:val="22"/>
          <w:szCs w:val="22"/>
          <w:lang w:eastAsia="zh-CN"/>
        </w:rPr>
        <w:t xml:space="preserve"> </w:t>
      </w:r>
      <w:r>
        <w:rPr>
          <w:rFonts w:eastAsia="SimSun" w:hint="eastAsia"/>
          <w:b/>
          <w:sz w:val="22"/>
          <w:szCs w:val="22"/>
          <w:lang w:eastAsia="zh-CN"/>
        </w:rPr>
        <w:t>疗</w:t>
      </w:r>
      <w:r>
        <w:rPr>
          <w:rFonts w:eastAsia="SimSun" w:hint="eastAsia"/>
          <w:b/>
          <w:sz w:val="22"/>
          <w:szCs w:val="22"/>
          <w:lang w:eastAsia="zh-CN"/>
        </w:rPr>
        <w:t xml:space="preserve"> </w:t>
      </w:r>
      <w:r>
        <w:rPr>
          <w:rFonts w:eastAsia="SimSun" w:hint="eastAsia"/>
          <w:b/>
          <w:sz w:val="22"/>
          <w:szCs w:val="22"/>
          <w:lang w:eastAsia="zh-CN"/>
        </w:rPr>
        <w:t>费</w:t>
      </w:r>
    </w:p>
    <w:p w14:paraId="3556832D" w14:textId="7C08A247" w:rsidR="00AC322A" w:rsidRPr="003E1651" w:rsidRDefault="00AC322A" w:rsidP="00AC322A">
      <w:pPr>
        <w:ind w:left="770" w:hangingChars="350" w:hanging="770"/>
        <w:rPr>
          <w:sz w:val="22"/>
          <w:szCs w:val="22"/>
          <w:u w:val="double"/>
          <w:lang w:eastAsia="zh-CN"/>
        </w:rPr>
      </w:pPr>
      <w:r w:rsidRPr="003E1651">
        <w:rPr>
          <w:rFonts w:hint="eastAsia"/>
          <w:sz w:val="22"/>
          <w:szCs w:val="22"/>
          <w:lang w:eastAsia="zh-CN"/>
        </w:rPr>
        <w:t xml:space="preserve">　　　</w:t>
      </w:r>
      <w:r w:rsidRPr="003E1651">
        <w:rPr>
          <w:rFonts w:hint="eastAsia"/>
          <w:sz w:val="22"/>
          <w:szCs w:val="22"/>
          <w:lang w:eastAsia="zh-CN"/>
        </w:rPr>
        <w:t xml:space="preserve"> </w:t>
      </w:r>
      <w:r>
        <w:rPr>
          <w:rFonts w:eastAsia="SimSun" w:hint="eastAsia"/>
          <w:sz w:val="22"/>
          <w:szCs w:val="22"/>
          <w:lang w:eastAsia="zh-CN"/>
        </w:rPr>
        <w:t>中心将支付健康保险疗养所需费用的</w:t>
      </w:r>
      <w:r w:rsidRPr="003E1651">
        <w:rPr>
          <w:rFonts w:hint="eastAsia"/>
          <w:sz w:val="22"/>
          <w:szCs w:val="22"/>
          <w:lang w:eastAsia="zh-CN"/>
        </w:rPr>
        <w:t>4</w:t>
      </w:r>
      <w:r w:rsidRPr="003E1651">
        <w:rPr>
          <w:rFonts w:hint="eastAsia"/>
          <w:sz w:val="22"/>
          <w:szCs w:val="22"/>
          <w:lang w:eastAsia="zh-CN"/>
        </w:rPr>
        <w:t>／</w:t>
      </w:r>
      <w:r w:rsidRPr="003E1651">
        <w:rPr>
          <w:rFonts w:hint="eastAsia"/>
          <w:sz w:val="22"/>
          <w:szCs w:val="22"/>
          <w:lang w:eastAsia="zh-CN"/>
        </w:rPr>
        <w:t>10</w:t>
      </w:r>
      <w:r w:rsidRPr="003E1651">
        <w:rPr>
          <w:rFonts w:hint="eastAsia"/>
          <w:sz w:val="22"/>
          <w:szCs w:val="22"/>
          <w:lang w:eastAsia="zh-CN"/>
        </w:rPr>
        <w:t>（</w:t>
      </w:r>
      <w:r>
        <w:rPr>
          <w:rFonts w:eastAsia="SimSun" w:hint="eastAsia"/>
          <w:sz w:val="22"/>
          <w:szCs w:val="22"/>
          <w:lang w:eastAsia="zh-CN"/>
        </w:rPr>
        <w:t>其中加算了</w:t>
      </w:r>
      <w:r w:rsidRPr="003E1651">
        <w:rPr>
          <w:rFonts w:hint="eastAsia"/>
          <w:sz w:val="22"/>
          <w:szCs w:val="22"/>
          <w:lang w:eastAsia="zh-CN"/>
        </w:rPr>
        <w:t>1</w:t>
      </w:r>
      <w:r w:rsidRPr="003E1651">
        <w:rPr>
          <w:rFonts w:hint="eastAsia"/>
          <w:sz w:val="22"/>
          <w:szCs w:val="22"/>
          <w:lang w:eastAsia="zh-CN"/>
        </w:rPr>
        <w:t>／</w:t>
      </w:r>
      <w:r w:rsidRPr="003E1651">
        <w:rPr>
          <w:rFonts w:hint="eastAsia"/>
          <w:sz w:val="22"/>
          <w:szCs w:val="22"/>
          <w:lang w:eastAsia="zh-CN"/>
        </w:rPr>
        <w:t>10</w:t>
      </w:r>
      <w:r>
        <w:rPr>
          <w:rFonts w:eastAsia="SimSun" w:hint="eastAsia"/>
          <w:sz w:val="22"/>
          <w:szCs w:val="22"/>
          <w:lang w:eastAsia="zh-CN"/>
        </w:rPr>
        <w:t>疗养所需要的费用</w:t>
      </w:r>
      <w:r w:rsidRPr="003E1651">
        <w:rPr>
          <w:rFonts w:hint="eastAsia"/>
          <w:sz w:val="22"/>
          <w:szCs w:val="22"/>
          <w:lang w:eastAsia="zh-CN"/>
        </w:rPr>
        <w:t>）</w:t>
      </w:r>
      <w:r>
        <w:rPr>
          <w:rFonts w:eastAsia="SimSun" w:hint="eastAsia"/>
          <w:sz w:val="22"/>
          <w:szCs w:val="22"/>
          <w:lang w:eastAsia="zh-CN"/>
        </w:rPr>
        <w:t>。因此</w:t>
      </w:r>
      <w:r>
        <w:rPr>
          <w:rFonts w:eastAsia="SimSun" w:hint="eastAsia"/>
          <w:sz w:val="22"/>
          <w:szCs w:val="22"/>
          <w:lang w:eastAsia="zh-CN"/>
        </w:rPr>
        <w:t>,</w:t>
      </w:r>
      <w:r w:rsidRPr="00F84414">
        <w:rPr>
          <w:rFonts w:eastAsia="SimSun"/>
          <w:sz w:val="22"/>
          <w:szCs w:val="22"/>
          <w:lang w:eastAsia="zh-CN"/>
        </w:rPr>
        <w:t xml:space="preserve"> </w:t>
      </w:r>
      <w:r>
        <w:rPr>
          <w:rFonts w:eastAsia="SimSun" w:hint="eastAsia"/>
          <w:sz w:val="22"/>
          <w:szCs w:val="22"/>
          <w:u w:val="double"/>
          <w:lang w:eastAsia="zh-CN"/>
        </w:rPr>
        <w:t>如果</w:t>
      </w:r>
      <w:r w:rsidRPr="00E02184">
        <w:rPr>
          <w:rFonts w:eastAsia="SimSun" w:hint="eastAsia"/>
          <w:sz w:val="22"/>
          <w:szCs w:val="22"/>
          <w:u w:val="double"/>
          <w:lang w:eastAsia="zh-CN"/>
        </w:rPr>
        <w:t>利用儿童医疗费补贴制度、单亲子女医疗费补贴制度、残疾人医疗费补贴制度等</w:t>
      </w:r>
      <w:r w:rsidRPr="00E02184">
        <w:rPr>
          <w:rFonts w:hint="eastAsia"/>
          <w:sz w:val="22"/>
          <w:szCs w:val="22"/>
          <w:u w:val="double"/>
          <w:lang w:eastAsia="zh-CN"/>
        </w:rPr>
        <w:t>（</w:t>
      </w:r>
      <w:r w:rsidRPr="00E02184">
        <w:rPr>
          <w:rFonts w:eastAsia="SimSun" w:hint="eastAsia"/>
          <w:sz w:val="22"/>
          <w:szCs w:val="22"/>
          <w:u w:val="double"/>
          <w:lang w:eastAsia="zh-CN"/>
        </w:rPr>
        <w:t>以下称“医疗</w:t>
      </w:r>
      <w:r>
        <w:rPr>
          <w:rFonts w:eastAsia="SimSun" w:hint="eastAsia"/>
          <w:sz w:val="22"/>
          <w:szCs w:val="22"/>
          <w:u w:val="double"/>
          <w:lang w:eastAsia="zh-CN"/>
        </w:rPr>
        <w:t>费补贴制度”），在窗口不需要交个人负担部分时，实际向监护人支付的金额只是那</w:t>
      </w:r>
      <w:r w:rsidRPr="003E1651">
        <w:rPr>
          <w:rFonts w:hint="eastAsia"/>
          <w:sz w:val="22"/>
          <w:szCs w:val="22"/>
          <w:u w:val="double"/>
          <w:lang w:eastAsia="zh-CN"/>
        </w:rPr>
        <w:t>1</w:t>
      </w:r>
      <w:r w:rsidRPr="003E1651">
        <w:rPr>
          <w:rFonts w:hint="eastAsia"/>
          <w:sz w:val="22"/>
          <w:szCs w:val="22"/>
          <w:u w:val="double"/>
          <w:lang w:eastAsia="zh-CN"/>
        </w:rPr>
        <w:t>／</w:t>
      </w:r>
      <w:r w:rsidRPr="003E1651">
        <w:rPr>
          <w:rFonts w:hint="eastAsia"/>
          <w:sz w:val="22"/>
          <w:szCs w:val="22"/>
          <w:u w:val="double"/>
          <w:lang w:eastAsia="zh-CN"/>
        </w:rPr>
        <w:t>10</w:t>
      </w:r>
      <w:r>
        <w:rPr>
          <w:rFonts w:ascii="SimSun" w:eastAsia="SimSun" w:hAnsi="SimSun" w:hint="eastAsia"/>
          <w:sz w:val="22"/>
          <w:szCs w:val="22"/>
          <w:u w:val="double"/>
          <w:lang w:eastAsia="zh-CN"/>
        </w:rPr>
        <w:t>的部分</w:t>
      </w:r>
      <w:r w:rsidRPr="00F84414">
        <w:rPr>
          <w:rFonts w:hint="eastAsia"/>
          <w:sz w:val="22"/>
          <w:szCs w:val="22"/>
          <w:lang w:eastAsia="zh-CN"/>
        </w:rPr>
        <w:t>。</w:t>
      </w:r>
      <w:r w:rsidRPr="00F84414">
        <w:rPr>
          <w:rFonts w:ascii="SimSun" w:eastAsia="SimSun" w:hAnsi="SimSun" w:hint="eastAsia"/>
          <w:sz w:val="22"/>
          <w:szCs w:val="22"/>
          <w:lang w:eastAsia="zh-CN"/>
        </w:rPr>
        <w:t>目前</w:t>
      </w:r>
      <w:r>
        <w:rPr>
          <w:rFonts w:ascii="SimSun" w:eastAsia="SimSun" w:hAnsi="SimSun" w:hint="eastAsia"/>
          <w:sz w:val="22"/>
          <w:szCs w:val="22"/>
          <w:lang w:eastAsia="zh-CN"/>
        </w:rPr>
        <w:t>,</w:t>
      </w:r>
      <w:r>
        <w:rPr>
          <w:rFonts w:eastAsia="SimSun" w:hint="eastAsia"/>
          <w:sz w:val="22"/>
          <w:szCs w:val="22"/>
          <w:lang w:eastAsia="zh-CN"/>
        </w:rPr>
        <w:t>丰桥市实施的儿童医疗费补贴制度已覆盖到高中学生。</w:t>
      </w:r>
    </w:p>
    <w:p w14:paraId="52F318C8" w14:textId="0468C79D" w:rsidR="00AC322A" w:rsidRDefault="00AC322A" w:rsidP="00AC322A">
      <w:pPr>
        <w:ind w:left="1311" w:hangingChars="596" w:hanging="1311"/>
        <w:rPr>
          <w:rFonts w:eastAsia="SimSun"/>
          <w:sz w:val="22"/>
          <w:szCs w:val="22"/>
          <w:lang w:eastAsia="zh-CN"/>
        </w:rPr>
      </w:pPr>
      <w:r w:rsidRPr="003E1651">
        <w:rPr>
          <w:rFonts w:hint="eastAsia"/>
          <w:sz w:val="22"/>
          <w:szCs w:val="22"/>
          <w:lang w:eastAsia="zh-CN"/>
        </w:rPr>
        <w:t xml:space="preserve">　　　</w:t>
      </w:r>
      <w:r>
        <w:rPr>
          <w:rFonts w:hint="eastAsia"/>
          <w:sz w:val="22"/>
          <w:szCs w:val="22"/>
          <w:lang w:eastAsia="zh-CN"/>
        </w:rPr>
        <w:t xml:space="preserve">　　</w:t>
      </w:r>
      <w:r w:rsidRPr="003E1651">
        <w:rPr>
          <w:rFonts w:hint="eastAsia"/>
          <w:sz w:val="22"/>
          <w:szCs w:val="22"/>
          <w:lang w:eastAsia="zh-CN"/>
        </w:rPr>
        <w:t>※</w:t>
      </w:r>
      <w:r>
        <w:rPr>
          <w:rFonts w:eastAsia="SimSun" w:hint="eastAsia"/>
          <w:sz w:val="22"/>
          <w:szCs w:val="22"/>
          <w:lang w:eastAsia="zh-CN"/>
        </w:rPr>
        <w:t>利用医疗费补贴制度的那部分</w:t>
      </w:r>
      <w:r w:rsidRPr="003E1651">
        <w:rPr>
          <w:rFonts w:hint="eastAsia"/>
          <w:sz w:val="22"/>
          <w:szCs w:val="22"/>
          <w:lang w:eastAsia="zh-CN"/>
        </w:rPr>
        <w:t>（</w:t>
      </w:r>
      <w:r w:rsidRPr="003E1651">
        <w:rPr>
          <w:rFonts w:hint="eastAsia"/>
          <w:sz w:val="22"/>
          <w:szCs w:val="22"/>
          <w:lang w:eastAsia="zh-CN"/>
        </w:rPr>
        <w:t>3</w:t>
      </w:r>
      <w:r w:rsidRPr="003E1651">
        <w:rPr>
          <w:rFonts w:hint="eastAsia"/>
          <w:sz w:val="22"/>
          <w:szCs w:val="22"/>
          <w:lang w:eastAsia="zh-CN"/>
        </w:rPr>
        <w:t>／</w:t>
      </w:r>
      <w:r w:rsidRPr="003E1651">
        <w:rPr>
          <w:rFonts w:hint="eastAsia"/>
          <w:sz w:val="22"/>
          <w:szCs w:val="22"/>
          <w:lang w:eastAsia="zh-CN"/>
        </w:rPr>
        <w:t>10</w:t>
      </w:r>
      <w:r>
        <w:rPr>
          <w:rFonts w:hint="eastAsia"/>
          <w:sz w:val="22"/>
          <w:szCs w:val="22"/>
          <w:lang w:eastAsia="zh-CN"/>
        </w:rPr>
        <w:t>）</w:t>
      </w:r>
      <w:r>
        <w:rPr>
          <w:rFonts w:eastAsia="SimSun" w:hint="eastAsia"/>
          <w:sz w:val="22"/>
          <w:szCs w:val="22"/>
          <w:lang w:eastAsia="zh-CN"/>
        </w:rPr>
        <w:t>费用</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是由丰桥市公费负担的</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因此需返还给丰桥市。</w:t>
      </w:r>
    </w:p>
    <w:p w14:paraId="530A9CC7" w14:textId="02B7C9F0" w:rsidR="00AC322A" w:rsidRPr="009B52E8" w:rsidRDefault="00AC322A" w:rsidP="00AC322A">
      <w:pPr>
        <w:ind w:left="1430" w:hangingChars="650" w:hanging="1430"/>
        <w:rPr>
          <w:rFonts w:ascii="ＭＳ 明朝" w:eastAsia="SimSun" w:hAnsi="ＭＳ 明朝"/>
          <w:sz w:val="22"/>
          <w:szCs w:val="22"/>
          <w:lang w:eastAsia="zh-CN"/>
        </w:rPr>
      </w:pPr>
      <w:r>
        <w:rPr>
          <w:rFonts w:eastAsia="SimSun" w:hint="eastAsia"/>
          <w:sz w:val="22"/>
          <w:szCs w:val="22"/>
          <w:lang w:eastAsia="zh-CN"/>
        </w:rPr>
        <w:t xml:space="preserve">          </w:t>
      </w:r>
      <w:r>
        <w:rPr>
          <w:rFonts w:ascii="ＭＳ 明朝" w:hAnsi="ＭＳ 明朝" w:hint="eastAsia"/>
          <w:sz w:val="22"/>
          <w:szCs w:val="22"/>
          <w:lang w:eastAsia="zh-CN"/>
        </w:rPr>
        <w:t>※</w:t>
      </w:r>
      <w:r>
        <w:rPr>
          <w:rFonts w:ascii="SimSun" w:eastAsia="SimSun" w:hAnsi="SimSun" w:hint="eastAsia"/>
          <w:sz w:val="22"/>
          <w:szCs w:val="22"/>
          <w:lang w:eastAsia="zh-CN"/>
        </w:rPr>
        <w:t>如果不使用医疗费补贴制度,在窗口付费的话，市里会将健康保险疗养所需费用的</w:t>
      </w:r>
      <w:r w:rsidRPr="00CC6B83">
        <w:rPr>
          <w:rFonts w:ascii="ＭＳ 明朝" w:hAnsi="ＭＳ 明朝" w:hint="eastAsia"/>
          <w:sz w:val="22"/>
          <w:szCs w:val="22"/>
          <w:lang w:eastAsia="zh-CN"/>
        </w:rPr>
        <w:t>4／10</w:t>
      </w:r>
      <w:r>
        <w:rPr>
          <w:rFonts w:ascii="SimSun" w:eastAsia="SimSun" w:hAnsi="SimSun" w:hint="eastAsia"/>
          <w:sz w:val="22"/>
          <w:szCs w:val="22"/>
          <w:lang w:eastAsia="zh-CN"/>
        </w:rPr>
        <w:t>支付给监护人。</w:t>
      </w:r>
    </w:p>
    <w:p w14:paraId="592D5C40" w14:textId="146B532C" w:rsidR="00AC322A" w:rsidRPr="00847157" w:rsidRDefault="00AC322A" w:rsidP="00AC322A">
      <w:pPr>
        <w:rPr>
          <w:rFonts w:eastAsia="SimSun"/>
          <w:b/>
          <w:sz w:val="22"/>
          <w:szCs w:val="22"/>
          <w:lang w:eastAsia="zh-CN"/>
        </w:rPr>
      </w:pPr>
      <w:r w:rsidRPr="003E1651">
        <w:rPr>
          <w:rFonts w:hint="eastAsia"/>
          <w:b/>
          <w:sz w:val="22"/>
          <w:szCs w:val="22"/>
          <w:lang w:eastAsia="zh-CN"/>
        </w:rPr>
        <w:t xml:space="preserve">　　②</w:t>
      </w:r>
      <w:r w:rsidRPr="003E1651">
        <w:rPr>
          <w:rFonts w:hint="eastAsia"/>
          <w:b/>
          <w:sz w:val="22"/>
          <w:szCs w:val="22"/>
          <w:lang w:eastAsia="zh-CN"/>
        </w:rPr>
        <w:t xml:space="preserve"> </w:t>
      </w:r>
      <w:r>
        <w:rPr>
          <w:rFonts w:eastAsia="SimSun" w:hint="eastAsia"/>
          <w:b/>
          <w:sz w:val="22"/>
          <w:szCs w:val="22"/>
          <w:lang w:eastAsia="zh-CN"/>
        </w:rPr>
        <w:t>伤残慰问金</w:t>
      </w:r>
    </w:p>
    <w:p w14:paraId="3C38FAE9" w14:textId="69C424C0" w:rsidR="00AC322A" w:rsidRPr="003E1651" w:rsidRDefault="00AC322A" w:rsidP="00AC322A">
      <w:pPr>
        <w:rPr>
          <w:sz w:val="22"/>
          <w:szCs w:val="22"/>
          <w:lang w:eastAsia="zh-CN"/>
        </w:rPr>
      </w:pPr>
      <w:r w:rsidRPr="003E1651">
        <w:rPr>
          <w:rFonts w:hint="eastAsia"/>
          <w:sz w:val="22"/>
          <w:szCs w:val="22"/>
          <w:lang w:eastAsia="zh-CN"/>
        </w:rPr>
        <w:t xml:space="preserve">　　　</w:t>
      </w:r>
      <w:r w:rsidRPr="003E1651">
        <w:rPr>
          <w:rFonts w:hint="eastAsia"/>
          <w:sz w:val="22"/>
          <w:szCs w:val="22"/>
          <w:lang w:eastAsia="zh-CN"/>
        </w:rPr>
        <w:t xml:space="preserve"> </w:t>
      </w:r>
      <w:r>
        <w:rPr>
          <w:rFonts w:eastAsia="SimSun" w:hint="eastAsia"/>
          <w:sz w:val="22"/>
          <w:szCs w:val="22"/>
          <w:lang w:eastAsia="zh-CN"/>
        </w:rPr>
        <w:t>根据伤残程度的不同支付。</w:t>
      </w:r>
      <w:r w:rsidRPr="003E1651">
        <w:rPr>
          <w:rFonts w:hint="eastAsia"/>
          <w:sz w:val="22"/>
          <w:szCs w:val="22"/>
          <w:lang w:eastAsia="zh-CN"/>
        </w:rPr>
        <w:t>（</w:t>
      </w:r>
      <w:r w:rsidRPr="003E1651">
        <w:rPr>
          <w:rFonts w:hint="eastAsia"/>
          <w:sz w:val="22"/>
          <w:szCs w:val="22"/>
          <w:lang w:eastAsia="zh-CN"/>
        </w:rPr>
        <w:t>1</w:t>
      </w:r>
      <w:r>
        <w:rPr>
          <w:rFonts w:eastAsia="SimSun" w:hint="eastAsia"/>
          <w:sz w:val="22"/>
          <w:szCs w:val="22"/>
          <w:lang w:eastAsia="zh-CN"/>
        </w:rPr>
        <w:t>级</w:t>
      </w:r>
      <w:r w:rsidRPr="003E1651">
        <w:rPr>
          <w:rFonts w:hint="eastAsia"/>
          <w:sz w:val="22"/>
          <w:szCs w:val="22"/>
          <w:lang w:eastAsia="zh-CN"/>
        </w:rPr>
        <w:t>：</w:t>
      </w:r>
      <w:r>
        <w:rPr>
          <w:rFonts w:hint="eastAsia"/>
          <w:sz w:val="22"/>
          <w:szCs w:val="22"/>
          <w:lang w:eastAsia="zh-CN"/>
        </w:rPr>
        <w:t>4,00</w:t>
      </w:r>
      <w:r w:rsidRPr="003E1651">
        <w:rPr>
          <w:rFonts w:hint="eastAsia"/>
          <w:sz w:val="22"/>
          <w:szCs w:val="22"/>
          <w:lang w:eastAsia="zh-CN"/>
        </w:rPr>
        <w:t>0</w:t>
      </w:r>
      <w:r>
        <w:rPr>
          <w:rFonts w:eastAsia="SimSun" w:hint="eastAsia"/>
          <w:sz w:val="22"/>
          <w:szCs w:val="22"/>
          <w:lang w:eastAsia="zh-CN"/>
        </w:rPr>
        <w:t>万日元</w:t>
      </w:r>
      <w:r w:rsidRPr="003E1651">
        <w:rPr>
          <w:rFonts w:hint="eastAsia"/>
          <w:sz w:val="22"/>
          <w:szCs w:val="22"/>
          <w:lang w:eastAsia="zh-CN"/>
        </w:rPr>
        <w:t>～</w:t>
      </w:r>
      <w:r w:rsidRPr="003E1651">
        <w:rPr>
          <w:rFonts w:hint="eastAsia"/>
          <w:sz w:val="22"/>
          <w:szCs w:val="22"/>
          <w:lang w:eastAsia="zh-CN"/>
        </w:rPr>
        <w:t>14</w:t>
      </w:r>
      <w:r>
        <w:rPr>
          <w:rFonts w:eastAsia="SimSun" w:hint="eastAsia"/>
          <w:sz w:val="22"/>
          <w:szCs w:val="22"/>
          <w:lang w:eastAsia="zh-CN"/>
        </w:rPr>
        <w:t>级</w:t>
      </w:r>
      <w:r w:rsidRPr="003E1651">
        <w:rPr>
          <w:rFonts w:hint="eastAsia"/>
          <w:sz w:val="22"/>
          <w:szCs w:val="22"/>
          <w:lang w:eastAsia="zh-CN"/>
        </w:rPr>
        <w:t>：</w:t>
      </w:r>
      <w:r w:rsidRPr="003E1651">
        <w:rPr>
          <w:rFonts w:hint="eastAsia"/>
          <w:sz w:val="22"/>
          <w:szCs w:val="22"/>
          <w:lang w:eastAsia="zh-CN"/>
        </w:rPr>
        <w:t>8</w:t>
      </w:r>
      <w:r>
        <w:rPr>
          <w:rFonts w:hint="eastAsia"/>
          <w:sz w:val="22"/>
          <w:szCs w:val="22"/>
          <w:lang w:eastAsia="zh-CN"/>
        </w:rPr>
        <w:t>8</w:t>
      </w:r>
      <w:r>
        <w:rPr>
          <w:rFonts w:eastAsia="SimSun" w:hint="eastAsia"/>
          <w:sz w:val="22"/>
          <w:szCs w:val="22"/>
          <w:lang w:eastAsia="zh-CN"/>
        </w:rPr>
        <w:t>万日元</w:t>
      </w:r>
      <w:r w:rsidRPr="003E1651">
        <w:rPr>
          <w:rFonts w:hint="eastAsia"/>
          <w:sz w:val="22"/>
          <w:szCs w:val="22"/>
          <w:lang w:eastAsia="zh-CN"/>
        </w:rPr>
        <w:t>）</w:t>
      </w:r>
    </w:p>
    <w:p w14:paraId="70FE998E" w14:textId="6920F214" w:rsidR="00AC322A" w:rsidRPr="006076A8" w:rsidRDefault="00AC322A" w:rsidP="00AC322A">
      <w:pPr>
        <w:rPr>
          <w:rFonts w:eastAsia="DengXian"/>
          <w:sz w:val="22"/>
          <w:szCs w:val="22"/>
          <w:lang w:eastAsia="zh-CN"/>
        </w:rPr>
      </w:pPr>
      <w:r w:rsidRPr="003E1651">
        <w:rPr>
          <w:rFonts w:hint="eastAsia"/>
          <w:sz w:val="22"/>
          <w:szCs w:val="22"/>
          <w:lang w:eastAsia="zh-CN"/>
        </w:rPr>
        <w:t xml:space="preserve">　　　</w:t>
      </w:r>
      <w:r w:rsidRPr="003E1651">
        <w:rPr>
          <w:rFonts w:hint="eastAsia"/>
          <w:sz w:val="22"/>
          <w:szCs w:val="22"/>
          <w:lang w:eastAsia="zh-CN"/>
        </w:rPr>
        <w:t xml:space="preserve"> </w:t>
      </w:r>
      <w:r w:rsidRPr="003E1651">
        <w:rPr>
          <w:rFonts w:hint="eastAsia"/>
          <w:sz w:val="22"/>
          <w:szCs w:val="22"/>
          <w:lang w:eastAsia="zh-CN"/>
        </w:rPr>
        <w:t>（</w:t>
      </w:r>
      <w:r>
        <w:rPr>
          <w:rFonts w:eastAsia="SimSun" w:hint="eastAsia"/>
          <w:sz w:val="22"/>
          <w:szCs w:val="22"/>
          <w:lang w:eastAsia="zh-CN"/>
        </w:rPr>
        <w:t>通学中</w:t>
      </w:r>
      <w:r w:rsidRPr="003E1651">
        <w:rPr>
          <w:rFonts w:hint="eastAsia"/>
          <w:sz w:val="22"/>
          <w:szCs w:val="22"/>
          <w:lang w:eastAsia="zh-CN"/>
        </w:rPr>
        <w:t>1</w:t>
      </w:r>
      <w:r>
        <w:rPr>
          <w:rFonts w:eastAsia="SimSun" w:hint="eastAsia"/>
          <w:sz w:val="22"/>
          <w:szCs w:val="22"/>
          <w:lang w:eastAsia="zh-CN"/>
        </w:rPr>
        <w:t>级</w:t>
      </w:r>
      <w:r w:rsidRPr="003E1651">
        <w:rPr>
          <w:rFonts w:hint="eastAsia"/>
          <w:sz w:val="22"/>
          <w:szCs w:val="22"/>
          <w:lang w:eastAsia="zh-CN"/>
        </w:rPr>
        <w:t>：</w:t>
      </w:r>
      <w:r>
        <w:rPr>
          <w:rFonts w:hint="eastAsia"/>
          <w:sz w:val="22"/>
          <w:szCs w:val="22"/>
          <w:lang w:eastAsia="zh-CN"/>
        </w:rPr>
        <w:t>2</w:t>
      </w:r>
      <w:r w:rsidRPr="003E1651">
        <w:rPr>
          <w:rFonts w:hint="eastAsia"/>
          <w:sz w:val="22"/>
          <w:szCs w:val="22"/>
          <w:lang w:eastAsia="zh-CN"/>
        </w:rPr>
        <w:t>,</w:t>
      </w:r>
      <w:r>
        <w:rPr>
          <w:rFonts w:hint="eastAsia"/>
          <w:sz w:val="22"/>
          <w:szCs w:val="22"/>
          <w:lang w:eastAsia="zh-CN"/>
        </w:rPr>
        <w:t>000</w:t>
      </w:r>
      <w:r>
        <w:rPr>
          <w:rFonts w:eastAsia="SimSun" w:hint="eastAsia"/>
          <w:sz w:val="22"/>
          <w:szCs w:val="22"/>
          <w:lang w:eastAsia="zh-CN"/>
        </w:rPr>
        <w:t>万日元</w:t>
      </w:r>
      <w:r w:rsidRPr="003E1651">
        <w:rPr>
          <w:rFonts w:hint="eastAsia"/>
          <w:sz w:val="22"/>
          <w:szCs w:val="22"/>
          <w:lang w:eastAsia="zh-CN"/>
        </w:rPr>
        <w:t>～</w:t>
      </w:r>
      <w:r w:rsidRPr="003E1651">
        <w:rPr>
          <w:rFonts w:hint="eastAsia"/>
          <w:sz w:val="22"/>
          <w:szCs w:val="22"/>
          <w:lang w:eastAsia="zh-CN"/>
        </w:rPr>
        <w:t>14</w:t>
      </w:r>
      <w:r>
        <w:rPr>
          <w:rFonts w:eastAsia="SimSun" w:hint="eastAsia"/>
          <w:sz w:val="22"/>
          <w:szCs w:val="22"/>
          <w:lang w:eastAsia="zh-CN"/>
        </w:rPr>
        <w:t>级</w:t>
      </w:r>
      <w:r w:rsidRPr="003E1651">
        <w:rPr>
          <w:rFonts w:hint="eastAsia"/>
          <w:sz w:val="22"/>
          <w:szCs w:val="22"/>
          <w:lang w:eastAsia="zh-CN"/>
        </w:rPr>
        <w:t>：</w:t>
      </w:r>
      <w:r w:rsidRPr="003E1651">
        <w:rPr>
          <w:rFonts w:hint="eastAsia"/>
          <w:sz w:val="22"/>
          <w:szCs w:val="22"/>
          <w:lang w:eastAsia="zh-CN"/>
        </w:rPr>
        <w:t>4</w:t>
      </w:r>
      <w:r>
        <w:rPr>
          <w:rFonts w:hint="eastAsia"/>
          <w:sz w:val="22"/>
          <w:szCs w:val="22"/>
          <w:lang w:eastAsia="zh-CN"/>
        </w:rPr>
        <w:t>4</w:t>
      </w:r>
      <w:r>
        <w:rPr>
          <w:rFonts w:eastAsia="SimSun" w:hint="eastAsia"/>
          <w:sz w:val="22"/>
          <w:szCs w:val="22"/>
          <w:lang w:eastAsia="zh-CN"/>
        </w:rPr>
        <w:t>万日元</w:t>
      </w:r>
      <w:r w:rsidRPr="003E1651">
        <w:rPr>
          <w:rFonts w:hint="eastAsia"/>
          <w:sz w:val="22"/>
          <w:szCs w:val="22"/>
          <w:lang w:eastAsia="zh-CN"/>
        </w:rPr>
        <w:t>）</w:t>
      </w:r>
    </w:p>
    <w:p w14:paraId="7255BF6A" w14:textId="7F4B20E4" w:rsidR="00AC322A" w:rsidRPr="00E466BA" w:rsidRDefault="00AC322A" w:rsidP="00AC322A">
      <w:pPr>
        <w:rPr>
          <w:rFonts w:eastAsia="SimSun"/>
          <w:b/>
          <w:sz w:val="22"/>
          <w:szCs w:val="22"/>
          <w:lang w:eastAsia="zh-CN"/>
        </w:rPr>
      </w:pPr>
      <w:r w:rsidRPr="003E1651">
        <w:rPr>
          <w:rFonts w:hint="eastAsia"/>
          <w:b/>
          <w:sz w:val="22"/>
          <w:szCs w:val="22"/>
          <w:lang w:eastAsia="zh-CN"/>
        </w:rPr>
        <w:t xml:space="preserve">　　③</w:t>
      </w:r>
      <w:r w:rsidRPr="003E1651">
        <w:rPr>
          <w:rFonts w:hint="eastAsia"/>
          <w:b/>
          <w:sz w:val="22"/>
          <w:szCs w:val="22"/>
          <w:lang w:eastAsia="zh-CN"/>
        </w:rPr>
        <w:t xml:space="preserve"> </w:t>
      </w:r>
      <w:r>
        <w:rPr>
          <w:rFonts w:eastAsia="SimSun" w:hint="eastAsia"/>
          <w:b/>
          <w:sz w:val="22"/>
          <w:szCs w:val="22"/>
          <w:lang w:eastAsia="zh-CN"/>
        </w:rPr>
        <w:t>死亡慰问金</w:t>
      </w:r>
    </w:p>
    <w:p w14:paraId="5E9D35D3" w14:textId="32BEF9D8" w:rsidR="00AC322A" w:rsidRPr="00E466BA" w:rsidRDefault="00AC322A" w:rsidP="00AC322A">
      <w:pPr>
        <w:ind w:left="658" w:hangingChars="299" w:hanging="658"/>
        <w:rPr>
          <w:rFonts w:eastAsia="SimSun"/>
          <w:sz w:val="22"/>
          <w:szCs w:val="22"/>
          <w:lang w:eastAsia="zh-CN"/>
        </w:rPr>
      </w:pPr>
      <w:r w:rsidRPr="003E1651">
        <w:rPr>
          <w:rFonts w:hint="eastAsia"/>
          <w:sz w:val="22"/>
          <w:szCs w:val="22"/>
          <w:lang w:eastAsia="zh-CN"/>
        </w:rPr>
        <w:t xml:space="preserve">　　　</w:t>
      </w:r>
      <w:r w:rsidRPr="003E1651">
        <w:rPr>
          <w:rFonts w:hint="eastAsia"/>
          <w:sz w:val="22"/>
          <w:szCs w:val="22"/>
          <w:lang w:eastAsia="zh-CN"/>
        </w:rPr>
        <w:t xml:space="preserve"> </w:t>
      </w:r>
      <w:r>
        <w:rPr>
          <w:rFonts w:eastAsia="SimSun" w:hint="eastAsia"/>
          <w:sz w:val="22"/>
          <w:szCs w:val="22"/>
          <w:lang w:eastAsia="zh-CN"/>
        </w:rPr>
        <w:t>支付</w:t>
      </w:r>
      <w:r>
        <w:rPr>
          <w:rFonts w:hint="eastAsia"/>
          <w:sz w:val="22"/>
          <w:szCs w:val="22"/>
          <w:lang w:eastAsia="zh-CN"/>
        </w:rPr>
        <w:t>3,0</w:t>
      </w:r>
      <w:r w:rsidRPr="003E1651">
        <w:rPr>
          <w:rFonts w:hint="eastAsia"/>
          <w:sz w:val="22"/>
          <w:szCs w:val="22"/>
          <w:lang w:eastAsia="zh-CN"/>
        </w:rPr>
        <w:t>00</w:t>
      </w:r>
      <w:r>
        <w:rPr>
          <w:rFonts w:eastAsia="SimSun" w:hint="eastAsia"/>
          <w:sz w:val="22"/>
          <w:szCs w:val="22"/>
          <w:lang w:eastAsia="zh-CN"/>
        </w:rPr>
        <w:t>万日元。</w:t>
      </w:r>
    </w:p>
    <w:p w14:paraId="501C68BC" w14:textId="3CA1E22A" w:rsidR="007B4B54" w:rsidRPr="007B4B54" w:rsidRDefault="007B4B54" w:rsidP="007B4B54">
      <w:pPr>
        <w:ind w:leftChars="312" w:left="655"/>
        <w:rPr>
          <w:rFonts w:eastAsia="DengXian" w:hint="eastAsia"/>
          <w:sz w:val="22"/>
          <w:szCs w:val="22"/>
          <w:lang w:eastAsia="zh-CN"/>
        </w:rPr>
      </w:pPr>
      <w:r>
        <w:rPr>
          <w:rFonts w:hint="eastAsia"/>
          <w:noProof/>
          <w:sz w:val="22"/>
          <w:szCs w:val="22"/>
          <w:lang w:eastAsia="zh-CN"/>
          <w14:ligatures w14:val="standardContextual"/>
        </w:rPr>
        <mc:AlternateContent>
          <mc:Choice Requires="wps">
            <w:drawing>
              <wp:anchor distT="0" distB="0" distL="114300" distR="114300" simplePos="0" relativeHeight="251666432" behindDoc="0" locked="0" layoutInCell="1" allowOverlap="1" wp14:anchorId="296E4551" wp14:editId="5ED7EBD1">
                <wp:simplePos x="0" y="0"/>
                <wp:positionH relativeFrom="column">
                  <wp:posOffset>4419600</wp:posOffset>
                </wp:positionH>
                <wp:positionV relativeFrom="paragraph">
                  <wp:posOffset>376238</wp:posOffset>
                </wp:positionV>
                <wp:extent cx="2085975" cy="2952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085975" cy="295275"/>
                        </a:xfrm>
                        <a:prstGeom prst="rect">
                          <a:avLst/>
                        </a:prstGeom>
                        <a:solidFill>
                          <a:schemeClr val="lt1"/>
                        </a:solidFill>
                        <a:ln w="6350">
                          <a:noFill/>
                        </a:ln>
                      </wps:spPr>
                      <wps:txbx>
                        <w:txbxContent>
                          <w:p w14:paraId="05F8FFEC" w14:textId="7F0A5417" w:rsidR="007B4B54" w:rsidRPr="007B4B54" w:rsidRDefault="007B4B54" w:rsidP="007B4B54">
                            <w:pPr>
                              <w:ind w:firstLineChars="250" w:firstLine="525"/>
                              <w:rPr>
                                <w:color w:val="BFBFBF" w:themeColor="background1" w:themeShade="BF"/>
                              </w:rPr>
                            </w:pPr>
                            <w:r w:rsidRPr="007B4B54">
                              <w:rPr>
                                <w:color w:val="BFBFBF" w:themeColor="background1" w:themeShade="BF"/>
                              </w:rPr>
                              <w:t>cw20sports01</w:t>
                            </w:r>
                            <w:proofErr w:type="gramStart"/>
                            <w:r w:rsidRPr="007B4B54">
                              <w:rPr>
                                <w:color w:val="BFBFBF" w:themeColor="background1" w:themeShade="BF"/>
                              </w:rPr>
                              <w:t>new(</w:t>
                            </w:r>
                            <w:proofErr w:type="gramEnd"/>
                            <w:r w:rsidRPr="007B4B54">
                              <w:rPr>
                                <w:color w:val="BFBFBF" w:themeColor="background1" w:themeShade="BF"/>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6E4551" id="_x0000_t202" coordsize="21600,21600" o:spt="202" path="m,l,21600r21600,l21600,xe">
                <v:stroke joinstyle="miter"/>
                <v:path gradientshapeok="t" o:connecttype="rect"/>
              </v:shapetype>
              <v:shape id="テキスト ボックス 1" o:spid="_x0000_s1026" type="#_x0000_t202" style="position:absolute;left:0;text-align:left;margin-left:348pt;margin-top:29.65pt;width:164.25pt;height:23.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" fillcolor="white [3201]" stroked="f" strokeweight=".5pt">
                <v:textbox>
                  <w:txbxContent>
                    <w:p w14:paraId="05F8FFEC" w14:textId="7F0A5417" w:rsidR="007B4B54" w:rsidRPr="007B4B54" w:rsidRDefault="007B4B54" w:rsidP="007B4B54">
                      <w:pPr>
                        <w:ind w:firstLineChars="250" w:firstLine="525"/>
                        <w:rPr>
                          <w:color w:val="BFBFBF" w:themeColor="background1" w:themeShade="BF"/>
                        </w:rPr>
                      </w:pPr>
                      <w:r w:rsidRPr="007B4B54">
                        <w:rPr>
                          <w:color w:val="BFBFBF" w:themeColor="background1" w:themeShade="BF"/>
                        </w:rPr>
                        <w:t>cw20sports01</w:t>
                      </w:r>
                      <w:proofErr w:type="gramStart"/>
                      <w:r w:rsidRPr="007B4B54">
                        <w:rPr>
                          <w:color w:val="BFBFBF" w:themeColor="background1" w:themeShade="BF"/>
                        </w:rPr>
                        <w:t>new(</w:t>
                      </w:r>
                      <w:proofErr w:type="gramEnd"/>
                      <w:r w:rsidRPr="007B4B54">
                        <w:rPr>
                          <w:color w:val="BFBFBF" w:themeColor="background1" w:themeShade="BF"/>
                        </w:rPr>
                        <w:t>2025)</w:t>
                      </w:r>
                    </w:p>
                  </w:txbxContent>
                </v:textbox>
              </v:shape>
            </w:pict>
          </mc:Fallback>
        </mc:AlternateContent>
      </w:r>
      <w:r w:rsidR="00AC322A" w:rsidRPr="003E1651">
        <w:rPr>
          <w:rFonts w:hint="eastAsia"/>
          <w:sz w:val="22"/>
          <w:szCs w:val="22"/>
          <w:lang w:eastAsia="zh-CN"/>
        </w:rPr>
        <w:t>（</w:t>
      </w:r>
      <w:r w:rsidR="00AC322A">
        <w:rPr>
          <w:rFonts w:eastAsia="SimSun" w:hint="eastAsia"/>
          <w:sz w:val="22"/>
          <w:szCs w:val="22"/>
          <w:lang w:eastAsia="zh-CN"/>
        </w:rPr>
        <w:t>与运动等行为无关的突然死亡以及通学中，支付</w:t>
      </w:r>
      <w:r w:rsidR="00AC322A">
        <w:rPr>
          <w:rFonts w:hint="eastAsia"/>
          <w:sz w:val="22"/>
          <w:szCs w:val="22"/>
          <w:lang w:eastAsia="zh-CN"/>
        </w:rPr>
        <w:t>1,5</w:t>
      </w:r>
      <w:r w:rsidR="00AC322A" w:rsidRPr="003E1651">
        <w:rPr>
          <w:rFonts w:hint="eastAsia"/>
          <w:sz w:val="22"/>
          <w:szCs w:val="22"/>
          <w:lang w:eastAsia="zh-CN"/>
        </w:rPr>
        <w:t>00</w:t>
      </w:r>
      <w:r w:rsidR="00AC322A">
        <w:rPr>
          <w:rFonts w:eastAsia="SimSun" w:hint="eastAsia"/>
          <w:sz w:val="22"/>
          <w:szCs w:val="22"/>
          <w:lang w:eastAsia="zh-CN"/>
        </w:rPr>
        <w:t>万日元</w:t>
      </w:r>
      <w:r w:rsidR="00AC322A" w:rsidRPr="003E1651">
        <w:rPr>
          <w:rFonts w:hint="eastAsia"/>
          <w:sz w:val="22"/>
          <w:szCs w:val="22"/>
          <w:lang w:eastAsia="zh-CN"/>
        </w:rPr>
        <w:t>）</w:t>
      </w:r>
    </w:p>
    <w:p w14:paraId="01276951" w14:textId="77777777" w:rsidR="00AC322A" w:rsidRPr="007B4B54" w:rsidRDefault="00AC322A" w:rsidP="00AC322A">
      <w:pPr>
        <w:rPr>
          <w:rFonts w:eastAsia="DengXian" w:hint="eastAsia"/>
          <w:b/>
          <w:sz w:val="22"/>
          <w:szCs w:val="22"/>
          <w:lang w:eastAsia="zh-CN"/>
        </w:rPr>
      </w:pPr>
    </w:p>
    <w:p w14:paraId="4F41E634" w14:textId="3FAD9484" w:rsidR="00AC322A" w:rsidRPr="00AC322A" w:rsidRDefault="00AC322A" w:rsidP="00AC322A">
      <w:pPr>
        <w:rPr>
          <w:rFonts w:eastAsia="游明朝"/>
          <w:b/>
          <w:sz w:val="22"/>
          <w:szCs w:val="22"/>
          <w:lang w:eastAsia="zh-CN"/>
        </w:rPr>
      </w:pPr>
      <w:r w:rsidRPr="00AC322A">
        <w:rPr>
          <w:rFonts w:hint="eastAsia"/>
          <w:b/>
          <w:sz w:val="22"/>
          <w:szCs w:val="22"/>
          <w:lang w:eastAsia="zh-CN"/>
        </w:rPr>
        <w:t xml:space="preserve">３　</w:t>
      </w:r>
      <w:r w:rsidRPr="00AC322A">
        <w:rPr>
          <w:rFonts w:eastAsia="SimSun" w:hint="eastAsia"/>
          <w:b/>
          <w:sz w:val="22"/>
          <w:szCs w:val="22"/>
          <w:lang w:eastAsia="zh-CN"/>
        </w:rPr>
        <w:t>支付标准</w:t>
      </w:r>
    </w:p>
    <w:p w14:paraId="2E293979" w14:textId="4AEC7B3E" w:rsidR="00AC322A" w:rsidRPr="00AC322A" w:rsidRDefault="00AC322A" w:rsidP="00AC322A">
      <w:pPr>
        <w:ind w:leftChars="195" w:left="409"/>
        <w:rPr>
          <w:rFonts w:eastAsia="DengXian"/>
          <w:sz w:val="22"/>
          <w:szCs w:val="22"/>
          <w:lang w:eastAsia="zh-CN"/>
        </w:rPr>
      </w:pPr>
      <w:r w:rsidRPr="00AC322A">
        <w:rPr>
          <w:rFonts w:ascii="ＭＳ 明朝" w:hAnsi="ＭＳ 明朝" w:cs="ＭＳ 明朝" w:hint="eastAsia"/>
          <w:sz w:val="22"/>
          <w:szCs w:val="22"/>
          <w:lang w:eastAsia="zh-CN"/>
        </w:rPr>
        <w:t>①</w:t>
      </w:r>
      <w:r w:rsidRPr="00AC322A">
        <w:rPr>
          <w:rFonts w:eastAsia="SimSun" w:hint="eastAsia"/>
          <w:sz w:val="22"/>
          <w:szCs w:val="22"/>
          <w:lang w:eastAsia="zh-CN"/>
        </w:rPr>
        <w:t>由于同一灾害造成的伤病所发生的医疗费用的支付</w:t>
      </w:r>
      <w:r w:rsidRPr="00AC322A">
        <w:rPr>
          <w:rFonts w:eastAsia="SimSun" w:hint="eastAsia"/>
          <w:sz w:val="22"/>
          <w:szCs w:val="22"/>
          <w:lang w:eastAsia="zh-CN"/>
        </w:rPr>
        <w:t>,</w:t>
      </w:r>
      <w:r w:rsidRPr="00AC322A">
        <w:rPr>
          <w:rFonts w:eastAsia="SimSun" w:hint="eastAsia"/>
          <w:sz w:val="22"/>
          <w:szCs w:val="22"/>
          <w:lang w:eastAsia="zh-CN"/>
        </w:rPr>
        <w:t>从初诊起最长</w:t>
      </w:r>
      <w:r w:rsidRPr="00AC322A">
        <w:rPr>
          <w:rFonts w:eastAsia="SimSun" w:hint="eastAsia"/>
          <w:sz w:val="22"/>
          <w:szCs w:val="22"/>
          <w:lang w:eastAsia="zh-CN"/>
        </w:rPr>
        <w:t>10</w:t>
      </w:r>
      <w:r w:rsidRPr="00AC322A">
        <w:rPr>
          <w:rFonts w:eastAsia="SimSun" w:hint="eastAsia"/>
          <w:sz w:val="22"/>
          <w:szCs w:val="22"/>
          <w:lang w:eastAsia="zh-CN"/>
        </w:rPr>
        <w:t>年。</w:t>
      </w:r>
    </w:p>
    <w:p w14:paraId="7E8EB5F6" w14:textId="742F011B" w:rsidR="00AC322A" w:rsidRPr="00AC322A" w:rsidRDefault="00AC322A" w:rsidP="00AC322A">
      <w:pPr>
        <w:ind w:leftChars="195" w:left="409"/>
        <w:rPr>
          <w:rFonts w:eastAsia="SimSun"/>
          <w:sz w:val="22"/>
          <w:szCs w:val="22"/>
          <w:lang w:eastAsia="zh-CN"/>
        </w:rPr>
      </w:pPr>
      <w:r w:rsidRPr="00AC322A">
        <w:rPr>
          <w:rFonts w:ascii="ＭＳ 明朝" w:hAnsi="ＭＳ 明朝" w:cs="ＭＳ 明朝" w:hint="eastAsia"/>
          <w:sz w:val="22"/>
          <w:szCs w:val="22"/>
          <w:lang w:eastAsia="zh-CN"/>
        </w:rPr>
        <w:t>②</w:t>
      </w:r>
      <w:r w:rsidRPr="00AC322A">
        <w:rPr>
          <w:rFonts w:eastAsia="SimSun" w:hint="eastAsia"/>
          <w:sz w:val="22"/>
          <w:szCs w:val="22"/>
          <w:lang w:eastAsia="zh-CN"/>
        </w:rPr>
        <w:t>接受灾害共济支付的权利</w:t>
      </w:r>
      <w:r w:rsidRPr="00AC322A">
        <w:rPr>
          <w:rFonts w:eastAsia="SimSun" w:hint="eastAsia"/>
          <w:sz w:val="22"/>
          <w:szCs w:val="22"/>
          <w:lang w:eastAsia="zh-CN"/>
        </w:rPr>
        <w:t>,</w:t>
      </w:r>
      <w:r w:rsidRPr="00AC322A">
        <w:rPr>
          <w:rFonts w:eastAsia="SimSun" w:hint="eastAsia"/>
          <w:sz w:val="22"/>
          <w:szCs w:val="22"/>
          <w:lang w:eastAsia="zh-CN"/>
        </w:rPr>
        <w:t>从支付事由发生之日时效为两年。超过时效权利则消失。</w:t>
      </w:r>
    </w:p>
    <w:p w14:paraId="43E7AADC" w14:textId="61EACFBC" w:rsidR="00AC322A" w:rsidRPr="00AC322A" w:rsidRDefault="00AC322A" w:rsidP="00AC322A">
      <w:pPr>
        <w:ind w:leftChars="195" w:left="629" w:hangingChars="100" w:hanging="220"/>
        <w:rPr>
          <w:rFonts w:eastAsia="SimSun"/>
          <w:sz w:val="22"/>
          <w:szCs w:val="22"/>
          <w:lang w:eastAsia="zh-CN"/>
        </w:rPr>
      </w:pPr>
      <w:r w:rsidRPr="00AC322A">
        <w:rPr>
          <w:rFonts w:ascii="ＭＳ 明朝" w:hAnsi="ＭＳ 明朝" w:cs="ＭＳ 明朝" w:hint="eastAsia"/>
          <w:sz w:val="22"/>
          <w:szCs w:val="22"/>
          <w:lang w:eastAsia="zh-CN"/>
        </w:rPr>
        <w:t>③</w:t>
      </w:r>
      <w:r w:rsidRPr="00AC322A">
        <w:rPr>
          <w:rFonts w:eastAsia="SimSun" w:hint="eastAsia"/>
          <w:sz w:val="22"/>
          <w:szCs w:val="22"/>
          <w:lang w:eastAsia="zh-CN"/>
        </w:rPr>
        <w:t>在接受损害赔偿或接受其他有关法令规定的支付</w:t>
      </w:r>
      <w:r w:rsidRPr="00AC322A">
        <w:rPr>
          <w:rFonts w:eastAsia="SimSun" w:hint="eastAsia"/>
          <w:sz w:val="22"/>
          <w:szCs w:val="22"/>
          <w:lang w:eastAsia="zh-CN"/>
        </w:rPr>
        <w:t>(</w:t>
      </w:r>
      <w:r w:rsidRPr="00AC322A">
        <w:rPr>
          <w:rFonts w:eastAsia="SimSun" w:hint="eastAsia"/>
          <w:sz w:val="22"/>
          <w:szCs w:val="22"/>
          <w:lang w:eastAsia="zh-CN"/>
        </w:rPr>
        <w:t>如</w:t>
      </w:r>
      <w:r w:rsidRPr="00AC322A">
        <w:rPr>
          <w:rFonts w:eastAsia="SimSun" w:hint="eastAsia"/>
          <w:sz w:val="22"/>
          <w:szCs w:val="22"/>
          <w:lang w:eastAsia="zh-CN"/>
        </w:rPr>
        <w:t>:</w:t>
      </w:r>
      <w:r w:rsidRPr="00AC322A">
        <w:rPr>
          <w:rFonts w:eastAsia="SimSun" w:hint="eastAsia"/>
          <w:sz w:val="22"/>
          <w:szCs w:val="22"/>
          <w:lang w:eastAsia="zh-CN"/>
        </w:rPr>
        <w:t>残疾人自立支援法的自立支援医疗</w:t>
      </w:r>
      <w:r w:rsidRPr="00AC322A">
        <w:rPr>
          <w:rFonts w:eastAsia="SimSun" w:hint="eastAsia"/>
          <w:sz w:val="22"/>
          <w:szCs w:val="22"/>
          <w:lang w:eastAsia="zh-CN"/>
        </w:rPr>
        <w:t>)</w:t>
      </w:r>
      <w:r w:rsidRPr="00AC322A">
        <w:rPr>
          <w:rFonts w:eastAsia="SimSun" w:hint="eastAsia"/>
          <w:sz w:val="22"/>
          <w:szCs w:val="22"/>
          <w:lang w:eastAsia="zh-CN"/>
        </w:rPr>
        <w:t>时</w:t>
      </w:r>
      <w:r w:rsidRPr="00AC322A">
        <w:rPr>
          <w:rFonts w:eastAsia="SimSun" w:hint="eastAsia"/>
          <w:sz w:val="22"/>
          <w:szCs w:val="22"/>
          <w:lang w:eastAsia="zh-CN"/>
        </w:rPr>
        <w:t>,</w:t>
      </w:r>
      <w:r w:rsidRPr="00AC322A">
        <w:rPr>
          <w:rFonts w:eastAsia="SimSun"/>
          <w:sz w:val="22"/>
          <w:szCs w:val="22"/>
          <w:lang w:eastAsia="zh-CN"/>
        </w:rPr>
        <w:t xml:space="preserve"> </w:t>
      </w:r>
      <w:r w:rsidRPr="00AC322A">
        <w:rPr>
          <w:rFonts w:eastAsia="SimSun" w:hint="eastAsia"/>
          <w:sz w:val="22"/>
          <w:szCs w:val="22"/>
          <w:lang w:eastAsia="zh-CN"/>
        </w:rPr>
        <w:t>根据所接受的金额限度</w:t>
      </w:r>
      <w:r w:rsidRPr="00AC322A">
        <w:rPr>
          <w:rFonts w:eastAsia="SimSun" w:hint="eastAsia"/>
          <w:sz w:val="22"/>
          <w:szCs w:val="22"/>
          <w:lang w:eastAsia="zh-CN"/>
        </w:rPr>
        <w:t>,</w:t>
      </w:r>
      <w:r w:rsidRPr="00AC322A">
        <w:rPr>
          <w:rFonts w:eastAsia="SimSun"/>
          <w:sz w:val="22"/>
          <w:szCs w:val="22"/>
          <w:lang w:eastAsia="zh-CN"/>
        </w:rPr>
        <w:t xml:space="preserve"> </w:t>
      </w:r>
      <w:r w:rsidRPr="00AC322A">
        <w:rPr>
          <w:rFonts w:eastAsia="SimSun" w:hint="eastAsia"/>
          <w:sz w:val="22"/>
          <w:szCs w:val="22"/>
          <w:lang w:eastAsia="zh-CN"/>
        </w:rPr>
        <w:t>或不予支付。</w:t>
      </w:r>
    </w:p>
    <w:p w14:paraId="29928394" w14:textId="77777777" w:rsidR="00AC322A" w:rsidRPr="00AC322A" w:rsidRDefault="00AC322A" w:rsidP="00AC322A">
      <w:pPr>
        <w:ind w:leftChars="195" w:left="409" w:firstLine="1"/>
        <w:rPr>
          <w:rFonts w:eastAsia="SimSun"/>
          <w:sz w:val="22"/>
          <w:szCs w:val="22"/>
          <w:lang w:eastAsia="zh-CN"/>
        </w:rPr>
      </w:pPr>
      <w:r w:rsidRPr="00AC322A">
        <w:rPr>
          <w:rFonts w:hint="eastAsia"/>
          <w:sz w:val="22"/>
          <w:szCs w:val="22"/>
          <w:lang w:eastAsia="zh-CN"/>
        </w:rPr>
        <w:t>④</w:t>
      </w:r>
      <w:r w:rsidRPr="00AC322A">
        <w:rPr>
          <w:rFonts w:eastAsia="SimSun" w:hint="eastAsia"/>
          <w:sz w:val="22"/>
          <w:szCs w:val="22"/>
          <w:lang w:eastAsia="zh-CN"/>
        </w:rPr>
        <w:t>如果是接受生活保护家庭的学生儿童的灾害，将不予支付医疗费。</w:t>
      </w:r>
    </w:p>
    <w:p w14:paraId="74CE8D71" w14:textId="0DEB1F97" w:rsidR="00AC322A" w:rsidRPr="00AC322A" w:rsidRDefault="00AC322A" w:rsidP="00AC322A">
      <w:pPr>
        <w:jc w:val="center"/>
        <w:rPr>
          <w:sz w:val="22"/>
          <w:szCs w:val="22"/>
          <w:lang w:eastAsia="zh-CN"/>
        </w:rPr>
      </w:pPr>
    </w:p>
    <w:p w14:paraId="33152F99" w14:textId="4D6F08D2" w:rsidR="00AC322A" w:rsidRPr="00AC322A" w:rsidRDefault="00AC322A" w:rsidP="00AC322A">
      <w:pPr>
        <w:rPr>
          <w:rFonts w:eastAsia="SimSun"/>
          <w:b/>
          <w:sz w:val="22"/>
          <w:szCs w:val="22"/>
          <w:lang w:eastAsia="zh-CN"/>
        </w:rPr>
      </w:pPr>
      <w:r w:rsidRPr="00AC322A">
        <w:rPr>
          <w:rFonts w:hint="eastAsia"/>
          <w:b/>
          <w:sz w:val="22"/>
          <w:szCs w:val="22"/>
          <w:lang w:eastAsia="zh-CN"/>
        </w:rPr>
        <w:t xml:space="preserve">４　</w:t>
      </w:r>
      <w:r w:rsidRPr="00AC322A">
        <w:rPr>
          <w:rFonts w:eastAsia="SimSun" w:hint="eastAsia"/>
          <w:b/>
          <w:sz w:val="22"/>
          <w:szCs w:val="22"/>
          <w:lang w:eastAsia="zh-CN"/>
        </w:rPr>
        <w:t>共济保险费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2835"/>
        <w:gridCol w:w="1407"/>
        <w:gridCol w:w="2388"/>
        <w:gridCol w:w="2389"/>
      </w:tblGrid>
      <w:tr w:rsidR="00AC322A" w:rsidRPr="00AC322A" w14:paraId="4C766961" w14:textId="77777777" w:rsidTr="001208B9">
        <w:trPr>
          <w:jc w:val="center"/>
        </w:trPr>
        <w:tc>
          <w:tcPr>
            <w:tcW w:w="2835" w:type="dxa"/>
            <w:shd w:val="clear" w:color="auto" w:fill="auto"/>
          </w:tcPr>
          <w:p w14:paraId="4ECFCAAF" w14:textId="77777777" w:rsidR="00AC322A" w:rsidRPr="00AC322A" w:rsidRDefault="00AC322A" w:rsidP="00AC322A">
            <w:pPr>
              <w:jc w:val="center"/>
              <w:rPr>
                <w:rFonts w:eastAsia="SimSun"/>
                <w:sz w:val="22"/>
                <w:szCs w:val="22"/>
                <w:lang w:eastAsia="zh-CN"/>
              </w:rPr>
            </w:pPr>
            <w:r w:rsidRPr="00AC322A">
              <w:rPr>
                <w:rFonts w:eastAsia="SimSun" w:hint="eastAsia"/>
                <w:sz w:val="22"/>
                <w:szCs w:val="22"/>
                <w:lang w:eastAsia="zh-CN"/>
              </w:rPr>
              <w:t>学校类别</w:t>
            </w:r>
          </w:p>
        </w:tc>
        <w:tc>
          <w:tcPr>
            <w:tcW w:w="1407" w:type="dxa"/>
            <w:shd w:val="clear" w:color="auto" w:fill="auto"/>
          </w:tcPr>
          <w:p w14:paraId="149F8E11" w14:textId="77777777" w:rsidR="00AC322A" w:rsidRPr="00AC322A" w:rsidRDefault="00AC322A" w:rsidP="00AC322A">
            <w:pPr>
              <w:jc w:val="center"/>
              <w:rPr>
                <w:rFonts w:eastAsia="SimSun"/>
                <w:sz w:val="22"/>
                <w:szCs w:val="22"/>
                <w:lang w:eastAsia="zh-CN"/>
              </w:rPr>
            </w:pPr>
            <w:r w:rsidRPr="00AC322A">
              <w:rPr>
                <w:rFonts w:eastAsia="SimSun" w:hint="eastAsia"/>
                <w:sz w:val="22"/>
                <w:szCs w:val="22"/>
                <w:lang w:eastAsia="zh-CN"/>
              </w:rPr>
              <w:t>共济金</w:t>
            </w:r>
          </w:p>
        </w:tc>
        <w:tc>
          <w:tcPr>
            <w:tcW w:w="2388" w:type="dxa"/>
            <w:shd w:val="clear" w:color="auto" w:fill="auto"/>
          </w:tcPr>
          <w:p w14:paraId="4819EAA2" w14:textId="10B0F316" w:rsidR="00AC322A" w:rsidRPr="00AC322A" w:rsidRDefault="00AC322A" w:rsidP="00AC322A">
            <w:pPr>
              <w:jc w:val="center"/>
              <w:rPr>
                <w:rFonts w:eastAsia="SimSun"/>
                <w:sz w:val="22"/>
                <w:szCs w:val="22"/>
                <w:lang w:eastAsia="zh-CN"/>
              </w:rPr>
            </w:pPr>
            <w:r w:rsidRPr="00AC322A">
              <w:rPr>
                <w:rFonts w:eastAsia="SimSun" w:hint="eastAsia"/>
                <w:sz w:val="22"/>
                <w:szCs w:val="22"/>
                <w:lang w:eastAsia="zh-CN"/>
              </w:rPr>
              <w:t>丰桥市负担额</w:t>
            </w:r>
          </w:p>
        </w:tc>
        <w:tc>
          <w:tcPr>
            <w:tcW w:w="2389" w:type="dxa"/>
            <w:shd w:val="clear" w:color="auto" w:fill="auto"/>
          </w:tcPr>
          <w:p w14:paraId="254B1521" w14:textId="77777777" w:rsidR="00AC322A" w:rsidRPr="00AC322A" w:rsidRDefault="00AC322A" w:rsidP="00AC322A">
            <w:pPr>
              <w:jc w:val="center"/>
              <w:rPr>
                <w:rFonts w:eastAsia="SimSun"/>
                <w:b/>
                <w:sz w:val="22"/>
                <w:szCs w:val="22"/>
                <w:lang w:eastAsia="zh-CN"/>
              </w:rPr>
            </w:pPr>
            <w:r w:rsidRPr="00AC322A">
              <w:rPr>
                <w:rFonts w:eastAsia="SimSun" w:hint="eastAsia"/>
                <w:b/>
                <w:sz w:val="22"/>
                <w:szCs w:val="22"/>
                <w:lang w:eastAsia="zh-CN"/>
              </w:rPr>
              <w:t>监护人负担额</w:t>
            </w:r>
          </w:p>
        </w:tc>
      </w:tr>
      <w:tr w:rsidR="00AC322A" w:rsidRPr="00AC322A" w14:paraId="56E8C977" w14:textId="77777777" w:rsidTr="001208B9">
        <w:trPr>
          <w:jc w:val="center"/>
        </w:trPr>
        <w:tc>
          <w:tcPr>
            <w:tcW w:w="2835" w:type="dxa"/>
            <w:shd w:val="clear" w:color="auto" w:fill="auto"/>
          </w:tcPr>
          <w:p w14:paraId="75B598A2" w14:textId="77777777" w:rsidR="00AC322A" w:rsidRPr="00AC322A" w:rsidRDefault="00AC322A" w:rsidP="00AC322A">
            <w:pPr>
              <w:jc w:val="center"/>
              <w:rPr>
                <w:rFonts w:eastAsia="SimSun"/>
                <w:sz w:val="22"/>
                <w:szCs w:val="22"/>
                <w:lang w:eastAsia="zh-CN"/>
              </w:rPr>
            </w:pPr>
            <w:r w:rsidRPr="00AC322A">
              <w:rPr>
                <w:rFonts w:eastAsia="SimSun" w:hint="eastAsia"/>
                <w:sz w:val="22"/>
                <w:szCs w:val="22"/>
                <w:lang w:eastAsia="zh-CN"/>
              </w:rPr>
              <w:t>中小学生（中小等部）</w:t>
            </w:r>
          </w:p>
        </w:tc>
        <w:tc>
          <w:tcPr>
            <w:tcW w:w="1407" w:type="dxa"/>
            <w:shd w:val="clear" w:color="auto" w:fill="auto"/>
          </w:tcPr>
          <w:p w14:paraId="52AD7C5B" w14:textId="77777777" w:rsidR="00AC322A" w:rsidRPr="00AC322A" w:rsidRDefault="00AC322A" w:rsidP="00AC322A">
            <w:pPr>
              <w:jc w:val="center"/>
              <w:rPr>
                <w:rFonts w:eastAsia="SimSun"/>
                <w:sz w:val="22"/>
                <w:szCs w:val="22"/>
                <w:lang w:eastAsia="zh-CN"/>
              </w:rPr>
            </w:pPr>
            <w:r w:rsidRPr="00AC322A">
              <w:rPr>
                <w:rFonts w:eastAsia="SimSun" w:hint="eastAsia"/>
                <w:sz w:val="22"/>
                <w:szCs w:val="22"/>
                <w:lang w:eastAsia="zh-CN"/>
              </w:rPr>
              <w:t>920</w:t>
            </w:r>
          </w:p>
        </w:tc>
        <w:tc>
          <w:tcPr>
            <w:tcW w:w="2388" w:type="dxa"/>
            <w:shd w:val="clear" w:color="auto" w:fill="auto"/>
          </w:tcPr>
          <w:p w14:paraId="6488927D" w14:textId="6BCB99C1" w:rsidR="00AC322A" w:rsidRPr="00AC322A" w:rsidRDefault="00AC322A" w:rsidP="00AC322A">
            <w:pPr>
              <w:jc w:val="center"/>
              <w:rPr>
                <w:sz w:val="22"/>
                <w:szCs w:val="22"/>
              </w:rPr>
            </w:pPr>
            <w:r w:rsidRPr="00AC322A">
              <w:rPr>
                <w:rFonts w:hint="eastAsia"/>
                <w:sz w:val="22"/>
                <w:szCs w:val="22"/>
              </w:rPr>
              <w:t>460</w:t>
            </w:r>
          </w:p>
        </w:tc>
        <w:tc>
          <w:tcPr>
            <w:tcW w:w="2389" w:type="dxa"/>
            <w:shd w:val="clear" w:color="auto" w:fill="auto"/>
          </w:tcPr>
          <w:p w14:paraId="6668A0AC" w14:textId="77777777" w:rsidR="00AC322A" w:rsidRPr="00AC322A" w:rsidRDefault="00AC322A" w:rsidP="00AC322A">
            <w:pPr>
              <w:jc w:val="center"/>
              <w:rPr>
                <w:b/>
                <w:sz w:val="22"/>
                <w:szCs w:val="22"/>
              </w:rPr>
            </w:pPr>
            <w:r w:rsidRPr="00AC322A">
              <w:rPr>
                <w:rFonts w:hint="eastAsia"/>
                <w:b/>
                <w:sz w:val="22"/>
                <w:szCs w:val="22"/>
              </w:rPr>
              <w:t>460</w:t>
            </w:r>
          </w:p>
        </w:tc>
      </w:tr>
      <w:tr w:rsidR="00AC322A" w:rsidRPr="00AC322A" w14:paraId="0C38D86F" w14:textId="77777777" w:rsidTr="001208B9">
        <w:trPr>
          <w:jc w:val="center"/>
        </w:trPr>
        <w:tc>
          <w:tcPr>
            <w:tcW w:w="2835" w:type="dxa"/>
            <w:shd w:val="clear" w:color="auto" w:fill="auto"/>
          </w:tcPr>
          <w:p w14:paraId="3B85B20C" w14:textId="77777777" w:rsidR="00AC322A" w:rsidRPr="00AC322A" w:rsidRDefault="00AC322A" w:rsidP="00AC322A">
            <w:pPr>
              <w:jc w:val="center"/>
              <w:rPr>
                <w:rFonts w:eastAsia="SimSun"/>
                <w:sz w:val="22"/>
                <w:szCs w:val="22"/>
              </w:rPr>
            </w:pPr>
            <w:r w:rsidRPr="00AC322A">
              <w:rPr>
                <w:rFonts w:hint="eastAsia"/>
                <w:sz w:val="22"/>
                <w:szCs w:val="22"/>
              </w:rPr>
              <w:t>くすのき</w:t>
            </w:r>
            <w:r w:rsidRPr="00AC322A">
              <w:rPr>
                <w:rFonts w:eastAsia="SimSun" w:hint="eastAsia"/>
                <w:sz w:val="22"/>
                <w:szCs w:val="22"/>
              </w:rPr>
              <w:t>高中部、家政职高</w:t>
            </w:r>
          </w:p>
        </w:tc>
        <w:tc>
          <w:tcPr>
            <w:tcW w:w="1407" w:type="dxa"/>
            <w:shd w:val="clear" w:color="auto" w:fill="auto"/>
          </w:tcPr>
          <w:p w14:paraId="130C4BB5" w14:textId="77777777" w:rsidR="00AC322A" w:rsidRPr="00AC322A" w:rsidRDefault="00AC322A" w:rsidP="00AC322A">
            <w:pPr>
              <w:jc w:val="center"/>
              <w:rPr>
                <w:sz w:val="22"/>
                <w:szCs w:val="22"/>
                <w:lang w:eastAsia="zh-CN"/>
              </w:rPr>
            </w:pPr>
            <w:r w:rsidRPr="00AC322A">
              <w:rPr>
                <w:rFonts w:hint="eastAsia"/>
                <w:sz w:val="22"/>
                <w:szCs w:val="22"/>
              </w:rPr>
              <w:t>2,150</w:t>
            </w:r>
          </w:p>
        </w:tc>
        <w:tc>
          <w:tcPr>
            <w:tcW w:w="2388" w:type="dxa"/>
            <w:shd w:val="clear" w:color="auto" w:fill="auto"/>
          </w:tcPr>
          <w:p w14:paraId="59C10DF5" w14:textId="4E2B33D9" w:rsidR="00AC322A" w:rsidRPr="00AC322A" w:rsidRDefault="00AC322A" w:rsidP="00AC322A">
            <w:pPr>
              <w:jc w:val="center"/>
              <w:rPr>
                <w:sz w:val="22"/>
                <w:szCs w:val="22"/>
              </w:rPr>
            </w:pPr>
            <w:r w:rsidRPr="00AC322A">
              <w:rPr>
                <w:rFonts w:hint="eastAsia"/>
                <w:sz w:val="22"/>
                <w:szCs w:val="22"/>
              </w:rPr>
              <w:t>650</w:t>
            </w:r>
          </w:p>
        </w:tc>
        <w:tc>
          <w:tcPr>
            <w:tcW w:w="2389" w:type="dxa"/>
            <w:shd w:val="clear" w:color="auto" w:fill="auto"/>
          </w:tcPr>
          <w:p w14:paraId="5E415A7A" w14:textId="77777777" w:rsidR="00AC322A" w:rsidRPr="00AC322A" w:rsidRDefault="00AC322A" w:rsidP="00AC322A">
            <w:pPr>
              <w:jc w:val="center"/>
              <w:rPr>
                <w:b/>
                <w:sz w:val="22"/>
                <w:szCs w:val="22"/>
              </w:rPr>
            </w:pPr>
            <w:r w:rsidRPr="00AC322A">
              <w:rPr>
                <w:rFonts w:hint="eastAsia"/>
                <w:b/>
                <w:sz w:val="22"/>
                <w:szCs w:val="22"/>
              </w:rPr>
              <w:t>1,500</w:t>
            </w:r>
          </w:p>
        </w:tc>
      </w:tr>
      <w:tr w:rsidR="00AC322A" w:rsidRPr="00AC322A" w14:paraId="01F63490" w14:textId="77777777" w:rsidTr="001208B9">
        <w:trPr>
          <w:jc w:val="center"/>
        </w:trPr>
        <w:tc>
          <w:tcPr>
            <w:tcW w:w="2835" w:type="dxa"/>
            <w:shd w:val="clear" w:color="auto" w:fill="auto"/>
          </w:tcPr>
          <w:p w14:paraId="7BD3D331" w14:textId="77777777" w:rsidR="00AC322A" w:rsidRPr="00AC322A" w:rsidRDefault="00AC322A" w:rsidP="00AC322A">
            <w:pPr>
              <w:jc w:val="center"/>
              <w:rPr>
                <w:rFonts w:eastAsia="SimSun"/>
                <w:sz w:val="22"/>
                <w:szCs w:val="22"/>
                <w:lang w:eastAsia="zh-CN"/>
              </w:rPr>
            </w:pPr>
            <w:r w:rsidRPr="00AC322A">
              <w:rPr>
                <w:rFonts w:eastAsia="SimSun" w:hint="eastAsia"/>
                <w:sz w:val="22"/>
                <w:szCs w:val="22"/>
                <w:lang w:eastAsia="zh-CN"/>
              </w:rPr>
              <w:t>市立高中</w:t>
            </w:r>
          </w:p>
        </w:tc>
        <w:tc>
          <w:tcPr>
            <w:tcW w:w="1407" w:type="dxa"/>
            <w:shd w:val="clear" w:color="auto" w:fill="auto"/>
          </w:tcPr>
          <w:p w14:paraId="0859F9D6" w14:textId="77777777" w:rsidR="00AC322A" w:rsidRPr="00AC322A" w:rsidRDefault="00AC322A" w:rsidP="00AC322A">
            <w:pPr>
              <w:jc w:val="center"/>
              <w:rPr>
                <w:sz w:val="22"/>
                <w:szCs w:val="22"/>
              </w:rPr>
            </w:pPr>
            <w:r w:rsidRPr="00AC322A">
              <w:rPr>
                <w:rFonts w:hint="eastAsia"/>
                <w:sz w:val="22"/>
                <w:szCs w:val="22"/>
              </w:rPr>
              <w:t>980</w:t>
            </w:r>
          </w:p>
        </w:tc>
        <w:tc>
          <w:tcPr>
            <w:tcW w:w="2388" w:type="dxa"/>
            <w:shd w:val="clear" w:color="auto" w:fill="auto"/>
          </w:tcPr>
          <w:p w14:paraId="7ED2441B" w14:textId="5F6EE5F2" w:rsidR="00AC322A" w:rsidRPr="00AC322A" w:rsidRDefault="00AC322A" w:rsidP="00AC322A">
            <w:pPr>
              <w:jc w:val="center"/>
              <w:rPr>
                <w:sz w:val="22"/>
                <w:szCs w:val="22"/>
              </w:rPr>
            </w:pPr>
            <w:r w:rsidRPr="00AC322A">
              <w:rPr>
                <w:rFonts w:hint="eastAsia"/>
                <w:sz w:val="22"/>
                <w:szCs w:val="22"/>
              </w:rPr>
              <w:t>300</w:t>
            </w:r>
          </w:p>
        </w:tc>
        <w:tc>
          <w:tcPr>
            <w:tcW w:w="2389" w:type="dxa"/>
            <w:shd w:val="clear" w:color="auto" w:fill="auto"/>
          </w:tcPr>
          <w:p w14:paraId="638BB6F1" w14:textId="77777777" w:rsidR="00AC322A" w:rsidRPr="00AC322A" w:rsidRDefault="00AC322A" w:rsidP="00AC322A">
            <w:pPr>
              <w:jc w:val="center"/>
              <w:rPr>
                <w:b/>
                <w:sz w:val="22"/>
                <w:szCs w:val="22"/>
              </w:rPr>
            </w:pPr>
            <w:r w:rsidRPr="00AC322A">
              <w:rPr>
                <w:rFonts w:hint="eastAsia"/>
                <w:b/>
                <w:sz w:val="22"/>
                <w:szCs w:val="22"/>
              </w:rPr>
              <w:t>680</w:t>
            </w:r>
          </w:p>
        </w:tc>
      </w:tr>
    </w:tbl>
    <w:p w14:paraId="5D4B3933" w14:textId="7B04BB05" w:rsidR="00AC322A" w:rsidRPr="00AC322A" w:rsidRDefault="00AC322A" w:rsidP="00AC322A">
      <w:pPr>
        <w:rPr>
          <w:sz w:val="22"/>
          <w:szCs w:val="22"/>
        </w:rPr>
      </w:pPr>
    </w:p>
    <w:p w14:paraId="29DE3EE9" w14:textId="70648A37" w:rsidR="00AC322A" w:rsidRPr="00AC322A" w:rsidRDefault="00AC322A" w:rsidP="00AC322A">
      <w:pPr>
        <w:spacing w:line="240" w:lineRule="exact"/>
        <w:ind w:firstLineChars="300" w:firstLine="660"/>
        <w:rPr>
          <w:rFonts w:eastAsia="SimSun"/>
        </w:rPr>
      </w:pPr>
      <w:r w:rsidRPr="00AC322A">
        <w:rPr>
          <w:rFonts w:hint="eastAsia"/>
          <w:sz w:val="22"/>
          <w:szCs w:val="22"/>
        </w:rPr>
        <w:t xml:space="preserve">　　</w:t>
      </w:r>
      <w:r w:rsidRPr="00AC322A">
        <w:rPr>
          <w:rFonts w:hint="eastAsia"/>
        </w:rPr>
        <w:t>※</w:t>
      </w:r>
      <w:r w:rsidRPr="00AC322A">
        <w:rPr>
          <w:rFonts w:eastAsia="SimSun" w:hint="eastAsia"/>
        </w:rPr>
        <w:t>要保护</w:t>
      </w:r>
      <w:r w:rsidRPr="00AC322A">
        <w:rPr>
          <w:rFonts w:hint="eastAsia"/>
        </w:rPr>
        <w:t>・</w:t>
      </w:r>
      <w:r w:rsidRPr="00AC322A">
        <w:rPr>
          <w:rFonts w:eastAsia="SimSun" w:hint="eastAsia"/>
        </w:rPr>
        <w:t>准要保护的学生儿童，无需负担监护人负担额。</w:t>
      </w:r>
    </w:p>
    <w:p w14:paraId="4E2031E8" w14:textId="0BC31780" w:rsidR="00AC322A" w:rsidRPr="00AC322A" w:rsidRDefault="00AC322A" w:rsidP="00AC322A">
      <w:pPr>
        <w:rPr>
          <w:rFonts w:eastAsia="SimSun"/>
          <w:sz w:val="22"/>
          <w:szCs w:val="22"/>
          <w:lang w:eastAsia="zh-CN"/>
        </w:rPr>
      </w:pPr>
      <w:r w:rsidRPr="00AC322A">
        <w:rPr>
          <w:rFonts w:hint="eastAsia"/>
          <w:sz w:val="22"/>
          <w:szCs w:val="22"/>
        </w:rPr>
        <w:t xml:space="preserve">　　　　　</w:t>
      </w:r>
      <w:r w:rsidRPr="00AC322A">
        <w:rPr>
          <w:rFonts w:hint="eastAsia"/>
          <w:sz w:val="22"/>
          <w:szCs w:val="22"/>
          <w:lang w:eastAsia="zh-CN"/>
        </w:rPr>
        <w:t>※</w:t>
      </w:r>
      <w:r w:rsidRPr="00AC322A">
        <w:rPr>
          <w:rFonts w:eastAsia="SimSun" w:hint="eastAsia"/>
          <w:sz w:val="22"/>
          <w:szCs w:val="22"/>
          <w:lang w:eastAsia="zh-CN"/>
        </w:rPr>
        <w:t>负担金额为全年金额。</w:t>
      </w:r>
    </w:p>
    <w:p w14:paraId="44277323" w14:textId="56693841" w:rsidR="00AC322A" w:rsidRPr="00AC322A" w:rsidRDefault="00AC322A" w:rsidP="00AC322A">
      <w:pPr>
        <w:ind w:firstLineChars="1800" w:firstLine="3960"/>
        <w:rPr>
          <w:rFonts w:eastAsia="SimSun"/>
          <w:sz w:val="22"/>
          <w:szCs w:val="22"/>
        </w:rPr>
      </w:pPr>
      <w:r>
        <w:rPr>
          <w:rFonts w:hint="eastAsia"/>
          <w:noProof/>
          <w:sz w:val="22"/>
          <w:szCs w:val="22"/>
        </w:rPr>
        <mc:AlternateContent>
          <mc:Choice Requires="wps">
            <w:drawing>
              <wp:anchor distT="0" distB="0" distL="114300" distR="114300" simplePos="0" relativeHeight="251665408" behindDoc="0" locked="0" layoutInCell="1" allowOverlap="1" wp14:anchorId="764AE7D8" wp14:editId="37A460F1">
                <wp:simplePos x="0" y="0"/>
                <wp:positionH relativeFrom="page">
                  <wp:posOffset>371474</wp:posOffset>
                </wp:positionH>
                <wp:positionV relativeFrom="paragraph">
                  <wp:posOffset>149225</wp:posOffset>
                </wp:positionV>
                <wp:extent cx="2327910" cy="9525"/>
                <wp:effectExtent l="0" t="0" r="15240" b="28575"/>
                <wp:wrapNone/>
                <wp:docPr id="350165876"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27910" cy="952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13689E6" id="直線コネクタ 1" o:spid="_x0000_s1026" style="position:absolute;flip:x;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25pt,11.75pt" to="212.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" strokeweight="1pt">
                <v:stroke dashstyle="1 1"/>
                <w10:wrap anchorx="page"/>
              </v:line>
            </w:pict>
          </mc:Fallback>
        </mc:AlternateContent>
      </w:r>
      <w:r w:rsidRPr="00AC322A">
        <w:rPr>
          <w:rFonts w:hint="eastAsia"/>
          <w:noProof/>
          <w:sz w:val="22"/>
          <w:szCs w:val="22"/>
        </w:rPr>
        <mc:AlternateContent>
          <mc:Choice Requires="wps">
            <w:drawing>
              <wp:anchor distT="0" distB="0" distL="114300" distR="114300" simplePos="0" relativeHeight="251662336" behindDoc="0" locked="0" layoutInCell="1" allowOverlap="1" wp14:anchorId="6E4DA634" wp14:editId="09566B0D">
                <wp:simplePos x="0" y="0"/>
                <wp:positionH relativeFrom="column">
                  <wp:posOffset>4714875</wp:posOffset>
                </wp:positionH>
                <wp:positionV relativeFrom="paragraph">
                  <wp:posOffset>86360</wp:posOffset>
                </wp:positionV>
                <wp:extent cx="2112010" cy="0"/>
                <wp:effectExtent l="0" t="0" r="0" b="0"/>
                <wp:wrapNone/>
                <wp:docPr id="1620399190"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1201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ACE6C53" id="直線コネクタ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25pt,6.8pt" to="537.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" strokeweight="1pt">
                <v:stroke dashstyle="1 1"/>
              </v:line>
            </w:pict>
          </mc:Fallback>
        </mc:AlternateContent>
      </w:r>
      <w:r w:rsidRPr="00AC322A">
        <w:rPr>
          <w:rFonts w:hint="eastAsia"/>
          <w:sz w:val="22"/>
          <w:szCs w:val="22"/>
        </w:rPr>
        <w:t xml:space="preserve">（き　　</w:t>
      </w:r>
      <w:proofErr w:type="gramStart"/>
      <w:r w:rsidRPr="00AC322A">
        <w:rPr>
          <w:rFonts w:hint="eastAsia"/>
          <w:sz w:val="22"/>
          <w:szCs w:val="22"/>
        </w:rPr>
        <w:t xml:space="preserve">り　</w:t>
      </w:r>
      <w:proofErr w:type="gramEnd"/>
      <w:r w:rsidRPr="00AC322A">
        <w:rPr>
          <w:rFonts w:hint="eastAsia"/>
          <w:sz w:val="22"/>
          <w:szCs w:val="22"/>
        </w:rPr>
        <w:t xml:space="preserve">　と　　り）</w:t>
      </w:r>
    </w:p>
    <w:p w14:paraId="3878E819" w14:textId="5A6214EC" w:rsidR="00AC322A" w:rsidRPr="00AC322A" w:rsidRDefault="00AC322A" w:rsidP="00AC322A">
      <w:pPr>
        <w:rPr>
          <w:sz w:val="22"/>
          <w:szCs w:val="22"/>
        </w:rPr>
      </w:pPr>
    </w:p>
    <w:p w14:paraId="116CCD85" w14:textId="77777777" w:rsidR="00AC322A" w:rsidRPr="00AC322A" w:rsidRDefault="00AC322A" w:rsidP="00AC322A">
      <w:pPr>
        <w:jc w:val="center"/>
        <w:rPr>
          <w:b/>
          <w:sz w:val="28"/>
          <w:szCs w:val="28"/>
          <w:lang w:eastAsia="zh-CN"/>
        </w:rPr>
      </w:pPr>
      <w:r w:rsidRPr="00AC322A">
        <w:rPr>
          <w:rFonts w:hint="eastAsia"/>
          <w:b/>
          <w:sz w:val="28"/>
          <w:szCs w:val="28"/>
          <w:lang w:eastAsia="zh-CN"/>
        </w:rPr>
        <w:t>加</w:t>
      </w:r>
      <w:r w:rsidRPr="00AC322A">
        <w:rPr>
          <w:rFonts w:hint="eastAsia"/>
          <w:b/>
          <w:sz w:val="28"/>
          <w:szCs w:val="28"/>
          <w:lang w:eastAsia="zh-CN"/>
        </w:rPr>
        <w:t xml:space="preserve"> </w:t>
      </w:r>
      <w:r w:rsidRPr="00AC322A">
        <w:rPr>
          <w:rFonts w:hint="eastAsia"/>
          <w:b/>
          <w:sz w:val="28"/>
          <w:szCs w:val="28"/>
          <w:lang w:eastAsia="zh-CN"/>
        </w:rPr>
        <w:t xml:space="preserve">　入</w:t>
      </w:r>
      <w:r w:rsidRPr="00AC322A">
        <w:rPr>
          <w:rFonts w:hint="eastAsia"/>
          <w:b/>
          <w:sz w:val="28"/>
          <w:szCs w:val="28"/>
          <w:lang w:eastAsia="zh-CN"/>
        </w:rPr>
        <w:t xml:space="preserve"> </w:t>
      </w:r>
      <w:r w:rsidRPr="00AC322A">
        <w:rPr>
          <w:rFonts w:hint="eastAsia"/>
          <w:b/>
          <w:sz w:val="28"/>
          <w:szCs w:val="28"/>
          <w:lang w:eastAsia="zh-CN"/>
        </w:rPr>
        <w:t xml:space="preserve">　同</w:t>
      </w:r>
      <w:r w:rsidRPr="00AC322A">
        <w:rPr>
          <w:rFonts w:hint="eastAsia"/>
          <w:b/>
          <w:sz w:val="28"/>
          <w:szCs w:val="28"/>
          <w:lang w:eastAsia="zh-CN"/>
        </w:rPr>
        <w:t xml:space="preserve"> </w:t>
      </w:r>
      <w:r w:rsidRPr="00AC322A">
        <w:rPr>
          <w:rFonts w:hint="eastAsia"/>
          <w:b/>
          <w:sz w:val="28"/>
          <w:szCs w:val="28"/>
          <w:lang w:eastAsia="zh-CN"/>
        </w:rPr>
        <w:t xml:space="preserve">　意</w:t>
      </w:r>
      <w:r w:rsidRPr="00AC322A">
        <w:rPr>
          <w:rFonts w:hint="eastAsia"/>
          <w:b/>
          <w:sz w:val="28"/>
          <w:szCs w:val="28"/>
          <w:lang w:eastAsia="zh-CN"/>
        </w:rPr>
        <w:t xml:space="preserve"> </w:t>
      </w:r>
      <w:r w:rsidRPr="00AC322A">
        <w:rPr>
          <w:rFonts w:hint="eastAsia"/>
          <w:b/>
          <w:sz w:val="28"/>
          <w:szCs w:val="28"/>
          <w:lang w:eastAsia="zh-CN"/>
        </w:rPr>
        <w:t xml:space="preserve">　書</w:t>
      </w:r>
    </w:p>
    <w:p w14:paraId="161510E8" w14:textId="77777777" w:rsidR="00AC322A" w:rsidRPr="00AC322A" w:rsidRDefault="00AC322A" w:rsidP="00AC322A">
      <w:pPr>
        <w:jc w:val="center"/>
        <w:rPr>
          <w:b/>
          <w:sz w:val="24"/>
          <w:lang w:eastAsia="zh-CN"/>
        </w:rPr>
      </w:pPr>
    </w:p>
    <w:p w14:paraId="4136407D" w14:textId="77777777" w:rsidR="00AC322A" w:rsidRPr="00AC322A" w:rsidRDefault="00AC322A" w:rsidP="00AC322A">
      <w:pPr>
        <w:rPr>
          <w:sz w:val="24"/>
          <w:lang w:eastAsia="zh-CN"/>
        </w:rPr>
      </w:pPr>
      <w:r w:rsidRPr="00AC322A">
        <w:rPr>
          <w:rFonts w:hint="eastAsia"/>
          <w:sz w:val="24"/>
          <w:lang w:eastAsia="zh-CN"/>
        </w:rPr>
        <w:t>豊橋市教育委員会</w:t>
      </w:r>
    </w:p>
    <w:p w14:paraId="5954DBB1" w14:textId="77777777" w:rsidR="00AC322A" w:rsidRPr="00AC322A" w:rsidRDefault="00AC322A" w:rsidP="00AC322A">
      <w:pPr>
        <w:rPr>
          <w:sz w:val="22"/>
          <w:szCs w:val="22"/>
          <w:lang w:eastAsia="zh-CN"/>
        </w:rPr>
      </w:pPr>
    </w:p>
    <w:p w14:paraId="277CFECD" w14:textId="77777777" w:rsidR="00AC322A" w:rsidRPr="00AC322A" w:rsidRDefault="00AC322A" w:rsidP="00AC322A">
      <w:pPr>
        <w:ind w:firstLineChars="2024" w:firstLine="4453"/>
        <w:rPr>
          <w:sz w:val="22"/>
          <w:szCs w:val="22"/>
          <w:u w:val="single"/>
          <w:lang w:eastAsia="zh-CN"/>
        </w:rPr>
      </w:pPr>
      <w:r w:rsidRPr="00AC322A">
        <w:rPr>
          <w:rFonts w:hint="eastAsia"/>
          <w:sz w:val="22"/>
          <w:szCs w:val="22"/>
          <w:u w:val="single"/>
          <w:lang w:eastAsia="zh-CN"/>
        </w:rPr>
        <w:t>豊橋市立　　　　　　　　学校</w:t>
      </w:r>
    </w:p>
    <w:p w14:paraId="0147CEBA" w14:textId="77777777" w:rsidR="00AC322A" w:rsidRPr="00AC322A" w:rsidRDefault="00AC322A" w:rsidP="00AC322A">
      <w:pPr>
        <w:ind w:firstLineChars="1624" w:firstLine="3573"/>
        <w:rPr>
          <w:sz w:val="22"/>
          <w:szCs w:val="22"/>
          <w:u w:val="single"/>
          <w:lang w:eastAsia="zh-CN"/>
        </w:rPr>
      </w:pPr>
    </w:p>
    <w:p w14:paraId="3AD2574A" w14:textId="77777777" w:rsidR="00AC322A" w:rsidRPr="00AC322A" w:rsidRDefault="00AC322A" w:rsidP="00AC322A">
      <w:pPr>
        <w:ind w:firstLineChars="2024" w:firstLine="4453"/>
        <w:rPr>
          <w:sz w:val="22"/>
          <w:szCs w:val="22"/>
          <w:u w:val="single"/>
        </w:rPr>
      </w:pPr>
      <w:r w:rsidRPr="00AC322A">
        <w:rPr>
          <w:rFonts w:hint="eastAsia"/>
          <w:sz w:val="22"/>
          <w:szCs w:val="22"/>
          <w:u w:val="single"/>
        </w:rPr>
        <w:t xml:space="preserve">児童生徒氏名　　　　　　　　　　　　</w:t>
      </w:r>
    </w:p>
    <w:p w14:paraId="326B81AF" w14:textId="77777777" w:rsidR="00AC322A" w:rsidRPr="00AC322A" w:rsidRDefault="00AC322A" w:rsidP="00AC322A">
      <w:pPr>
        <w:rPr>
          <w:sz w:val="22"/>
          <w:szCs w:val="22"/>
          <w:u w:val="single"/>
        </w:rPr>
      </w:pPr>
    </w:p>
    <w:p w14:paraId="615AE6AC" w14:textId="77777777" w:rsidR="00AC322A" w:rsidRPr="00AC322A" w:rsidRDefault="00AC322A" w:rsidP="00AC322A">
      <w:pPr>
        <w:rPr>
          <w:sz w:val="22"/>
          <w:szCs w:val="22"/>
        </w:rPr>
      </w:pPr>
      <w:r w:rsidRPr="00AC322A">
        <w:rPr>
          <w:rFonts w:hint="eastAsia"/>
          <w:sz w:val="22"/>
          <w:szCs w:val="22"/>
        </w:rPr>
        <w:t xml:space="preserve">　上記児童生徒は、在学する間、災害共済給付制度の加入に同意します。また、医療費助成制度を利用し、窓口での自己負担が無い場合は、災害共済給付金の医療費（</w:t>
      </w:r>
      <w:r w:rsidRPr="00AC322A">
        <w:rPr>
          <w:rFonts w:hint="eastAsia"/>
          <w:sz w:val="22"/>
          <w:szCs w:val="22"/>
        </w:rPr>
        <w:t>4</w:t>
      </w:r>
      <w:r w:rsidRPr="00AC322A">
        <w:rPr>
          <w:rFonts w:hint="eastAsia"/>
          <w:sz w:val="22"/>
          <w:szCs w:val="22"/>
        </w:rPr>
        <w:t>／</w:t>
      </w:r>
      <w:r w:rsidRPr="00AC322A">
        <w:rPr>
          <w:rFonts w:hint="eastAsia"/>
          <w:sz w:val="22"/>
          <w:szCs w:val="22"/>
        </w:rPr>
        <w:t>10</w:t>
      </w:r>
      <w:r w:rsidRPr="00AC322A">
        <w:rPr>
          <w:rFonts w:hint="eastAsia"/>
          <w:sz w:val="22"/>
          <w:szCs w:val="22"/>
        </w:rPr>
        <w:t>）から、医療費助成制度利用分（</w:t>
      </w:r>
      <w:r w:rsidRPr="00AC322A">
        <w:rPr>
          <w:rFonts w:hint="eastAsia"/>
          <w:sz w:val="22"/>
          <w:szCs w:val="22"/>
        </w:rPr>
        <w:t>3</w:t>
      </w:r>
      <w:r w:rsidRPr="00AC322A">
        <w:rPr>
          <w:rFonts w:hint="eastAsia"/>
          <w:sz w:val="22"/>
          <w:szCs w:val="22"/>
        </w:rPr>
        <w:t>／</w:t>
      </w:r>
      <w:r w:rsidRPr="00AC322A">
        <w:rPr>
          <w:rFonts w:hint="eastAsia"/>
          <w:sz w:val="22"/>
          <w:szCs w:val="22"/>
        </w:rPr>
        <w:t>10</w:t>
      </w:r>
      <w:r w:rsidRPr="00AC322A">
        <w:rPr>
          <w:rFonts w:hint="eastAsia"/>
          <w:sz w:val="22"/>
          <w:szCs w:val="22"/>
        </w:rPr>
        <w:t>）を差し引いた額を受け取ることを承諾します。</w:t>
      </w:r>
    </w:p>
    <w:p w14:paraId="775034FD" w14:textId="77777777" w:rsidR="00AC322A" w:rsidRPr="00AC322A" w:rsidRDefault="00AC322A" w:rsidP="00AC322A">
      <w:pPr>
        <w:ind w:firstLineChars="100" w:firstLine="220"/>
        <w:rPr>
          <w:rFonts w:ascii="ＭＳ 明朝" w:hAnsi="ＭＳ 明朝"/>
          <w:sz w:val="22"/>
          <w:szCs w:val="22"/>
        </w:rPr>
      </w:pPr>
      <w:r w:rsidRPr="00AC322A">
        <w:rPr>
          <w:rFonts w:ascii="ＭＳ 明朝" w:hAnsi="ＭＳ 明朝" w:hint="eastAsia"/>
          <w:sz w:val="22"/>
          <w:szCs w:val="22"/>
        </w:rPr>
        <w:t>また、共済掛金の支払が遅れた場合は、豊橋市教育委員会により徴収に必要な調査が行われることを承諾します。</w:t>
      </w:r>
    </w:p>
    <w:p w14:paraId="5B0DCC50" w14:textId="77777777" w:rsidR="00AC322A" w:rsidRPr="00AC322A" w:rsidRDefault="00AC322A" w:rsidP="00AC322A">
      <w:pPr>
        <w:ind w:firstLineChars="100" w:firstLine="220"/>
        <w:rPr>
          <w:sz w:val="22"/>
          <w:szCs w:val="22"/>
          <w:u w:val="single"/>
        </w:rPr>
      </w:pPr>
    </w:p>
    <w:p w14:paraId="3B640363" w14:textId="77777777" w:rsidR="00AC322A" w:rsidRPr="00AC322A" w:rsidRDefault="00AC322A" w:rsidP="00AC322A">
      <w:pPr>
        <w:rPr>
          <w:rFonts w:eastAsia="DengXian"/>
          <w:sz w:val="22"/>
          <w:szCs w:val="22"/>
          <w:lang w:eastAsia="zh-CN"/>
        </w:rPr>
      </w:pPr>
      <w:r w:rsidRPr="00AC322A">
        <w:rPr>
          <w:rFonts w:eastAsia="SimSun" w:hint="eastAsia"/>
          <w:sz w:val="22"/>
          <w:szCs w:val="22"/>
        </w:rPr>
        <w:t xml:space="preserve">   </w:t>
      </w:r>
      <w:r w:rsidRPr="00AC322A">
        <w:rPr>
          <w:rFonts w:hint="eastAsia"/>
          <w:sz w:val="22"/>
          <w:szCs w:val="22"/>
          <w:lang w:eastAsia="zh-CN"/>
        </w:rPr>
        <w:t>(</w:t>
      </w:r>
      <w:r w:rsidRPr="00AC322A">
        <w:rPr>
          <w:rFonts w:eastAsia="SimSun" w:hint="eastAsia"/>
          <w:sz w:val="22"/>
          <w:szCs w:val="22"/>
          <w:lang w:eastAsia="zh-CN"/>
        </w:rPr>
        <w:t>同意上记学生儿童在校期间加入灾害共济支付制度。并承诺利用医疗费补助制度，在窗口不需要交个人负担部分时，接受从灾害共济支付金的医疗费</w:t>
      </w:r>
      <w:r w:rsidRPr="00AC322A">
        <w:rPr>
          <w:rFonts w:hint="eastAsia"/>
          <w:sz w:val="22"/>
          <w:szCs w:val="22"/>
          <w:lang w:eastAsia="zh-CN"/>
        </w:rPr>
        <w:t>（</w:t>
      </w:r>
      <w:r w:rsidRPr="00AC322A">
        <w:rPr>
          <w:rFonts w:hint="eastAsia"/>
          <w:sz w:val="22"/>
          <w:szCs w:val="22"/>
          <w:lang w:eastAsia="zh-CN"/>
        </w:rPr>
        <w:t>4</w:t>
      </w:r>
      <w:r w:rsidRPr="00AC322A">
        <w:rPr>
          <w:rFonts w:hint="eastAsia"/>
          <w:sz w:val="22"/>
          <w:szCs w:val="22"/>
          <w:lang w:eastAsia="zh-CN"/>
        </w:rPr>
        <w:t>／</w:t>
      </w:r>
      <w:r w:rsidRPr="00AC322A">
        <w:rPr>
          <w:rFonts w:hint="eastAsia"/>
          <w:sz w:val="22"/>
          <w:szCs w:val="22"/>
          <w:lang w:eastAsia="zh-CN"/>
        </w:rPr>
        <w:t>10</w:t>
      </w:r>
      <w:r w:rsidRPr="00AC322A">
        <w:rPr>
          <w:rFonts w:hint="eastAsia"/>
          <w:sz w:val="22"/>
          <w:szCs w:val="22"/>
          <w:lang w:eastAsia="zh-CN"/>
        </w:rPr>
        <w:t>）</w:t>
      </w:r>
      <w:r w:rsidRPr="00AC322A">
        <w:rPr>
          <w:rFonts w:ascii="SimSun" w:eastAsia="SimSun" w:hAnsi="SimSun" w:hint="eastAsia"/>
          <w:sz w:val="22"/>
          <w:szCs w:val="22"/>
          <w:lang w:eastAsia="zh-CN"/>
        </w:rPr>
        <w:t>中减去利用医疗费补助制度</w:t>
      </w:r>
      <w:r w:rsidRPr="00AC322A">
        <w:rPr>
          <w:rFonts w:hint="eastAsia"/>
          <w:sz w:val="22"/>
          <w:szCs w:val="22"/>
          <w:lang w:eastAsia="zh-CN"/>
        </w:rPr>
        <w:t>（</w:t>
      </w:r>
      <w:r w:rsidRPr="00AC322A">
        <w:rPr>
          <w:rFonts w:hint="eastAsia"/>
          <w:sz w:val="22"/>
          <w:szCs w:val="22"/>
          <w:lang w:eastAsia="zh-CN"/>
        </w:rPr>
        <w:t>3</w:t>
      </w:r>
      <w:r w:rsidRPr="00AC322A">
        <w:rPr>
          <w:rFonts w:hint="eastAsia"/>
          <w:sz w:val="22"/>
          <w:szCs w:val="22"/>
          <w:lang w:eastAsia="zh-CN"/>
        </w:rPr>
        <w:t>／</w:t>
      </w:r>
      <w:r w:rsidRPr="00AC322A">
        <w:rPr>
          <w:rFonts w:hint="eastAsia"/>
          <w:sz w:val="22"/>
          <w:szCs w:val="22"/>
          <w:lang w:eastAsia="zh-CN"/>
        </w:rPr>
        <w:t>10</w:t>
      </w:r>
      <w:r w:rsidRPr="00AC322A">
        <w:rPr>
          <w:rFonts w:hint="eastAsia"/>
          <w:sz w:val="22"/>
          <w:szCs w:val="22"/>
          <w:lang w:eastAsia="zh-CN"/>
        </w:rPr>
        <w:t>）</w:t>
      </w:r>
      <w:r w:rsidRPr="00AC322A">
        <w:rPr>
          <w:rFonts w:ascii="SimSun" w:eastAsia="SimSun" w:hAnsi="SimSun" w:hint="eastAsia"/>
          <w:sz w:val="22"/>
          <w:szCs w:val="22"/>
          <w:lang w:eastAsia="zh-CN"/>
        </w:rPr>
        <w:t>的差额部分</w:t>
      </w:r>
      <w:r w:rsidRPr="00AC322A">
        <w:rPr>
          <w:rFonts w:hint="eastAsia"/>
          <w:sz w:val="22"/>
          <w:szCs w:val="22"/>
          <w:lang w:eastAsia="zh-CN"/>
        </w:rPr>
        <w:t>。</w:t>
      </w:r>
    </w:p>
    <w:p w14:paraId="06E2BD24" w14:textId="77777777" w:rsidR="00AC322A" w:rsidRPr="00AC322A" w:rsidRDefault="00AC322A" w:rsidP="00AC322A">
      <w:pPr>
        <w:ind w:firstLineChars="100" w:firstLine="220"/>
        <w:rPr>
          <w:rFonts w:eastAsia="SimSun"/>
          <w:sz w:val="22"/>
          <w:szCs w:val="22"/>
          <w:lang w:eastAsia="zh-TW"/>
        </w:rPr>
      </w:pPr>
      <w:r w:rsidRPr="00AC322A">
        <w:rPr>
          <w:rFonts w:ascii="SimSun" w:eastAsia="SimSun" w:hAnsi="SimSun" w:hint="eastAsia"/>
          <w:sz w:val="22"/>
          <w:szCs w:val="22"/>
          <w:lang w:eastAsia="zh-CN"/>
        </w:rPr>
        <w:t>另外</w:t>
      </w:r>
      <w:r w:rsidRPr="00AC322A">
        <w:rPr>
          <w:rFonts w:ascii="SimSun" w:eastAsia="SimSun" w:hAnsi="SimSun"/>
          <w:sz w:val="22"/>
          <w:szCs w:val="22"/>
          <w:lang w:eastAsia="zh-CN"/>
        </w:rPr>
        <w:t>,</w:t>
      </w:r>
      <w:r w:rsidRPr="00AC322A">
        <w:rPr>
          <w:rFonts w:ascii="SimSun" w:eastAsia="SimSun" w:hAnsi="SimSun" w:hint="eastAsia"/>
          <w:sz w:val="22"/>
          <w:szCs w:val="22"/>
          <w:lang w:eastAsia="zh-CN"/>
        </w:rPr>
        <w:t>承诺如若</w:t>
      </w:r>
      <w:r w:rsidRPr="00AC322A">
        <w:rPr>
          <w:rFonts w:ascii="ＭＳ 明朝" w:hAnsi="ＭＳ 明朝" w:cs="ＭＳ 明朝" w:hint="eastAsia"/>
          <w:sz w:val="22"/>
          <w:szCs w:val="22"/>
          <w:lang w:eastAsia="zh-CN"/>
        </w:rPr>
        <w:t>拖</w:t>
      </w:r>
      <w:r w:rsidRPr="00AC322A">
        <w:rPr>
          <w:rFonts w:ascii="DengXian" w:eastAsia="DengXian" w:hAnsi="DengXian" w:cs="DengXian" w:hint="eastAsia"/>
          <w:sz w:val="22"/>
          <w:szCs w:val="22"/>
          <w:lang w:eastAsia="zh-CN"/>
        </w:rPr>
        <w:t>延</w:t>
      </w:r>
      <w:r w:rsidRPr="00AC322A">
        <w:rPr>
          <w:rFonts w:ascii="SimSun" w:eastAsia="SimSun" w:hAnsi="SimSun" w:cs="SimSun" w:hint="eastAsia"/>
          <w:sz w:val="22"/>
          <w:szCs w:val="22"/>
          <w:lang w:eastAsia="zh-CN"/>
        </w:rPr>
        <w:t>缴纳共济保险金,我将接受丰桥市教育委员会有关征收的必要调查。</w:t>
      </w:r>
      <w:r w:rsidRPr="00AC322A">
        <w:rPr>
          <w:rFonts w:ascii="SimSun" w:eastAsia="SimSun" w:hAnsi="SimSun" w:cs="SimSun"/>
          <w:sz w:val="22"/>
          <w:szCs w:val="22"/>
          <w:lang w:eastAsia="zh-CN"/>
        </w:rPr>
        <w:t xml:space="preserve"> </w:t>
      </w:r>
      <w:r w:rsidRPr="00AC322A">
        <w:rPr>
          <w:rFonts w:hint="eastAsia"/>
          <w:sz w:val="22"/>
          <w:szCs w:val="22"/>
          <w:lang w:eastAsia="zh-TW"/>
        </w:rPr>
        <w:t>)</w:t>
      </w:r>
    </w:p>
    <w:p w14:paraId="437ECF31" w14:textId="77777777" w:rsidR="00AC322A" w:rsidRPr="00AC322A" w:rsidRDefault="00AC322A" w:rsidP="00AC322A">
      <w:pPr>
        <w:rPr>
          <w:rFonts w:eastAsia="SimSun"/>
          <w:sz w:val="22"/>
          <w:szCs w:val="22"/>
          <w:lang w:eastAsia="zh-TW"/>
        </w:rPr>
      </w:pPr>
      <w:bookmarkStart w:id="0" w:name="_GoBack"/>
      <w:bookmarkEnd w:id="0"/>
    </w:p>
    <w:p w14:paraId="72DF5EB8" w14:textId="352DFB6A" w:rsidR="00AC322A" w:rsidRPr="00AC322A" w:rsidRDefault="00AC322A" w:rsidP="00AC322A">
      <w:pPr>
        <w:rPr>
          <w:rFonts w:eastAsia="PMingLiU"/>
          <w:sz w:val="22"/>
          <w:szCs w:val="22"/>
          <w:lang w:eastAsia="zh-TW"/>
        </w:rPr>
      </w:pPr>
      <w:r w:rsidRPr="00AC322A">
        <w:rPr>
          <w:rFonts w:hint="eastAsia"/>
          <w:noProof/>
          <w:sz w:val="22"/>
          <w:szCs w:val="22"/>
          <w:u w:val="single"/>
        </w:rPr>
        <mc:AlternateContent>
          <mc:Choice Requires="wps">
            <w:drawing>
              <wp:anchor distT="0" distB="0" distL="114300" distR="114300" simplePos="0" relativeHeight="251663360" behindDoc="0" locked="0" layoutInCell="1" allowOverlap="1" wp14:anchorId="33EE1A4B" wp14:editId="03A3923E">
                <wp:simplePos x="0" y="0"/>
                <wp:positionH relativeFrom="column">
                  <wp:posOffset>-262255</wp:posOffset>
                </wp:positionH>
                <wp:positionV relativeFrom="paragraph">
                  <wp:posOffset>201930</wp:posOffset>
                </wp:positionV>
                <wp:extent cx="2191385" cy="272415"/>
                <wp:effectExtent l="9525" t="13335" r="8890" b="9525"/>
                <wp:wrapNone/>
                <wp:docPr id="45547637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272415"/>
                        </a:xfrm>
                        <a:prstGeom prst="rect">
                          <a:avLst/>
                        </a:prstGeom>
                        <a:noFill/>
                        <a:ln w="12700" cmpd="dbl" algn="ctr">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50737D65" w14:textId="77777777" w:rsidR="00AC322A" w:rsidRPr="00F50080" w:rsidRDefault="00AC322A" w:rsidP="00AC322A">
                            <w:pPr>
                              <w:rPr>
                                <w:rFonts w:ascii="SimSun" w:eastAsia="游明朝" w:hAnsi="SimSun" w:cs="SimSun"/>
                                <w:sz w:val="20"/>
                                <w:szCs w:val="20"/>
                                <w:highlight w:val="yellow"/>
                              </w:rPr>
                            </w:pPr>
                            <w:r w:rsidRPr="00C853DD">
                              <w:rPr>
                                <w:rFonts w:ascii="ＭＳ 明朝" w:hAnsi="ＭＳ 明朝" w:cs="ＭＳ 明朝" w:hint="eastAsia"/>
                                <w:sz w:val="20"/>
                                <w:szCs w:val="20"/>
                              </w:rPr>
                              <w:t>※</w:t>
                            </w:r>
                            <w:r w:rsidRPr="00C853DD">
                              <w:rPr>
                                <w:rFonts w:ascii="SimSun" w:eastAsia="SimSun" w:hAnsi="SimSun" w:cs="SimSun" w:hint="eastAsia"/>
                                <w:sz w:val="20"/>
                                <w:szCs w:val="20"/>
                                <w:lang w:eastAsia="zh-CN"/>
                              </w:rPr>
                              <w:t>请使用圆珠笔填写。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3EE1A4B" id="_x0000_t202" coordsize="21600,21600" o:spt="202" path="m,l,21600r21600,l21600,xe">
                <v:stroke joinstyle="miter"/>
                <v:path gradientshapeok="t" o:connecttype="rect"/>
              </v:shapetype>
              <v:shape id="テキスト ボックス 3" o:spid="_x0000_s1026" type="#_x0000_t202" style="position:absolute;left:0;text-align:left;margin-left:-20.65pt;margin-top:15.9pt;width:172.55pt;height:2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" filled="f" fillcolor="yellow" strokeweight="1pt">
                <v:stroke linestyle="thinThin"/>
                <v:textbox inset="5.85pt,.7pt,5.85pt,.7pt">
                  <w:txbxContent>
                    <w:p w14:paraId="50737D65" w14:textId="77777777" w:rsidR="00AC322A" w:rsidRPr="00F50080" w:rsidRDefault="00AC322A" w:rsidP="00AC322A">
                      <w:pPr>
                        <w:rPr>
                          <w:rFonts w:ascii="SimSun" w:eastAsia="游明朝" w:hAnsi="SimSun" w:cs="SimSun" w:hint="eastAsia"/>
                          <w:sz w:val="20"/>
                          <w:szCs w:val="20"/>
                          <w:highlight w:val="yellow"/>
                        </w:rPr>
                      </w:pPr>
                      <w:r w:rsidRPr="00C853DD">
                        <w:rPr>
                          <w:rFonts w:ascii="ＭＳ 明朝" w:hAnsi="ＭＳ 明朝" w:cs="ＭＳ 明朝" w:hint="eastAsia"/>
                          <w:sz w:val="20"/>
                          <w:szCs w:val="20"/>
                        </w:rPr>
                        <w:t>※</w:t>
                      </w:r>
                      <w:r w:rsidRPr="00C853DD">
                        <w:rPr>
                          <w:rFonts w:ascii="SimSun" w:eastAsia="SimSun" w:hAnsi="SimSun" w:cs="SimSun" w:hint="eastAsia"/>
                          <w:sz w:val="20"/>
                          <w:szCs w:val="20"/>
                          <w:lang w:eastAsia="zh-CN"/>
                        </w:rPr>
                        <w:t>请使用圆珠笔填写。</w:t>
                      </w:r>
                    </w:p>
                  </w:txbxContent>
                </v:textbox>
              </v:shape>
            </w:pict>
          </mc:Fallback>
        </mc:AlternateContent>
      </w:r>
    </w:p>
    <w:p w14:paraId="7E41A377" w14:textId="77777777" w:rsidR="00AC322A" w:rsidRPr="00AC322A" w:rsidRDefault="00AC322A" w:rsidP="00AC322A">
      <w:pPr>
        <w:ind w:firstLineChars="1700" w:firstLine="3740"/>
        <w:rPr>
          <w:rFonts w:eastAsia="PMingLiU"/>
          <w:sz w:val="22"/>
          <w:szCs w:val="22"/>
          <w:u w:val="single"/>
          <w:lang w:eastAsia="zh-TW"/>
        </w:rPr>
      </w:pPr>
      <w:r w:rsidRPr="00AC322A">
        <w:rPr>
          <w:rFonts w:hint="eastAsia"/>
          <w:sz w:val="22"/>
          <w:szCs w:val="22"/>
          <w:u w:val="single"/>
          <w:lang w:eastAsia="zh-TW"/>
        </w:rPr>
        <w:t>令和　　年　　　月　　　日</w:t>
      </w:r>
    </w:p>
    <w:p w14:paraId="3728F85A" w14:textId="748F4403" w:rsidR="00AC322A" w:rsidRPr="00AC322A" w:rsidRDefault="00AC322A" w:rsidP="00AC322A">
      <w:pPr>
        <w:ind w:firstLineChars="1700" w:firstLine="3740"/>
        <w:rPr>
          <w:rFonts w:eastAsia="PMingLiU"/>
          <w:sz w:val="22"/>
          <w:szCs w:val="22"/>
          <w:u w:val="single"/>
          <w:lang w:eastAsia="zh-TW"/>
        </w:rPr>
      </w:pPr>
    </w:p>
    <w:p w14:paraId="39CC72BB" w14:textId="0FA2DB0A" w:rsidR="00AC322A" w:rsidRPr="00AC322A" w:rsidRDefault="00AC322A" w:rsidP="00AC322A">
      <w:pPr>
        <w:ind w:firstLineChars="1659" w:firstLine="3650"/>
        <w:rPr>
          <w:rFonts w:eastAsia="PMingLiU"/>
          <w:sz w:val="22"/>
          <w:szCs w:val="22"/>
          <w:u w:val="single"/>
          <w:lang w:eastAsia="zh-TW"/>
        </w:rPr>
      </w:pPr>
      <w:r w:rsidRPr="00AC322A">
        <w:rPr>
          <w:rFonts w:hint="eastAsia"/>
          <w:sz w:val="22"/>
          <w:szCs w:val="22"/>
          <w:u w:val="single"/>
          <w:lang w:eastAsia="zh-TW"/>
        </w:rPr>
        <w:t xml:space="preserve">保護者　氏名　　　　　　　　　　</w:t>
      </w:r>
      <w:r w:rsidRPr="00AC322A">
        <w:rPr>
          <w:rFonts w:hint="eastAsia"/>
          <w:sz w:val="22"/>
          <w:szCs w:val="22"/>
          <w:u w:val="single"/>
        </w:rPr>
        <w:t xml:space="preserve">　　　　　　</w:t>
      </w:r>
    </w:p>
    <w:p w14:paraId="75D92427" w14:textId="3731256B" w:rsidR="00AC322A" w:rsidRPr="00AC322A" w:rsidRDefault="007B4B54">
      <w:r>
        <w:rPr>
          <w:rFonts w:hint="eastAsia"/>
          <w:noProof/>
          <w:sz w:val="22"/>
          <w:szCs w:val="22"/>
          <w:lang w:eastAsia="zh-CN"/>
          <w14:ligatures w14:val="standardContextual"/>
        </w:rPr>
        <mc:AlternateContent>
          <mc:Choice Requires="wps">
            <w:drawing>
              <wp:anchor distT="0" distB="0" distL="114300" distR="114300" simplePos="0" relativeHeight="251668480" behindDoc="0" locked="0" layoutInCell="1" allowOverlap="1" wp14:anchorId="4E422D5B" wp14:editId="78892E3B">
                <wp:simplePos x="0" y="0"/>
                <wp:positionH relativeFrom="column">
                  <wp:posOffset>4329112</wp:posOffset>
                </wp:positionH>
                <wp:positionV relativeFrom="paragraph">
                  <wp:posOffset>60960</wp:posOffset>
                </wp:positionV>
                <wp:extent cx="2085975" cy="2952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2085975" cy="295275"/>
                        </a:xfrm>
                        <a:prstGeom prst="rect">
                          <a:avLst/>
                        </a:prstGeom>
                        <a:solidFill>
                          <a:sysClr val="window" lastClr="FFFFFF"/>
                        </a:solidFill>
                        <a:ln w="6350">
                          <a:noFill/>
                        </a:ln>
                      </wps:spPr>
                      <wps:txbx>
                        <w:txbxContent>
                          <w:p w14:paraId="4EC069B3" w14:textId="77777777" w:rsidR="007B4B54" w:rsidRPr="007B4B54" w:rsidRDefault="007B4B54" w:rsidP="007B4B54">
                            <w:pPr>
                              <w:ind w:firstLineChars="250" w:firstLine="525"/>
                              <w:rPr>
                                <w:color w:val="BFBFBF" w:themeColor="background1" w:themeShade="BF"/>
                              </w:rPr>
                            </w:pPr>
                            <w:r w:rsidRPr="007B4B54">
                              <w:rPr>
                                <w:color w:val="BFBFBF" w:themeColor="background1" w:themeShade="BF"/>
                              </w:rPr>
                              <w:t>cw20sports01</w:t>
                            </w:r>
                            <w:proofErr w:type="gramStart"/>
                            <w:r w:rsidRPr="007B4B54">
                              <w:rPr>
                                <w:color w:val="BFBFBF" w:themeColor="background1" w:themeShade="BF"/>
                              </w:rPr>
                              <w:t>new(</w:t>
                            </w:r>
                            <w:proofErr w:type="gramEnd"/>
                            <w:r w:rsidRPr="007B4B54">
                              <w:rPr>
                                <w:color w:val="BFBFBF" w:themeColor="background1" w:themeShade="BF"/>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422D5B" id="テキスト ボックス 2" o:spid="_x0000_s1028" type="#_x0000_t202" style="position:absolute;left:0;text-align:left;margin-left:340.85pt;margin-top:4.8pt;width:164.25pt;height:23.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" fillcolor="window" stroked="f" strokeweight=".5pt">
                <v:textbox>
                  <w:txbxContent>
                    <w:p w14:paraId="4EC069B3" w14:textId="77777777" w:rsidR="007B4B54" w:rsidRPr="007B4B54" w:rsidRDefault="007B4B54" w:rsidP="007B4B54">
                      <w:pPr>
                        <w:ind w:firstLineChars="250" w:firstLine="525"/>
                        <w:rPr>
                          <w:color w:val="BFBFBF" w:themeColor="background1" w:themeShade="BF"/>
                        </w:rPr>
                      </w:pPr>
                      <w:r w:rsidRPr="007B4B54">
                        <w:rPr>
                          <w:color w:val="BFBFBF" w:themeColor="background1" w:themeShade="BF"/>
                        </w:rPr>
                        <w:t>cw20sports01</w:t>
                      </w:r>
                      <w:proofErr w:type="gramStart"/>
                      <w:r w:rsidRPr="007B4B54">
                        <w:rPr>
                          <w:color w:val="BFBFBF" w:themeColor="background1" w:themeShade="BF"/>
                        </w:rPr>
                        <w:t>new(</w:t>
                      </w:r>
                      <w:proofErr w:type="gramEnd"/>
                      <w:r w:rsidRPr="007B4B54">
                        <w:rPr>
                          <w:color w:val="BFBFBF" w:themeColor="background1" w:themeShade="BF"/>
                        </w:rPr>
                        <w:t>2025)</w:t>
                      </w:r>
                    </w:p>
                  </w:txbxContent>
                </v:textbox>
              </v:shape>
            </w:pict>
          </mc:Fallback>
        </mc:AlternateContent>
      </w:r>
    </w:p>
    <w:sectPr w:rsidR="00AC322A" w:rsidRPr="00AC322A" w:rsidSect="00AC322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5C2178"/>
    <w:multiLevelType w:val="hybridMultilevel"/>
    <w:tmpl w:val="FA4CD710"/>
    <w:lvl w:ilvl="0" w:tplc="FFFFFFFF">
      <w:start w:val="1"/>
      <w:numFmt w:val="decimalEnclosedCircle"/>
      <w:lvlText w:val="%1"/>
      <w:lvlJc w:val="left"/>
      <w:pPr>
        <w:ind w:left="840" w:hanging="360"/>
      </w:pPr>
      <w:rPr>
        <w:rFonts w:eastAsia="ＭＳ 明朝" w:hint="default"/>
      </w:rPr>
    </w:lvl>
    <w:lvl w:ilvl="1" w:tplc="FFFFFFFF" w:tentative="1">
      <w:start w:val="1"/>
      <w:numFmt w:val="aiueoFullWidth"/>
      <w:lvlText w:val="(%2)"/>
      <w:lvlJc w:val="left"/>
      <w:pPr>
        <w:ind w:left="1320" w:hanging="420"/>
      </w:pPr>
    </w:lvl>
    <w:lvl w:ilvl="2" w:tplc="FFFFFFFF" w:tentative="1">
      <w:start w:val="1"/>
      <w:numFmt w:val="decimalEnclosedCircle"/>
      <w:lvlText w:val="%3"/>
      <w:lvlJc w:val="left"/>
      <w:pPr>
        <w:ind w:left="1740" w:hanging="420"/>
      </w:pPr>
    </w:lvl>
    <w:lvl w:ilvl="3" w:tplc="FFFFFFFF" w:tentative="1">
      <w:start w:val="1"/>
      <w:numFmt w:val="decimal"/>
      <w:lvlText w:val="%4."/>
      <w:lvlJc w:val="left"/>
      <w:pPr>
        <w:ind w:left="2160" w:hanging="420"/>
      </w:pPr>
    </w:lvl>
    <w:lvl w:ilvl="4" w:tplc="FFFFFFFF" w:tentative="1">
      <w:start w:val="1"/>
      <w:numFmt w:val="aiueoFullWidth"/>
      <w:lvlText w:val="(%5)"/>
      <w:lvlJc w:val="left"/>
      <w:pPr>
        <w:ind w:left="2580" w:hanging="420"/>
      </w:pPr>
    </w:lvl>
    <w:lvl w:ilvl="5" w:tplc="FFFFFFFF" w:tentative="1">
      <w:start w:val="1"/>
      <w:numFmt w:val="decimalEnclosedCircle"/>
      <w:lvlText w:val="%6"/>
      <w:lvlJc w:val="left"/>
      <w:pPr>
        <w:ind w:left="3000" w:hanging="420"/>
      </w:pPr>
    </w:lvl>
    <w:lvl w:ilvl="6" w:tplc="FFFFFFFF" w:tentative="1">
      <w:start w:val="1"/>
      <w:numFmt w:val="decimal"/>
      <w:lvlText w:val="%7."/>
      <w:lvlJc w:val="left"/>
      <w:pPr>
        <w:ind w:left="3420" w:hanging="420"/>
      </w:pPr>
    </w:lvl>
    <w:lvl w:ilvl="7" w:tplc="FFFFFFFF" w:tentative="1">
      <w:start w:val="1"/>
      <w:numFmt w:val="aiueoFullWidth"/>
      <w:lvlText w:val="(%8)"/>
      <w:lvlJc w:val="left"/>
      <w:pPr>
        <w:ind w:left="3840" w:hanging="420"/>
      </w:pPr>
    </w:lvl>
    <w:lvl w:ilvl="8" w:tplc="FFFFFFFF"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2A"/>
    <w:rsid w:val="0014309A"/>
    <w:rsid w:val="007B4B54"/>
    <w:rsid w:val="00AC3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6FFB93"/>
  <w15:chartTrackingRefBased/>
  <w15:docId w15:val="{66BAC5FB-30E9-4772-A416-7E1044F2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322A"/>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AC322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322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322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C322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322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322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322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322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322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32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32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322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C32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32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32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32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32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32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322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32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22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32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22A"/>
    <w:pPr>
      <w:spacing w:before="160" w:after="160"/>
      <w:jc w:val="center"/>
    </w:pPr>
    <w:rPr>
      <w:i/>
      <w:iCs/>
      <w:color w:val="404040" w:themeColor="text1" w:themeTint="BF"/>
    </w:rPr>
  </w:style>
  <w:style w:type="character" w:customStyle="1" w:styleId="a8">
    <w:name w:val="引用文 (文字)"/>
    <w:basedOn w:val="a0"/>
    <w:link w:val="a7"/>
    <w:uiPriority w:val="29"/>
    <w:rsid w:val="00AC322A"/>
    <w:rPr>
      <w:i/>
      <w:iCs/>
      <w:color w:val="404040" w:themeColor="text1" w:themeTint="BF"/>
    </w:rPr>
  </w:style>
  <w:style w:type="paragraph" w:styleId="a9">
    <w:name w:val="List Paragraph"/>
    <w:basedOn w:val="a"/>
    <w:uiPriority w:val="34"/>
    <w:qFormat/>
    <w:rsid w:val="00AC322A"/>
    <w:pPr>
      <w:ind w:left="720"/>
      <w:contextualSpacing/>
    </w:pPr>
  </w:style>
  <w:style w:type="character" w:styleId="21">
    <w:name w:val="Intense Emphasis"/>
    <w:basedOn w:val="a0"/>
    <w:uiPriority w:val="21"/>
    <w:qFormat/>
    <w:rsid w:val="00AC322A"/>
    <w:rPr>
      <w:i/>
      <w:iCs/>
      <w:color w:val="2F5496" w:themeColor="accent1" w:themeShade="BF"/>
    </w:rPr>
  </w:style>
  <w:style w:type="paragraph" w:styleId="22">
    <w:name w:val="Intense Quote"/>
    <w:basedOn w:val="a"/>
    <w:next w:val="a"/>
    <w:link w:val="23"/>
    <w:uiPriority w:val="30"/>
    <w:qFormat/>
    <w:rsid w:val="00AC32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AC322A"/>
    <w:rPr>
      <w:i/>
      <w:iCs/>
      <w:color w:val="2F5496" w:themeColor="accent1" w:themeShade="BF"/>
    </w:rPr>
  </w:style>
  <w:style w:type="character" w:styleId="24">
    <w:name w:val="Intense Reference"/>
    <w:basedOn w:val="a0"/>
    <w:uiPriority w:val="32"/>
    <w:qFormat/>
    <w:rsid w:val="00AC32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casadelaacco@gmail.com</dc:creator>
  <cp:keywords/>
  <dc:description/>
  <cp:lastModifiedBy>学校教育課０１</cp:lastModifiedBy>
  <cp:revision>2</cp:revision>
  <dcterms:created xsi:type="dcterms:W3CDTF">2025-05-23T06:00:00Z</dcterms:created>
  <dcterms:modified xsi:type="dcterms:W3CDTF">2025-05-23T06:32:00Z</dcterms:modified>
</cp:coreProperties>
</file>