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3A5" w:rsidRPr="00A67A58" w:rsidRDefault="003473A5" w:rsidP="003473A5">
      <w:pPr>
        <w:spacing w:after="30"/>
        <w:ind w:left="-5"/>
        <w:jc w:val="right"/>
        <w:rPr>
          <w:rFonts w:asciiTheme="majorHAnsi" w:eastAsia="ＭＳ 明朝" w:hAnsiTheme="majorHAnsi" w:cstheme="majorHAnsi"/>
          <w:lang w:val="pt-BR"/>
        </w:rPr>
      </w:pPr>
      <w:r>
        <w:rPr>
          <w:rFonts w:asciiTheme="majorHAnsi" w:eastAsia="ＭＳ 明朝" w:hAnsiTheme="majorHAnsi" w:cstheme="majorHAnsi" w:hint="eastAsia"/>
          <w:sz w:val="16"/>
          <w:szCs w:val="16"/>
          <w:lang w:val="pt-PT"/>
        </w:rPr>
        <w:t>令和</w:t>
      </w:r>
      <w:r>
        <w:rPr>
          <w:rFonts w:asciiTheme="majorHAnsi" w:eastAsia="ＭＳ 明朝" w:hAnsiTheme="majorHAnsi" w:cstheme="majorHAnsi"/>
          <w:lang w:val="pt-PT"/>
        </w:rPr>
        <w:t xml:space="preserve"> </w:t>
      </w:r>
      <w:r w:rsidRPr="00F664EC">
        <w:rPr>
          <w:rFonts w:asciiTheme="majorHAnsi" w:eastAsia="ＭＳ 明朝" w:hAnsiTheme="majorHAnsi" w:cstheme="majorHAnsi"/>
          <w:sz w:val="21"/>
          <w:szCs w:val="21"/>
          <w:lang w:val="pt-PT"/>
        </w:rPr>
        <w:t>Reiwa Ano___</w:t>
      </w:r>
      <w:r>
        <w:rPr>
          <w:rFonts w:asciiTheme="majorHAnsi" w:eastAsia="ＭＳ 明朝" w:hAnsiTheme="majorHAnsi" w:cstheme="majorHAnsi" w:hint="eastAsia"/>
          <w:sz w:val="16"/>
          <w:szCs w:val="16"/>
          <w:lang w:val="pt-PT"/>
        </w:rPr>
        <w:t>年</w:t>
      </w:r>
      <w:r>
        <w:rPr>
          <w:rFonts w:asciiTheme="majorHAnsi" w:eastAsia="ＭＳ 明朝" w:hAnsiTheme="majorHAnsi" w:cstheme="majorHAnsi"/>
          <w:lang w:val="pt-BR"/>
        </w:rPr>
        <w:t xml:space="preserve"> </w:t>
      </w:r>
      <w:r w:rsidRPr="00F664EC">
        <w:rPr>
          <w:rFonts w:asciiTheme="majorHAnsi" w:eastAsia="ＭＳ 明朝" w:hAnsiTheme="majorHAnsi" w:cstheme="majorHAnsi"/>
          <w:sz w:val="21"/>
          <w:szCs w:val="21"/>
          <w:lang w:val="pt-BR"/>
        </w:rPr>
        <w:t>mês___</w:t>
      </w:r>
      <w:r>
        <w:rPr>
          <w:rFonts w:asciiTheme="majorHAnsi" w:eastAsia="ＭＳ 明朝" w:hAnsiTheme="majorHAnsi" w:cstheme="majorHAnsi" w:hint="eastAsia"/>
          <w:sz w:val="16"/>
          <w:szCs w:val="16"/>
          <w:lang w:val="pt-PT"/>
        </w:rPr>
        <w:t>月</w:t>
      </w:r>
      <w:r>
        <w:rPr>
          <w:rFonts w:asciiTheme="majorHAnsi" w:eastAsia="ＭＳ 明朝" w:hAnsiTheme="majorHAnsi" w:cstheme="majorHAnsi"/>
          <w:lang w:val="pt-BR"/>
        </w:rPr>
        <w:t xml:space="preserve"> </w:t>
      </w:r>
      <w:r w:rsidRPr="00F664EC">
        <w:rPr>
          <w:rFonts w:asciiTheme="majorHAnsi" w:eastAsia="ＭＳ 明朝" w:hAnsiTheme="majorHAnsi" w:cstheme="majorHAnsi"/>
          <w:sz w:val="21"/>
          <w:szCs w:val="21"/>
          <w:lang w:val="pt-BR"/>
        </w:rPr>
        <w:t>dia___</w:t>
      </w:r>
      <w:r>
        <w:rPr>
          <w:rFonts w:asciiTheme="majorHAnsi" w:eastAsia="ＭＳ 明朝" w:hAnsiTheme="majorHAnsi" w:cstheme="majorHAnsi" w:hint="eastAsia"/>
          <w:sz w:val="16"/>
          <w:szCs w:val="16"/>
          <w:lang w:val="pt-PT"/>
        </w:rPr>
        <w:t>日</w:t>
      </w:r>
    </w:p>
    <w:p w:rsidR="003473A5" w:rsidRPr="004D3F44" w:rsidRDefault="003473A5" w:rsidP="003473A5">
      <w:pPr>
        <w:spacing w:after="30"/>
        <w:ind w:left="-5"/>
        <w:rPr>
          <w:rFonts w:asciiTheme="majorHAnsi" w:hAnsiTheme="majorHAnsi" w:cstheme="majorHAnsi"/>
          <w:sz w:val="16"/>
          <w:lang w:val="pt-PT"/>
        </w:rPr>
      </w:pPr>
      <w:r w:rsidRPr="004D3F44">
        <w:rPr>
          <w:rFonts w:asciiTheme="majorHAnsi" w:eastAsia="ＭＳ 明朝" w:hAnsiTheme="majorHAnsi" w:cstheme="majorHAnsi"/>
          <w:sz w:val="16"/>
        </w:rPr>
        <w:t>保護者の皆様</w:t>
      </w:r>
      <w:r w:rsidRPr="004D3F44">
        <w:rPr>
          <w:rFonts w:asciiTheme="majorHAnsi" w:hAnsiTheme="majorHAnsi" w:cstheme="majorHAnsi"/>
          <w:sz w:val="16"/>
          <w:lang w:val="pt-PT"/>
        </w:rPr>
        <w:t xml:space="preserve"> </w:t>
      </w:r>
    </w:p>
    <w:p w:rsidR="003473A5" w:rsidRPr="00A30418" w:rsidRDefault="003473A5" w:rsidP="003473A5">
      <w:pPr>
        <w:spacing w:after="0"/>
        <w:rPr>
          <w:rFonts w:asciiTheme="majorHAnsi" w:hAnsiTheme="majorHAnsi" w:cstheme="majorHAnsi"/>
          <w:sz w:val="21"/>
          <w:lang w:val="pt-PT"/>
        </w:rPr>
      </w:pPr>
      <w:r w:rsidRPr="00A30418">
        <w:rPr>
          <w:rFonts w:asciiTheme="majorHAnsi" w:hAnsiTheme="majorHAnsi" w:cstheme="majorHAnsi"/>
          <w:sz w:val="21"/>
          <w:lang w:val="pt-PT"/>
        </w:rPr>
        <w:t xml:space="preserve">Aos Srs Pais ou Responsáveis </w:t>
      </w:r>
    </w:p>
    <w:p w:rsidR="003473A5" w:rsidRPr="004D3F44" w:rsidRDefault="003473A5" w:rsidP="003473A5">
      <w:pPr>
        <w:spacing w:after="0"/>
        <w:ind w:right="64"/>
        <w:jc w:val="right"/>
        <w:rPr>
          <w:rFonts w:asciiTheme="majorHAnsi" w:hAnsiTheme="majorHAnsi" w:cstheme="majorHAnsi"/>
          <w:sz w:val="16"/>
          <w:lang w:val="pt-PT"/>
        </w:rPr>
      </w:pPr>
      <w:r w:rsidRPr="004D3F44">
        <w:rPr>
          <w:rFonts w:asciiTheme="majorHAnsi" w:eastAsia="ＭＳ 明朝" w:hAnsiTheme="majorHAnsi" w:cstheme="majorHAnsi"/>
          <w:sz w:val="16"/>
        </w:rPr>
        <w:t>豊橋市立</w:t>
      </w:r>
      <w:r w:rsidRPr="004D3F44">
        <w:rPr>
          <w:rFonts w:asciiTheme="majorHAnsi" w:hAnsiTheme="majorHAnsi" w:cstheme="majorHAnsi"/>
          <w:sz w:val="16"/>
          <w:u w:val="single" w:color="000000"/>
          <w:lang w:val="pt-PT"/>
        </w:rPr>
        <w:t xml:space="preserve">                   </w:t>
      </w:r>
      <w:r w:rsidRPr="004D3F44">
        <w:rPr>
          <w:rFonts w:asciiTheme="majorHAnsi" w:eastAsia="ＭＳ 明朝" w:hAnsiTheme="majorHAnsi" w:cstheme="majorHAnsi"/>
          <w:sz w:val="16"/>
        </w:rPr>
        <w:t>学校</w:t>
      </w:r>
      <w:r w:rsidRPr="004D3F44">
        <w:rPr>
          <w:rFonts w:asciiTheme="majorHAnsi" w:eastAsia="ＭＳ 明朝" w:hAnsiTheme="majorHAnsi" w:cstheme="majorHAnsi" w:hint="eastAsia"/>
          <w:sz w:val="16"/>
        </w:rPr>
        <w:t>長</w:t>
      </w:r>
      <w:r w:rsidRPr="004D3F44">
        <w:rPr>
          <w:rFonts w:asciiTheme="majorHAnsi" w:hAnsiTheme="majorHAnsi" w:cstheme="majorHAnsi"/>
          <w:sz w:val="16"/>
          <w:lang w:val="pt-PT"/>
        </w:rPr>
        <w:t xml:space="preserve"> </w:t>
      </w:r>
    </w:p>
    <w:p w:rsidR="003473A5" w:rsidRPr="00A30418" w:rsidRDefault="003473A5" w:rsidP="003473A5">
      <w:pPr>
        <w:spacing w:after="0"/>
        <w:ind w:right="158"/>
        <w:jc w:val="right"/>
        <w:rPr>
          <w:rFonts w:asciiTheme="majorHAnsi" w:hAnsiTheme="majorHAnsi" w:cstheme="majorHAnsi"/>
          <w:sz w:val="21"/>
          <w:lang w:val="pt-BR"/>
        </w:rPr>
      </w:pPr>
      <w:r w:rsidRPr="00A30418">
        <w:rPr>
          <w:rFonts w:asciiTheme="majorHAnsi" w:hAnsiTheme="majorHAnsi" w:cstheme="majorHAnsi"/>
          <w:sz w:val="21"/>
          <w:lang w:val="pt-PT"/>
        </w:rPr>
        <w:t>Diretor(a) da Escola_______</w:t>
      </w:r>
      <w:r w:rsidRPr="00A30418">
        <w:rPr>
          <w:rFonts w:asciiTheme="majorHAnsi" w:hAnsiTheme="majorHAnsi" w:cstheme="majorHAnsi"/>
          <w:sz w:val="21"/>
          <w:lang w:val="pt-BR"/>
        </w:rPr>
        <w:t>________</w:t>
      </w:r>
    </w:p>
    <w:p w:rsidR="000C650C" w:rsidRDefault="000C650C" w:rsidP="000C650C">
      <w:pPr>
        <w:spacing w:after="0"/>
        <w:ind w:right="158"/>
        <w:jc w:val="right"/>
        <w:rPr>
          <w:rFonts w:asciiTheme="majorHAnsi" w:hAnsiTheme="majorHAnsi" w:cstheme="majorHAnsi"/>
          <w:sz w:val="21"/>
          <w:lang w:val="pt-BR"/>
        </w:rPr>
      </w:pPr>
    </w:p>
    <w:p w:rsidR="000C650C" w:rsidRPr="00A30418" w:rsidRDefault="000C650C" w:rsidP="000C650C">
      <w:pPr>
        <w:spacing w:after="0"/>
        <w:ind w:right="158"/>
        <w:jc w:val="right"/>
        <w:rPr>
          <w:rFonts w:asciiTheme="majorHAnsi" w:hAnsiTheme="majorHAnsi" w:cstheme="majorHAnsi"/>
          <w:sz w:val="21"/>
          <w:lang w:val="pt-BR"/>
        </w:rPr>
      </w:pPr>
    </w:p>
    <w:p w:rsidR="000C650C" w:rsidRDefault="000C650C" w:rsidP="000C650C">
      <w:pPr>
        <w:spacing w:after="57" w:line="224" w:lineRule="auto"/>
        <w:ind w:left="2268" w:right="1802" w:hanging="3056"/>
        <w:jc w:val="center"/>
        <w:rPr>
          <w:rFonts w:asciiTheme="majorHAnsi" w:hAnsiTheme="majorHAnsi" w:cstheme="majorHAnsi"/>
          <w:sz w:val="28"/>
          <w:lang w:val="pt-BR"/>
        </w:rPr>
      </w:pPr>
      <w:r>
        <w:rPr>
          <w:rFonts w:asciiTheme="majorHAnsi" w:eastAsia="ＭＳ 明朝" w:hAnsiTheme="majorHAnsi" w:cstheme="majorHAnsi"/>
          <w:sz w:val="21"/>
          <w:lang w:val="pt-PT"/>
        </w:rPr>
        <w:t xml:space="preserve">                                                     </w:t>
      </w:r>
      <w:r>
        <w:rPr>
          <w:rFonts w:asciiTheme="majorHAnsi" w:hAnsiTheme="majorHAnsi" w:cstheme="majorHAnsi"/>
          <w:sz w:val="28"/>
          <w:lang w:val="pt-BR"/>
        </w:rPr>
        <w:t>Como fazer o Exame de Verminose (tipo MK)</w:t>
      </w:r>
    </w:p>
    <w:p w:rsidR="001A4117" w:rsidRPr="000C650C" w:rsidRDefault="000C650C" w:rsidP="000C650C">
      <w:pPr>
        <w:spacing w:after="57" w:line="224" w:lineRule="auto"/>
        <w:ind w:left="2552" w:right="2510" w:hanging="3056"/>
        <w:jc w:val="center"/>
        <w:rPr>
          <w:rFonts w:asciiTheme="majorHAnsi" w:hAnsiTheme="majorHAnsi" w:cstheme="majorHAnsi"/>
          <w:lang w:val="pt-PT"/>
        </w:rPr>
      </w:pPr>
      <w:r>
        <w:rPr>
          <w:rFonts w:asciiTheme="majorHAnsi" w:hAnsiTheme="majorHAnsi" w:cstheme="majorHAnsi"/>
          <w:sz w:val="28"/>
          <w:lang w:val="pt-BR"/>
        </w:rPr>
        <w:t xml:space="preserve">                                        </w:t>
      </w:r>
      <w:r w:rsidR="00974CAF" w:rsidRPr="00B3205E">
        <w:rPr>
          <w:rFonts w:asciiTheme="majorHAnsi" w:eastAsia="ＭＳ 明朝" w:hAnsiTheme="majorHAnsi" w:cstheme="majorHAnsi"/>
          <w:sz w:val="28"/>
        </w:rPr>
        <w:t>寄生虫検査のやり方</w:t>
      </w:r>
      <w:r w:rsidR="00974CAF" w:rsidRPr="000C650C">
        <w:rPr>
          <w:rFonts w:asciiTheme="majorHAnsi" w:eastAsia="ＭＳ 明朝" w:hAnsiTheme="majorHAnsi" w:cstheme="majorHAnsi"/>
          <w:sz w:val="28"/>
          <w:lang w:val="pt-PT"/>
        </w:rPr>
        <w:t>（</w:t>
      </w:r>
      <w:r w:rsidR="00974CAF" w:rsidRPr="000C650C">
        <w:rPr>
          <w:rFonts w:asciiTheme="majorHAnsi" w:eastAsia="ＭＳ 明朝" w:hAnsiTheme="majorHAnsi" w:cstheme="majorHAnsi"/>
          <w:sz w:val="28"/>
          <w:lang w:val="pt-PT"/>
        </w:rPr>
        <w:t>MK</w:t>
      </w:r>
      <w:r w:rsidR="00974CAF" w:rsidRPr="00B3205E">
        <w:rPr>
          <w:rFonts w:asciiTheme="majorHAnsi" w:eastAsia="ＭＳ 明朝" w:hAnsiTheme="majorHAnsi" w:cstheme="majorHAnsi"/>
          <w:sz w:val="28"/>
        </w:rPr>
        <w:t>式</w:t>
      </w:r>
      <w:r w:rsidR="00974CAF" w:rsidRPr="000C650C">
        <w:rPr>
          <w:rFonts w:asciiTheme="majorHAnsi" w:eastAsia="ＭＳ 明朝" w:hAnsiTheme="majorHAnsi" w:cstheme="majorHAnsi"/>
          <w:sz w:val="28"/>
          <w:lang w:val="pt-PT"/>
        </w:rPr>
        <w:t>）</w:t>
      </w:r>
    </w:p>
    <w:p w:rsidR="001A4117" w:rsidRPr="000C650C" w:rsidRDefault="001A4117">
      <w:pPr>
        <w:spacing w:after="0" w:line="259" w:lineRule="auto"/>
        <w:ind w:left="2630" w:firstLine="0"/>
        <w:rPr>
          <w:rFonts w:asciiTheme="majorHAnsi" w:hAnsiTheme="majorHAnsi" w:cstheme="majorHAnsi"/>
          <w:lang w:val="pt-BR"/>
        </w:rPr>
      </w:pPr>
    </w:p>
    <w:p w:rsidR="000C650C" w:rsidRPr="00E9442C" w:rsidRDefault="000C650C" w:rsidP="000C650C">
      <w:pPr>
        <w:spacing w:after="0" w:line="259" w:lineRule="auto"/>
        <w:ind w:left="0" w:firstLine="0"/>
        <w:rPr>
          <w:rFonts w:asciiTheme="majorHAnsi" w:hAnsiTheme="majorHAnsi" w:cstheme="majorHAnsi"/>
          <w:sz w:val="21"/>
          <w:lang w:val="pt-PT"/>
        </w:rPr>
      </w:pPr>
      <w:r w:rsidRPr="00E9442C">
        <w:rPr>
          <w:rFonts w:asciiTheme="majorHAnsi" w:hAnsiTheme="majorHAnsi" w:cstheme="majorHAnsi"/>
          <w:sz w:val="21"/>
          <w:lang w:val="pt-PT"/>
        </w:rPr>
        <w:t>Atenção:</w:t>
      </w:r>
      <w:r w:rsidRPr="00E9442C">
        <w:rPr>
          <w:rFonts w:asciiTheme="majorHAnsi" w:eastAsia="ＭＳ 明朝" w:hAnsiTheme="majorHAnsi" w:cstheme="majorHAnsi"/>
          <w:sz w:val="21"/>
          <w:lang w:val="pt-PT"/>
        </w:rPr>
        <w:t xml:space="preserve">   </w:t>
      </w:r>
      <w:r w:rsidR="003473A5" w:rsidRPr="00E9442C">
        <w:rPr>
          <w:rFonts w:asciiTheme="majorHAnsi" w:hAnsiTheme="majorHAnsi" w:cstheme="majorHAnsi"/>
          <w:sz w:val="21"/>
          <w:lang w:val="pt-PT"/>
        </w:rPr>
        <w:t>Escreva</w:t>
      </w:r>
      <w:r w:rsidRPr="00E9442C">
        <w:rPr>
          <w:rFonts w:asciiTheme="majorHAnsi" w:hAnsiTheme="majorHAnsi" w:cstheme="majorHAnsi"/>
          <w:sz w:val="21"/>
          <w:lang w:val="pt-PT"/>
        </w:rPr>
        <w:t xml:space="preserve"> imediatamente o nome do aluno no cartão </w:t>
      </w:r>
      <w:r w:rsidRPr="00E9442C">
        <w:rPr>
          <w:rFonts w:asciiTheme="majorHAnsi" w:hAnsiTheme="majorHAnsi" w:cstheme="majorHAnsi"/>
          <w:sz w:val="21"/>
          <w:shd w:val="pct15" w:color="auto" w:fill="FFFFFF"/>
          <w:lang w:val="pt-PT"/>
        </w:rPr>
        <w:t>azul</w:t>
      </w:r>
      <w:r w:rsidRPr="00E9442C">
        <w:rPr>
          <w:rFonts w:asciiTheme="majorHAnsi" w:hAnsiTheme="majorHAnsi" w:cstheme="majorHAnsi"/>
          <w:sz w:val="21"/>
          <w:lang w:val="pt-PT"/>
        </w:rPr>
        <w:t>.</w:t>
      </w:r>
    </w:p>
    <w:p w:rsidR="001A4117" w:rsidRPr="000C650C" w:rsidRDefault="00974CAF" w:rsidP="000C650C">
      <w:pPr>
        <w:spacing w:after="0" w:line="259" w:lineRule="auto"/>
        <w:ind w:left="0" w:firstLine="0"/>
        <w:rPr>
          <w:rFonts w:asciiTheme="majorHAnsi" w:eastAsiaTheme="minorEastAsia" w:hAnsiTheme="majorHAnsi" w:cstheme="majorHAnsi"/>
          <w:lang w:val="pt-BR"/>
        </w:rPr>
      </w:pPr>
      <w:r w:rsidRPr="000C650C">
        <w:rPr>
          <w:rFonts w:asciiTheme="majorHAnsi" w:eastAsia="ＭＳ 明朝" w:hAnsiTheme="majorHAnsi" w:cstheme="majorHAnsi"/>
          <w:sz w:val="16"/>
        </w:rPr>
        <w:t>注意事項</w:t>
      </w:r>
      <w:r w:rsidRPr="000C650C">
        <w:rPr>
          <w:rFonts w:asciiTheme="majorHAnsi" w:eastAsia="ＭＳ 明朝" w:hAnsiTheme="majorHAnsi" w:cstheme="majorHAnsi"/>
          <w:sz w:val="16"/>
          <w:lang w:val="pt-BR"/>
        </w:rPr>
        <w:t xml:space="preserve">  </w:t>
      </w:r>
      <w:r w:rsidRPr="000C650C">
        <w:rPr>
          <w:rFonts w:asciiTheme="majorHAnsi" w:eastAsia="ＭＳ 明朝" w:hAnsiTheme="majorHAnsi" w:cstheme="majorHAnsi"/>
          <w:sz w:val="16"/>
          <w:lang w:val="pt-BR"/>
        </w:rPr>
        <w:t>：</w:t>
      </w:r>
      <w:r w:rsidRPr="000C650C">
        <w:rPr>
          <w:rFonts w:asciiTheme="majorHAnsi" w:eastAsia="Times New Roman" w:hAnsiTheme="majorHAnsi" w:cstheme="majorHAnsi"/>
          <w:sz w:val="16"/>
          <w:lang w:val="pt-BR"/>
        </w:rPr>
        <w:t xml:space="preserve">   </w:t>
      </w:r>
      <w:r w:rsidRPr="000C650C">
        <w:rPr>
          <w:rFonts w:asciiTheme="majorHAnsi" w:eastAsia="ＭＳ 明朝" w:hAnsiTheme="majorHAnsi" w:cstheme="majorHAnsi"/>
          <w:sz w:val="16"/>
        </w:rPr>
        <w:t>すぐに</w:t>
      </w:r>
      <w:r w:rsidRPr="000C650C">
        <w:rPr>
          <w:rFonts w:asciiTheme="majorHAnsi" w:eastAsia="ＭＳ 明朝" w:hAnsiTheme="majorHAnsi" w:cstheme="majorHAnsi"/>
          <w:sz w:val="16"/>
          <w:shd w:val="pct15" w:color="auto" w:fill="FFFFFF"/>
        </w:rPr>
        <w:t>青色</w:t>
      </w:r>
      <w:r w:rsidRPr="000C650C">
        <w:rPr>
          <w:rFonts w:asciiTheme="majorHAnsi" w:eastAsia="ＭＳ 明朝" w:hAnsiTheme="majorHAnsi" w:cstheme="majorHAnsi"/>
          <w:sz w:val="16"/>
        </w:rPr>
        <w:t>の台紙に名前を記入しましょう。</w:t>
      </w:r>
      <w:r w:rsidRPr="000C650C">
        <w:rPr>
          <w:rFonts w:asciiTheme="majorHAnsi" w:eastAsia="Times New Roman" w:hAnsiTheme="majorHAnsi" w:cstheme="majorHAnsi"/>
          <w:sz w:val="16"/>
          <w:lang w:val="pt-BR"/>
        </w:rPr>
        <w:t xml:space="preserve"> </w:t>
      </w:r>
    </w:p>
    <w:tbl>
      <w:tblPr>
        <w:tblStyle w:val="TableGrid"/>
        <w:tblW w:w="9982" w:type="dxa"/>
        <w:tblInd w:w="-3" w:type="dxa"/>
        <w:tblCellMar>
          <w:top w:w="142" w:type="dxa"/>
          <w:left w:w="15" w:type="dxa"/>
          <w:right w:w="115" w:type="dxa"/>
        </w:tblCellMar>
        <w:tblLook w:val="04A0" w:firstRow="1" w:lastRow="0" w:firstColumn="1" w:lastColumn="0" w:noHBand="0" w:noVBand="1"/>
      </w:tblPr>
      <w:tblGrid>
        <w:gridCol w:w="9982"/>
      </w:tblGrid>
      <w:tr w:rsidR="001A4117" w:rsidRPr="000C650C">
        <w:trPr>
          <w:trHeight w:val="2779"/>
        </w:trPr>
        <w:tc>
          <w:tcPr>
            <w:tcW w:w="9982" w:type="dxa"/>
            <w:tcBorders>
              <w:top w:val="single" w:sz="12" w:space="0" w:color="000000"/>
              <w:left w:val="single" w:sz="12" w:space="0" w:color="000000"/>
              <w:bottom w:val="single" w:sz="12" w:space="0" w:color="000000"/>
              <w:right w:val="single" w:sz="12" w:space="0" w:color="000000"/>
            </w:tcBorders>
          </w:tcPr>
          <w:p w:rsidR="001A4117" w:rsidRPr="000C650C" w:rsidRDefault="00974CAF" w:rsidP="000C650C">
            <w:pPr>
              <w:spacing w:after="0" w:line="259" w:lineRule="auto"/>
              <w:ind w:left="0" w:firstLine="0"/>
              <w:rPr>
                <w:rFonts w:asciiTheme="majorHAnsi" w:hAnsiTheme="majorHAnsi" w:cstheme="majorHAnsi"/>
                <w:sz w:val="21"/>
                <w:szCs w:val="21"/>
                <w:lang w:val="pt-BR"/>
              </w:rPr>
            </w:pPr>
            <w:r w:rsidRPr="000C650C">
              <w:rPr>
                <w:rFonts w:asciiTheme="majorHAnsi" w:eastAsia="Times New Roman" w:hAnsiTheme="majorHAnsi" w:cstheme="majorHAnsi"/>
                <w:sz w:val="21"/>
                <w:szCs w:val="21"/>
                <w:lang w:val="pt-BR"/>
              </w:rPr>
              <w:t xml:space="preserve"> </w:t>
            </w:r>
            <w:r w:rsidRPr="000C650C">
              <w:rPr>
                <w:rFonts w:asciiTheme="majorHAnsi" w:eastAsia="ＭＳ 明朝" w:hAnsiTheme="majorHAnsi" w:cstheme="majorHAnsi"/>
                <w:sz w:val="21"/>
                <w:szCs w:val="21"/>
                <w:lang w:val="pt-BR"/>
              </w:rPr>
              <w:t xml:space="preserve"> </w:t>
            </w:r>
            <w:r w:rsidRPr="000C650C">
              <w:rPr>
                <w:rFonts w:asciiTheme="majorHAnsi" w:hAnsiTheme="majorHAnsi" w:cstheme="majorHAnsi"/>
                <w:sz w:val="21"/>
                <w:szCs w:val="21"/>
                <w:lang w:val="pt-BR"/>
              </w:rPr>
              <w:t xml:space="preserve"> </w:t>
            </w:r>
            <w:r w:rsidRPr="000C650C">
              <w:rPr>
                <w:rFonts w:asciiTheme="majorHAnsi" w:hAnsiTheme="majorHAnsi" w:cstheme="majorHAnsi"/>
                <w:sz w:val="21"/>
                <w:szCs w:val="21"/>
                <w:lang w:val="pt-PT"/>
              </w:rPr>
              <w:t xml:space="preserve">Por favor, siga as instruções abaixo, acompanhando a figura do cartão azul. </w:t>
            </w:r>
          </w:p>
          <w:p w:rsidR="001A4117" w:rsidRPr="00E9442C" w:rsidRDefault="00974CAF">
            <w:pPr>
              <w:spacing w:after="8" w:line="259" w:lineRule="auto"/>
              <w:ind w:left="0" w:firstLine="0"/>
              <w:rPr>
                <w:rFonts w:asciiTheme="majorHAnsi" w:eastAsia="ＭＳ 明朝" w:hAnsiTheme="majorHAnsi" w:cstheme="majorHAnsi"/>
                <w:sz w:val="16"/>
                <w:szCs w:val="21"/>
              </w:rPr>
            </w:pPr>
            <w:r w:rsidRPr="000C650C">
              <w:rPr>
                <w:rFonts w:asciiTheme="majorHAnsi" w:eastAsia="Times New Roman" w:hAnsiTheme="majorHAnsi" w:cstheme="majorHAnsi"/>
                <w:sz w:val="21"/>
                <w:szCs w:val="21"/>
                <w:lang w:val="pt-PT"/>
              </w:rPr>
              <w:t xml:space="preserve">  </w:t>
            </w:r>
            <w:r w:rsidR="000C650C" w:rsidRPr="00E9442C">
              <w:rPr>
                <w:rFonts w:asciiTheme="majorHAnsi" w:eastAsia="ＭＳ 明朝" w:hAnsiTheme="majorHAnsi" w:cstheme="majorHAnsi"/>
                <w:sz w:val="16"/>
                <w:szCs w:val="21"/>
              </w:rPr>
              <w:t>下記の説明と青色の台紙の図を参考にしてください。</w:t>
            </w:r>
          </w:p>
          <w:p w:rsidR="000C650C" w:rsidRPr="000C650C" w:rsidRDefault="000C650C">
            <w:pPr>
              <w:spacing w:after="8" w:line="259" w:lineRule="auto"/>
              <w:ind w:left="0" w:firstLine="0"/>
              <w:rPr>
                <w:rFonts w:asciiTheme="majorHAnsi" w:hAnsiTheme="majorHAnsi" w:cstheme="majorHAnsi"/>
                <w:sz w:val="21"/>
                <w:szCs w:val="21"/>
                <w:lang w:val="pt-PT"/>
              </w:rPr>
            </w:pPr>
          </w:p>
          <w:p w:rsidR="000C650C" w:rsidRPr="000C650C" w:rsidRDefault="00974CAF" w:rsidP="000C650C">
            <w:pPr>
              <w:numPr>
                <w:ilvl w:val="0"/>
                <w:numId w:val="1"/>
              </w:numPr>
              <w:spacing w:after="0" w:line="259" w:lineRule="auto"/>
              <w:ind w:hanging="630"/>
              <w:rPr>
                <w:rFonts w:asciiTheme="majorHAnsi" w:hAnsiTheme="majorHAnsi" w:cstheme="majorHAnsi"/>
                <w:sz w:val="21"/>
                <w:szCs w:val="21"/>
                <w:lang w:val="pt-BR"/>
              </w:rPr>
            </w:pPr>
            <w:r w:rsidRPr="000C650C">
              <w:rPr>
                <w:rFonts w:asciiTheme="majorHAnsi" w:hAnsiTheme="majorHAnsi" w:cstheme="majorHAnsi"/>
                <w:sz w:val="21"/>
                <w:szCs w:val="21"/>
                <w:lang w:val="pt-PT"/>
              </w:rPr>
              <w:t xml:space="preserve">Recolher as fezes com a espátula, mais ou menos do tamanho da ponta do dedo mínimo. </w:t>
            </w:r>
          </w:p>
          <w:p w:rsidR="001A4117" w:rsidRPr="00E9442C" w:rsidRDefault="000C650C" w:rsidP="000C650C">
            <w:pPr>
              <w:spacing w:after="0" w:line="259" w:lineRule="auto"/>
              <w:ind w:left="630" w:firstLine="0"/>
              <w:rPr>
                <w:rFonts w:asciiTheme="majorHAnsi" w:eastAsia="ＭＳ 明朝" w:hAnsiTheme="majorHAnsi" w:cstheme="majorHAnsi"/>
                <w:sz w:val="16"/>
                <w:szCs w:val="21"/>
              </w:rPr>
            </w:pPr>
            <w:r w:rsidRPr="00E9442C">
              <w:rPr>
                <w:rFonts w:asciiTheme="majorHAnsi" w:eastAsia="ＭＳ 明朝" w:hAnsiTheme="majorHAnsi" w:cstheme="majorHAnsi"/>
                <w:sz w:val="16"/>
                <w:szCs w:val="21"/>
              </w:rPr>
              <w:t>小指の頭くらいの大きさの便をヘラでとる。</w:t>
            </w:r>
          </w:p>
          <w:p w:rsidR="000C650C" w:rsidRPr="000C650C" w:rsidRDefault="000C650C" w:rsidP="000C650C">
            <w:pPr>
              <w:spacing w:after="0" w:line="259" w:lineRule="auto"/>
              <w:ind w:left="630" w:firstLine="0"/>
              <w:rPr>
                <w:rFonts w:asciiTheme="majorHAnsi" w:hAnsiTheme="majorHAnsi" w:cstheme="majorHAnsi"/>
                <w:sz w:val="21"/>
                <w:szCs w:val="21"/>
                <w:lang w:val="pt-BR"/>
              </w:rPr>
            </w:pPr>
          </w:p>
          <w:p w:rsidR="000C650C" w:rsidRPr="000C650C" w:rsidRDefault="00974CAF" w:rsidP="000C650C">
            <w:pPr>
              <w:numPr>
                <w:ilvl w:val="0"/>
                <w:numId w:val="1"/>
              </w:numPr>
              <w:spacing w:after="0" w:line="259" w:lineRule="auto"/>
              <w:ind w:hanging="630"/>
              <w:rPr>
                <w:rFonts w:asciiTheme="majorHAnsi" w:hAnsiTheme="majorHAnsi" w:cstheme="majorHAnsi"/>
                <w:sz w:val="21"/>
                <w:szCs w:val="21"/>
                <w:lang w:val="pt-BR"/>
              </w:rPr>
            </w:pPr>
            <w:r w:rsidRPr="000C650C">
              <w:rPr>
                <w:rFonts w:asciiTheme="majorHAnsi" w:hAnsiTheme="majorHAnsi" w:cstheme="majorHAnsi"/>
                <w:sz w:val="21"/>
                <w:szCs w:val="21"/>
                <w:lang w:val="pt-PT"/>
              </w:rPr>
              <w:t>Colocar dentro do saquinho plástico as fezes</w:t>
            </w:r>
            <w:r w:rsidR="000C650C">
              <w:rPr>
                <w:rFonts w:asciiTheme="majorHAnsi" w:hAnsiTheme="majorHAnsi" w:cstheme="majorHAnsi"/>
                <w:sz w:val="21"/>
                <w:szCs w:val="21"/>
                <w:lang w:val="pt-PT"/>
              </w:rPr>
              <w:t>,</w:t>
            </w:r>
            <w:r w:rsidRPr="000C650C">
              <w:rPr>
                <w:rFonts w:asciiTheme="majorHAnsi" w:hAnsiTheme="majorHAnsi" w:cstheme="majorHAnsi"/>
                <w:sz w:val="21"/>
                <w:szCs w:val="21"/>
                <w:lang w:val="pt-PT"/>
              </w:rPr>
              <w:t xml:space="preserve"> junto com a espátula e retirar o ar. </w:t>
            </w:r>
          </w:p>
          <w:p w:rsidR="000C650C" w:rsidRDefault="00974CAF" w:rsidP="000C650C">
            <w:pPr>
              <w:spacing w:after="0" w:line="259" w:lineRule="auto"/>
              <w:ind w:left="630" w:firstLine="0"/>
              <w:rPr>
                <w:rFonts w:asciiTheme="majorHAnsi" w:hAnsiTheme="majorHAnsi" w:cstheme="majorHAnsi"/>
                <w:sz w:val="21"/>
                <w:szCs w:val="21"/>
                <w:lang w:val="pt-PT"/>
              </w:rPr>
            </w:pPr>
            <w:r w:rsidRPr="000C650C">
              <w:rPr>
                <w:rFonts w:asciiTheme="majorHAnsi" w:hAnsiTheme="majorHAnsi" w:cstheme="majorHAnsi"/>
                <w:sz w:val="21"/>
                <w:szCs w:val="21"/>
                <w:lang w:val="pt-PT"/>
              </w:rPr>
              <w:t xml:space="preserve">Fechar a boca do saquinho plástico. </w:t>
            </w:r>
          </w:p>
          <w:p w:rsidR="001A4117" w:rsidRPr="000C650C" w:rsidRDefault="000C650C" w:rsidP="000C650C">
            <w:pPr>
              <w:spacing w:after="0" w:line="259" w:lineRule="auto"/>
              <w:ind w:left="630" w:firstLine="0"/>
              <w:rPr>
                <w:rFonts w:asciiTheme="majorHAnsi" w:hAnsiTheme="majorHAnsi" w:cstheme="majorHAnsi"/>
                <w:sz w:val="21"/>
                <w:szCs w:val="21"/>
                <w:lang w:val="pt-PT"/>
              </w:rPr>
            </w:pPr>
            <w:r w:rsidRPr="00E9442C">
              <w:rPr>
                <w:rFonts w:asciiTheme="majorHAnsi" w:eastAsia="ＭＳ 明朝" w:hAnsiTheme="majorHAnsi" w:cstheme="majorHAnsi"/>
                <w:sz w:val="16"/>
                <w:szCs w:val="21"/>
              </w:rPr>
              <w:t>ヘラのままビニールぶくろに入れて空気を押しだす。ふくろの口をとじる。</w:t>
            </w:r>
          </w:p>
        </w:tc>
      </w:tr>
    </w:tbl>
    <w:p w:rsidR="000C650C" w:rsidRDefault="000C650C" w:rsidP="000C650C">
      <w:pPr>
        <w:ind w:left="0" w:firstLineChars="100" w:firstLine="210"/>
        <w:rPr>
          <w:rFonts w:asciiTheme="majorHAnsi" w:hAnsiTheme="majorHAnsi" w:cstheme="majorHAnsi"/>
          <w:sz w:val="21"/>
          <w:szCs w:val="21"/>
          <w:lang w:val="pt-BR"/>
        </w:rPr>
      </w:pPr>
    </w:p>
    <w:p w:rsidR="000C650C" w:rsidRPr="00B5477C" w:rsidRDefault="000C650C" w:rsidP="004E165A">
      <w:pPr>
        <w:adjustRightInd w:val="0"/>
        <w:snapToGrid w:val="0"/>
        <w:spacing w:after="0" w:line="240" w:lineRule="auto"/>
        <w:ind w:left="0" w:firstLineChars="100" w:firstLine="210"/>
        <w:rPr>
          <w:rFonts w:asciiTheme="majorHAnsi" w:eastAsiaTheme="minorEastAsia" w:hAnsiTheme="majorHAnsi" w:cstheme="majorHAnsi"/>
          <w:sz w:val="20"/>
          <w:szCs w:val="21"/>
          <w:lang w:val="pt-BR"/>
        </w:rPr>
      </w:pPr>
      <w:r w:rsidRPr="00B5477C">
        <w:rPr>
          <w:rFonts w:asciiTheme="majorHAnsi" w:hAnsiTheme="majorHAnsi" w:cstheme="majorHAnsi"/>
          <w:sz w:val="21"/>
          <w:szCs w:val="21"/>
          <w:lang w:val="pt-BR"/>
        </w:rPr>
        <w:t xml:space="preserve">Sobre o verme </w:t>
      </w:r>
      <w:r w:rsidRPr="00B5477C">
        <w:rPr>
          <w:rFonts w:asciiTheme="majorHAnsi" w:eastAsia="ＭＳ 明朝" w:hAnsiTheme="majorHAnsi" w:cstheme="majorHAnsi"/>
          <w:sz w:val="16"/>
          <w:szCs w:val="21"/>
          <w:lang w:val="pt-BR"/>
        </w:rPr>
        <w:t>寄生虫とは</w:t>
      </w:r>
    </w:p>
    <w:p w:rsidR="004E165A" w:rsidRDefault="000C650C" w:rsidP="004E165A">
      <w:pPr>
        <w:adjustRightInd w:val="0"/>
        <w:snapToGrid w:val="0"/>
        <w:spacing w:after="0" w:line="240" w:lineRule="auto"/>
        <w:ind w:left="220" w:hangingChars="105" w:hanging="220"/>
        <w:rPr>
          <w:rFonts w:asciiTheme="minorEastAsia" w:eastAsiaTheme="minorEastAsia" w:hAnsiTheme="minorEastAsia" w:cstheme="majorHAnsi" w:hint="eastAsia"/>
          <w:sz w:val="21"/>
          <w:szCs w:val="21"/>
          <w:lang w:val="pt-BR"/>
        </w:rPr>
      </w:pPr>
      <w:r w:rsidRPr="00B5477C">
        <w:rPr>
          <w:rFonts w:asciiTheme="majorHAnsi" w:eastAsiaTheme="minorEastAsia" w:hAnsiTheme="majorHAnsi" w:cstheme="majorHAnsi"/>
          <w:sz w:val="21"/>
          <w:szCs w:val="21"/>
          <w:lang w:val="pt-BR"/>
        </w:rPr>
        <w:t>・</w:t>
      </w:r>
      <w:r w:rsidRPr="00B5477C">
        <w:rPr>
          <w:rFonts w:asciiTheme="majorHAnsi" w:hAnsiTheme="majorHAnsi" w:cstheme="majorHAnsi"/>
          <w:sz w:val="21"/>
          <w:szCs w:val="21"/>
          <w:lang w:val="pt-BR"/>
        </w:rPr>
        <w:t>O verme se aloja dentro do corpo humano, extraindo os nutrientes</w:t>
      </w:r>
      <w:r w:rsidRPr="00B5477C">
        <w:rPr>
          <w:rFonts w:asciiTheme="majorHAnsi" w:eastAsiaTheme="minorEastAsia" w:hAnsiTheme="majorHAnsi" w:cstheme="majorHAnsi"/>
          <w:sz w:val="21"/>
          <w:szCs w:val="21"/>
          <w:lang w:val="pt-BR"/>
        </w:rPr>
        <w:t xml:space="preserve"> e</w:t>
      </w:r>
      <w:r w:rsidRPr="00B5477C">
        <w:rPr>
          <w:rFonts w:asciiTheme="majorHAnsi" w:hAnsiTheme="majorHAnsi" w:cstheme="majorHAnsi"/>
          <w:sz w:val="21"/>
          <w:szCs w:val="21"/>
          <w:lang w:val="pt-BR"/>
        </w:rPr>
        <w:t xml:space="preserve"> causando doenças.</w:t>
      </w:r>
    </w:p>
    <w:p w:rsidR="000C650C" w:rsidRDefault="000C650C" w:rsidP="004E165A">
      <w:pPr>
        <w:adjustRightInd w:val="0"/>
        <w:snapToGrid w:val="0"/>
        <w:spacing w:after="0" w:line="240" w:lineRule="auto"/>
        <w:ind w:leftChars="100" w:left="228" w:hangingChars="5" w:hanging="8"/>
        <w:rPr>
          <w:rFonts w:asciiTheme="majorHAnsi" w:eastAsia="Times New Roman" w:hAnsiTheme="majorHAnsi" w:cstheme="majorHAnsi"/>
          <w:sz w:val="16"/>
          <w:szCs w:val="21"/>
          <w:lang w:val="pt-BR"/>
        </w:rPr>
      </w:pPr>
      <w:r w:rsidRPr="00B5477C">
        <w:rPr>
          <w:rFonts w:asciiTheme="majorHAnsi" w:eastAsia="ＭＳ 明朝" w:hAnsiTheme="majorHAnsi" w:cstheme="majorHAnsi"/>
          <w:sz w:val="16"/>
          <w:szCs w:val="21"/>
          <w:lang w:val="pt-BR"/>
        </w:rPr>
        <w:t>人間の身体に住みついて、栄養分を吸い取り、人間の身体に病気を起こす虫のことです。</w:t>
      </w:r>
      <w:r w:rsidRPr="00B5477C">
        <w:rPr>
          <w:rFonts w:asciiTheme="majorHAnsi" w:eastAsia="Times New Roman" w:hAnsiTheme="majorHAnsi" w:cstheme="majorHAnsi"/>
          <w:sz w:val="16"/>
          <w:szCs w:val="21"/>
          <w:lang w:val="pt-BR"/>
        </w:rPr>
        <w:t xml:space="preserve"> </w:t>
      </w:r>
    </w:p>
    <w:p w:rsidR="004E165A" w:rsidRPr="003473A5" w:rsidRDefault="004E165A" w:rsidP="004E165A">
      <w:pPr>
        <w:adjustRightInd w:val="0"/>
        <w:snapToGrid w:val="0"/>
        <w:spacing w:after="0" w:line="240" w:lineRule="auto"/>
        <w:ind w:leftChars="100" w:left="230" w:hangingChars="5"/>
        <w:rPr>
          <w:rFonts w:asciiTheme="majorHAnsi" w:eastAsiaTheme="minorEastAsia" w:hAnsiTheme="majorHAnsi" w:cstheme="majorHAnsi"/>
          <w:sz w:val="21"/>
          <w:szCs w:val="21"/>
          <w:lang w:val="pt-BR"/>
        </w:rPr>
      </w:pPr>
    </w:p>
    <w:p w:rsidR="004E165A" w:rsidRDefault="000C650C" w:rsidP="004E165A">
      <w:pPr>
        <w:adjustRightInd w:val="0"/>
        <w:snapToGrid w:val="0"/>
        <w:spacing w:after="0" w:line="240" w:lineRule="auto"/>
        <w:ind w:left="210" w:hangingChars="100" w:hanging="210"/>
        <w:rPr>
          <w:rFonts w:asciiTheme="majorHAnsi" w:eastAsia="ＭＳ 明朝" w:hAnsiTheme="majorHAnsi" w:cstheme="majorHAnsi" w:hint="eastAsia"/>
          <w:sz w:val="16"/>
          <w:szCs w:val="21"/>
          <w:lang w:val="pt-BR"/>
        </w:rPr>
      </w:pPr>
      <w:r w:rsidRPr="00B5477C">
        <w:rPr>
          <w:rFonts w:asciiTheme="majorHAnsi" w:eastAsiaTheme="minorEastAsia" w:hAnsiTheme="majorHAnsi" w:cstheme="majorHAnsi"/>
          <w:sz w:val="21"/>
          <w:szCs w:val="21"/>
          <w:lang w:val="pt-BR"/>
        </w:rPr>
        <w:t>・</w:t>
      </w:r>
      <w:r w:rsidRPr="00B5477C">
        <w:rPr>
          <w:rFonts w:asciiTheme="majorHAnsi" w:hAnsiTheme="majorHAnsi" w:cstheme="majorHAnsi"/>
          <w:sz w:val="21"/>
          <w:szCs w:val="21"/>
          <w:lang w:val="pt-BR"/>
        </w:rPr>
        <w:t>O verme se contrai através de peixes de rio, gatos e cachorros. Existem mais de 150 espécies de vermes.</w:t>
      </w:r>
    </w:p>
    <w:p w:rsidR="000C650C" w:rsidRDefault="000C650C" w:rsidP="004E165A">
      <w:pPr>
        <w:adjustRightInd w:val="0"/>
        <w:snapToGrid w:val="0"/>
        <w:spacing w:after="0" w:line="240" w:lineRule="auto"/>
        <w:ind w:leftChars="100" w:left="220" w:firstLine="0"/>
        <w:rPr>
          <w:rFonts w:asciiTheme="majorHAnsi" w:eastAsia="Times New Roman" w:hAnsiTheme="majorHAnsi" w:cstheme="majorHAnsi"/>
          <w:sz w:val="16"/>
          <w:szCs w:val="21"/>
          <w:lang w:val="pt-BR"/>
        </w:rPr>
      </w:pPr>
      <w:r w:rsidRPr="00B5477C">
        <w:rPr>
          <w:rFonts w:asciiTheme="majorHAnsi" w:eastAsia="ＭＳ 明朝" w:hAnsiTheme="majorHAnsi" w:cstheme="majorHAnsi"/>
          <w:sz w:val="16"/>
          <w:szCs w:val="21"/>
          <w:lang w:val="pt-BR"/>
        </w:rPr>
        <w:t>川魚や猫、犬などから人間にうつります。１５０種類以上の寄生虫がいます。</w:t>
      </w:r>
      <w:r w:rsidRPr="00B5477C">
        <w:rPr>
          <w:rFonts w:asciiTheme="majorHAnsi" w:eastAsia="Times New Roman" w:hAnsiTheme="majorHAnsi" w:cstheme="majorHAnsi"/>
          <w:sz w:val="16"/>
          <w:szCs w:val="21"/>
          <w:lang w:val="pt-BR"/>
        </w:rPr>
        <w:t xml:space="preserve"> </w:t>
      </w:r>
    </w:p>
    <w:p w:rsidR="004E165A" w:rsidRPr="003473A5" w:rsidRDefault="004E165A" w:rsidP="004E165A">
      <w:pPr>
        <w:adjustRightInd w:val="0"/>
        <w:snapToGrid w:val="0"/>
        <w:spacing w:after="0" w:line="240" w:lineRule="auto"/>
        <w:ind w:leftChars="100" w:left="220" w:firstLine="0"/>
        <w:rPr>
          <w:rFonts w:asciiTheme="majorHAnsi" w:hAnsiTheme="majorHAnsi" w:cstheme="majorHAnsi"/>
          <w:sz w:val="21"/>
          <w:szCs w:val="21"/>
          <w:lang w:val="pt-BR"/>
        </w:rPr>
      </w:pPr>
    </w:p>
    <w:p w:rsidR="004E165A" w:rsidRDefault="000C650C" w:rsidP="004E165A">
      <w:pPr>
        <w:adjustRightInd w:val="0"/>
        <w:snapToGrid w:val="0"/>
        <w:spacing w:after="0" w:line="240" w:lineRule="auto"/>
        <w:ind w:left="160" w:hangingChars="100" w:hanging="160"/>
        <w:rPr>
          <w:rFonts w:asciiTheme="majorHAnsi" w:eastAsiaTheme="minorEastAsia" w:hAnsiTheme="majorHAnsi" w:cstheme="majorHAnsi" w:hint="eastAsia"/>
          <w:sz w:val="21"/>
          <w:szCs w:val="21"/>
          <w:lang w:val="pt-BR"/>
        </w:rPr>
      </w:pPr>
      <w:r w:rsidRPr="00B5477C">
        <w:rPr>
          <w:rFonts w:asciiTheme="majorHAnsi" w:eastAsiaTheme="minorEastAsia" w:hAnsiTheme="majorHAnsi" w:cstheme="majorHAnsi"/>
          <w:sz w:val="16"/>
          <w:szCs w:val="21"/>
          <w:lang w:val="pt-BR"/>
        </w:rPr>
        <w:t>・</w:t>
      </w:r>
      <w:r w:rsidRPr="00B5477C">
        <w:rPr>
          <w:rFonts w:asciiTheme="majorHAnsi" w:hAnsiTheme="majorHAnsi" w:cstheme="majorHAnsi"/>
          <w:sz w:val="21"/>
          <w:szCs w:val="21"/>
          <w:lang w:val="pt-BR"/>
        </w:rPr>
        <w:t>Atualmente tem aumentado os casos de verminose, devido à criação de animais de estimação, às verduras sem inseticida, etc.</w:t>
      </w:r>
    </w:p>
    <w:p w:rsidR="000C650C" w:rsidRDefault="000C650C" w:rsidP="004E165A">
      <w:pPr>
        <w:adjustRightInd w:val="0"/>
        <w:snapToGrid w:val="0"/>
        <w:spacing w:after="0" w:line="240" w:lineRule="auto"/>
        <w:ind w:leftChars="100" w:left="220" w:firstLine="0"/>
        <w:rPr>
          <w:rFonts w:asciiTheme="majorHAnsi" w:eastAsia="Times New Roman" w:hAnsiTheme="majorHAnsi" w:cstheme="majorHAnsi"/>
          <w:sz w:val="16"/>
          <w:szCs w:val="21"/>
          <w:lang w:val="pt-BR"/>
        </w:rPr>
      </w:pPr>
      <w:r w:rsidRPr="00B5477C">
        <w:rPr>
          <w:rFonts w:asciiTheme="majorHAnsi" w:eastAsia="ＭＳ 明朝" w:hAnsiTheme="majorHAnsi" w:cstheme="majorHAnsi"/>
          <w:sz w:val="16"/>
          <w:szCs w:val="21"/>
          <w:lang w:val="pt-BR"/>
        </w:rPr>
        <w:t>最近は、ペットや無農薬野菜などにより、寄生虫が増えています。</w:t>
      </w:r>
      <w:r w:rsidRPr="00B5477C">
        <w:rPr>
          <w:rFonts w:asciiTheme="majorHAnsi" w:eastAsia="Times New Roman" w:hAnsiTheme="majorHAnsi" w:cstheme="majorHAnsi"/>
          <w:sz w:val="16"/>
          <w:szCs w:val="21"/>
          <w:lang w:val="pt-BR"/>
        </w:rPr>
        <w:t xml:space="preserve"> </w:t>
      </w:r>
    </w:p>
    <w:p w:rsidR="004E165A" w:rsidRPr="003473A5" w:rsidRDefault="004E165A" w:rsidP="004E165A">
      <w:pPr>
        <w:adjustRightInd w:val="0"/>
        <w:snapToGrid w:val="0"/>
        <w:spacing w:after="0" w:line="240" w:lineRule="auto"/>
        <w:ind w:leftChars="100" w:left="220" w:firstLine="0"/>
        <w:rPr>
          <w:rFonts w:asciiTheme="majorHAnsi" w:hAnsiTheme="majorHAnsi" w:cstheme="majorHAnsi"/>
          <w:sz w:val="21"/>
          <w:szCs w:val="21"/>
          <w:lang w:val="pt-BR"/>
        </w:rPr>
      </w:pPr>
    </w:p>
    <w:p w:rsidR="000C650C" w:rsidRDefault="000C650C" w:rsidP="004E165A">
      <w:pPr>
        <w:adjustRightInd w:val="0"/>
        <w:snapToGrid w:val="0"/>
        <w:spacing w:after="0" w:line="240" w:lineRule="auto"/>
        <w:ind w:left="8" w:hangingChars="4" w:hanging="8"/>
        <w:rPr>
          <w:rFonts w:asciiTheme="majorHAnsi" w:eastAsia="Times New Roman" w:hAnsiTheme="majorHAnsi" w:cstheme="majorHAnsi"/>
          <w:sz w:val="16"/>
          <w:szCs w:val="21"/>
          <w:lang w:val="pt-BR"/>
        </w:rPr>
      </w:pPr>
      <w:r w:rsidRPr="00B5477C">
        <w:rPr>
          <w:rFonts w:ascii="ＭＳ ゴシック" w:eastAsia="ＭＳ ゴシック" w:hAnsi="ＭＳ ゴシック" w:cs="ＭＳ ゴシック"/>
          <w:sz w:val="21"/>
          <w:szCs w:val="21"/>
          <w:lang w:val="pt-BR"/>
        </w:rPr>
        <w:t>※</w:t>
      </w:r>
      <w:r w:rsidRPr="00B5477C">
        <w:rPr>
          <w:rFonts w:asciiTheme="majorHAnsi" w:hAnsiTheme="majorHAnsi" w:cstheme="majorHAnsi"/>
          <w:sz w:val="21"/>
          <w:szCs w:val="21"/>
          <w:lang w:val="pt-BR"/>
        </w:rPr>
        <w:t xml:space="preserve">Por favor, entregar para a escola até: </w:t>
      </w:r>
      <w:r w:rsidRPr="003473A5">
        <w:rPr>
          <w:rFonts w:asciiTheme="majorHAnsi" w:hAnsiTheme="majorHAnsi" w:cstheme="majorHAnsi"/>
          <w:b/>
          <w:sz w:val="21"/>
          <w:szCs w:val="21"/>
          <w:lang w:val="pt-BR"/>
        </w:rPr>
        <w:t>mês</w:t>
      </w:r>
      <w:r w:rsidRPr="003473A5">
        <w:rPr>
          <w:rFonts w:asciiTheme="majorHAnsi" w:eastAsia="ＭＳ 明朝" w:hAnsiTheme="majorHAnsi" w:cstheme="majorHAnsi"/>
          <w:b/>
          <w:sz w:val="21"/>
          <w:szCs w:val="21"/>
          <w:lang w:val="pt-BR"/>
        </w:rPr>
        <w:t>月</w:t>
      </w:r>
      <w:r w:rsidRPr="003473A5">
        <w:rPr>
          <w:rFonts w:asciiTheme="majorHAnsi" w:hAnsiTheme="majorHAnsi" w:cstheme="majorHAnsi"/>
          <w:b/>
          <w:sz w:val="21"/>
          <w:szCs w:val="21"/>
          <w:u w:val="single" w:color="000000"/>
          <w:lang w:val="pt-BR"/>
        </w:rPr>
        <w:t xml:space="preserve">        </w:t>
      </w:r>
      <w:r w:rsidRPr="003473A5">
        <w:rPr>
          <w:rFonts w:asciiTheme="majorHAnsi" w:hAnsiTheme="majorHAnsi" w:cstheme="majorHAnsi"/>
          <w:b/>
          <w:sz w:val="21"/>
          <w:szCs w:val="21"/>
          <w:lang w:val="pt-BR"/>
        </w:rPr>
        <w:t>dia</w:t>
      </w:r>
      <w:r w:rsidRPr="003473A5">
        <w:rPr>
          <w:rFonts w:asciiTheme="majorHAnsi" w:eastAsia="ＭＳ 明朝" w:hAnsiTheme="majorHAnsi" w:cstheme="majorHAnsi"/>
          <w:b/>
          <w:sz w:val="21"/>
          <w:szCs w:val="21"/>
          <w:lang w:val="pt-BR"/>
        </w:rPr>
        <w:t>日</w:t>
      </w:r>
      <w:r w:rsidRPr="003473A5">
        <w:rPr>
          <w:rFonts w:asciiTheme="majorHAnsi" w:hAnsiTheme="majorHAnsi" w:cstheme="majorHAnsi"/>
          <w:b/>
          <w:sz w:val="21"/>
          <w:szCs w:val="21"/>
          <w:u w:val="single" w:color="000000"/>
          <w:lang w:val="pt-BR"/>
        </w:rPr>
        <w:t xml:space="preserve">  </w:t>
      </w:r>
      <w:r w:rsidRPr="003473A5">
        <w:rPr>
          <w:rFonts w:asciiTheme="majorHAnsi" w:eastAsia="ＭＳ 明朝" w:hAnsiTheme="majorHAnsi" w:cstheme="majorHAnsi"/>
          <w:b/>
          <w:sz w:val="21"/>
          <w:szCs w:val="21"/>
          <w:u w:val="single" w:color="000000"/>
          <w:lang w:val="pt-BR"/>
        </w:rPr>
        <w:t xml:space="preserve">     </w:t>
      </w:r>
      <w:r w:rsidRPr="003473A5">
        <w:rPr>
          <w:rFonts w:asciiTheme="majorHAnsi" w:hAnsiTheme="majorHAnsi" w:cstheme="majorHAnsi"/>
          <w:b/>
          <w:sz w:val="21"/>
          <w:szCs w:val="21"/>
          <w:u w:val="single" w:color="000000"/>
          <w:lang w:val="pt-BR"/>
        </w:rPr>
        <w:t xml:space="preserve"> </w:t>
      </w:r>
      <w:r w:rsidRPr="003473A5">
        <w:rPr>
          <w:rFonts w:asciiTheme="majorHAnsi" w:eastAsia="ＭＳ 明朝" w:hAnsiTheme="majorHAnsi" w:cstheme="majorHAnsi"/>
          <w:b/>
          <w:sz w:val="16"/>
          <w:szCs w:val="21"/>
          <w:lang w:val="pt-BR"/>
        </w:rPr>
        <w:t>までにもって来てください。</w:t>
      </w:r>
      <w:r w:rsidRPr="00B5477C">
        <w:rPr>
          <w:rFonts w:asciiTheme="majorHAnsi" w:eastAsia="Times New Roman" w:hAnsiTheme="majorHAnsi" w:cstheme="majorHAnsi"/>
          <w:sz w:val="16"/>
          <w:szCs w:val="21"/>
          <w:lang w:val="pt-BR"/>
        </w:rPr>
        <w:t xml:space="preserve"> </w:t>
      </w:r>
    </w:p>
    <w:p w:rsidR="004E165A" w:rsidRPr="00B5477C" w:rsidRDefault="004E165A" w:rsidP="004E165A">
      <w:pPr>
        <w:adjustRightInd w:val="0"/>
        <w:snapToGrid w:val="0"/>
        <w:spacing w:after="0" w:line="240" w:lineRule="auto"/>
        <w:ind w:left="8" w:hangingChars="4" w:hanging="8"/>
        <w:rPr>
          <w:rFonts w:asciiTheme="majorHAnsi" w:eastAsiaTheme="minorEastAsia" w:hAnsiTheme="majorHAnsi" w:cstheme="majorHAnsi"/>
          <w:sz w:val="21"/>
          <w:szCs w:val="21"/>
          <w:lang w:val="pt-BR"/>
        </w:rPr>
      </w:pPr>
    </w:p>
    <w:p w:rsidR="004E165A" w:rsidRDefault="000C650C" w:rsidP="004E165A">
      <w:pPr>
        <w:adjustRightInd w:val="0"/>
        <w:snapToGrid w:val="0"/>
        <w:spacing w:after="0" w:line="240" w:lineRule="auto"/>
        <w:ind w:left="-5" w:firstLine="0"/>
        <w:rPr>
          <w:rFonts w:asciiTheme="majorHAnsi" w:eastAsia="ＭＳ 明朝" w:hAnsiTheme="majorHAnsi" w:cstheme="majorHAnsi" w:hint="eastAsia"/>
          <w:sz w:val="16"/>
          <w:szCs w:val="21"/>
          <w:lang w:val="pt-BR"/>
        </w:rPr>
      </w:pPr>
      <w:r w:rsidRPr="00B5477C">
        <w:rPr>
          <w:rFonts w:ascii="ＭＳ ゴシック" w:eastAsia="ＭＳ ゴシック" w:hAnsi="ＭＳ ゴシック" w:cs="ＭＳ ゴシック"/>
          <w:sz w:val="21"/>
          <w:szCs w:val="21"/>
          <w:lang w:val="pt-BR"/>
        </w:rPr>
        <w:t>※</w:t>
      </w:r>
      <w:r w:rsidRPr="00B5477C">
        <w:rPr>
          <w:rFonts w:asciiTheme="majorHAnsi" w:hAnsiTheme="majorHAnsi" w:cstheme="majorHAnsi"/>
          <w:sz w:val="21"/>
          <w:szCs w:val="21"/>
          <w:lang w:val="pt-BR"/>
        </w:rPr>
        <w:t>Se não puder entregar na data determinada, poderá entregar até mês</w:t>
      </w:r>
      <w:r w:rsidRPr="00B5477C">
        <w:rPr>
          <w:rFonts w:asciiTheme="majorHAnsi" w:eastAsia="ＭＳ 明朝" w:hAnsiTheme="majorHAnsi" w:cstheme="majorHAnsi"/>
          <w:sz w:val="21"/>
          <w:szCs w:val="21"/>
          <w:lang w:val="pt-BR"/>
        </w:rPr>
        <w:t>月</w:t>
      </w:r>
      <w:r w:rsidRPr="00B5477C">
        <w:rPr>
          <w:rFonts w:asciiTheme="majorHAnsi" w:hAnsiTheme="majorHAnsi" w:cstheme="majorHAnsi"/>
          <w:sz w:val="21"/>
          <w:szCs w:val="21"/>
          <w:u w:val="single" w:color="000000"/>
          <w:lang w:val="pt-BR"/>
        </w:rPr>
        <w:t xml:space="preserve">        </w:t>
      </w:r>
      <w:r w:rsidRPr="00B5477C">
        <w:rPr>
          <w:rFonts w:asciiTheme="majorHAnsi" w:hAnsiTheme="majorHAnsi" w:cstheme="majorHAnsi"/>
          <w:sz w:val="21"/>
          <w:szCs w:val="21"/>
          <w:lang w:val="pt-BR"/>
        </w:rPr>
        <w:t>dia</w:t>
      </w:r>
      <w:r w:rsidRPr="00B5477C">
        <w:rPr>
          <w:rFonts w:asciiTheme="majorHAnsi" w:eastAsia="ＭＳ 明朝" w:hAnsiTheme="majorHAnsi" w:cstheme="majorHAnsi"/>
          <w:sz w:val="21"/>
          <w:szCs w:val="21"/>
          <w:lang w:val="pt-BR"/>
        </w:rPr>
        <w:t>日</w:t>
      </w:r>
      <w:r w:rsidRPr="00B5477C">
        <w:rPr>
          <w:rFonts w:asciiTheme="majorHAnsi" w:eastAsiaTheme="minorEastAsia" w:hAnsiTheme="majorHAnsi" w:cstheme="majorHAnsi"/>
          <w:sz w:val="21"/>
          <w:szCs w:val="21"/>
          <w:u w:val="single"/>
          <w:lang w:val="pt-BR"/>
        </w:rPr>
        <w:t xml:space="preserve">        </w:t>
      </w:r>
      <w:r w:rsidRPr="00B5477C">
        <w:rPr>
          <w:rFonts w:asciiTheme="majorHAnsi" w:eastAsiaTheme="minorEastAsia" w:hAnsiTheme="majorHAnsi" w:cstheme="majorHAnsi"/>
          <w:sz w:val="21"/>
          <w:szCs w:val="21"/>
          <w:u w:val="dash"/>
          <w:lang w:val="pt-BR"/>
        </w:rPr>
        <w:t>.</w:t>
      </w:r>
      <w:r w:rsidR="003473A5" w:rsidRPr="003473A5">
        <w:rPr>
          <w:rFonts w:asciiTheme="majorHAnsi" w:eastAsia="ＭＳ 明朝" w:hAnsiTheme="majorHAnsi" w:cstheme="majorHAnsi"/>
          <w:sz w:val="16"/>
          <w:szCs w:val="21"/>
          <w:lang w:val="pt-BR"/>
        </w:rPr>
        <w:t xml:space="preserve"> </w:t>
      </w:r>
    </w:p>
    <w:p w:rsidR="000C650C" w:rsidRPr="003473A5" w:rsidRDefault="003473A5" w:rsidP="004E165A">
      <w:pPr>
        <w:adjustRightInd w:val="0"/>
        <w:snapToGrid w:val="0"/>
        <w:spacing w:after="0" w:line="240" w:lineRule="auto"/>
        <w:ind w:firstLineChars="100" w:firstLine="160"/>
        <w:rPr>
          <w:rFonts w:asciiTheme="majorHAnsi" w:eastAsia="ＭＳ 明朝" w:hAnsiTheme="majorHAnsi" w:cstheme="majorHAnsi"/>
          <w:sz w:val="16"/>
          <w:szCs w:val="21"/>
          <w:lang w:val="pt-BR"/>
        </w:rPr>
      </w:pPr>
      <w:r w:rsidRPr="00B5477C">
        <w:rPr>
          <w:rFonts w:asciiTheme="majorHAnsi" w:eastAsia="ＭＳ 明朝" w:hAnsiTheme="majorHAnsi" w:cstheme="majorHAnsi"/>
          <w:sz w:val="16"/>
          <w:szCs w:val="21"/>
          <w:lang w:val="pt-BR"/>
        </w:rPr>
        <w:t>どうしても提出できない場合は、</w:t>
      </w:r>
      <w:r w:rsidRPr="00B5477C">
        <w:rPr>
          <w:rFonts w:asciiTheme="majorHAnsi" w:eastAsia="ＭＳ 明朝" w:hAnsiTheme="majorHAnsi" w:cstheme="majorHAnsi"/>
          <w:sz w:val="16"/>
          <w:szCs w:val="21"/>
          <w:u w:val="single" w:color="000000"/>
          <w:lang w:val="pt-BR"/>
        </w:rPr>
        <w:t xml:space="preserve">  </w:t>
      </w:r>
      <w:r w:rsidRPr="00B5477C">
        <w:rPr>
          <w:rFonts w:asciiTheme="majorHAnsi" w:eastAsia="ＭＳ 明朝" w:hAnsiTheme="majorHAnsi" w:cstheme="majorHAnsi"/>
          <w:sz w:val="16"/>
          <w:szCs w:val="21"/>
          <w:lang w:val="pt-BR"/>
        </w:rPr>
        <w:t>月</w:t>
      </w:r>
      <w:r w:rsidRPr="00B5477C">
        <w:rPr>
          <w:rFonts w:asciiTheme="majorHAnsi" w:eastAsia="ＭＳ 明朝" w:hAnsiTheme="majorHAnsi" w:cstheme="majorHAnsi"/>
          <w:sz w:val="16"/>
          <w:szCs w:val="21"/>
          <w:u w:val="single" w:color="000000"/>
          <w:lang w:val="pt-BR"/>
        </w:rPr>
        <w:t xml:space="preserve">  </w:t>
      </w:r>
      <w:r w:rsidRPr="00B5477C">
        <w:rPr>
          <w:rFonts w:asciiTheme="majorHAnsi" w:eastAsia="ＭＳ 明朝" w:hAnsiTheme="majorHAnsi" w:cstheme="majorHAnsi"/>
          <w:sz w:val="16"/>
          <w:szCs w:val="21"/>
          <w:lang w:val="pt-BR"/>
        </w:rPr>
        <w:t>日までは受け付けます</w:t>
      </w:r>
      <w:r>
        <w:rPr>
          <w:rFonts w:asciiTheme="majorHAnsi" w:eastAsia="ＭＳ 明朝" w:hAnsiTheme="majorHAnsi" w:cstheme="majorHAnsi" w:hint="eastAsia"/>
          <w:sz w:val="16"/>
          <w:szCs w:val="21"/>
          <w:lang w:val="pt-BR"/>
        </w:rPr>
        <w:t>。</w:t>
      </w:r>
    </w:p>
    <w:p w:rsidR="004E165A" w:rsidRDefault="000C650C" w:rsidP="004E165A">
      <w:pPr>
        <w:adjustRightInd w:val="0"/>
        <w:snapToGrid w:val="0"/>
        <w:spacing w:after="0" w:line="240" w:lineRule="auto"/>
        <w:ind w:leftChars="64" w:left="141" w:firstLine="0"/>
        <w:rPr>
          <w:rFonts w:asciiTheme="majorHAnsi" w:hAnsiTheme="majorHAnsi" w:cstheme="majorHAnsi"/>
          <w:sz w:val="21"/>
          <w:szCs w:val="21"/>
          <w:lang w:val="pt-BR"/>
        </w:rPr>
      </w:pPr>
      <w:r w:rsidRPr="00B5477C">
        <w:rPr>
          <w:rFonts w:asciiTheme="majorHAnsi" w:eastAsiaTheme="minorEastAsia" w:hAnsiTheme="majorHAnsi" w:cstheme="majorHAnsi"/>
          <w:sz w:val="21"/>
          <w:szCs w:val="21"/>
          <w:lang w:val="pt-BR"/>
        </w:rPr>
        <w:t>Nesse caso</w:t>
      </w:r>
      <w:r w:rsidRPr="00B5477C">
        <w:rPr>
          <w:rFonts w:asciiTheme="majorHAnsi" w:hAnsiTheme="majorHAnsi" w:cstheme="majorHAnsi"/>
          <w:sz w:val="21"/>
          <w:szCs w:val="21"/>
          <w:lang w:val="pt-BR"/>
        </w:rPr>
        <w:t xml:space="preserve"> os pais ou responsáveis devem explicar para o aluno entregar o exame pessoalmente na enfermaria da escola. </w:t>
      </w:r>
    </w:p>
    <w:p w:rsidR="000C650C" w:rsidRPr="003473A5" w:rsidRDefault="000C650C" w:rsidP="004E165A">
      <w:pPr>
        <w:adjustRightInd w:val="0"/>
        <w:snapToGrid w:val="0"/>
        <w:spacing w:after="0" w:line="240" w:lineRule="auto"/>
        <w:ind w:leftChars="64" w:left="141" w:firstLine="0"/>
        <w:rPr>
          <w:rFonts w:asciiTheme="majorHAnsi" w:eastAsiaTheme="minorEastAsia" w:hAnsiTheme="majorHAnsi" w:cstheme="majorHAnsi"/>
          <w:sz w:val="21"/>
          <w:szCs w:val="21"/>
          <w:u w:val="dash"/>
          <w:lang w:val="pt-BR"/>
        </w:rPr>
      </w:pPr>
      <w:r w:rsidRPr="00B5477C">
        <w:rPr>
          <w:rFonts w:asciiTheme="majorHAnsi" w:eastAsia="ＭＳ 明朝" w:hAnsiTheme="majorHAnsi" w:cstheme="majorHAnsi"/>
          <w:sz w:val="16"/>
          <w:szCs w:val="21"/>
          <w:lang w:val="pt-BR"/>
        </w:rPr>
        <w:t>お子さんが自分で直接保健室へ持っていくよう保護者の方から伝えください。</w:t>
      </w:r>
    </w:p>
    <w:p w:rsidR="004E165A" w:rsidRDefault="004E165A" w:rsidP="004E165A">
      <w:pPr>
        <w:adjustRightInd w:val="0"/>
        <w:snapToGrid w:val="0"/>
        <w:spacing w:after="0" w:line="240" w:lineRule="auto"/>
        <w:ind w:left="210" w:hangingChars="100" w:hanging="210"/>
        <w:rPr>
          <w:rFonts w:ascii="ＭＳ ゴシック" w:eastAsia="ＭＳ ゴシック" w:hAnsi="ＭＳ ゴシック" w:cs="ＭＳ ゴシック"/>
          <w:sz w:val="21"/>
          <w:szCs w:val="21"/>
          <w:lang w:val="pt-BR"/>
        </w:rPr>
      </w:pPr>
    </w:p>
    <w:p w:rsidR="004E165A" w:rsidRDefault="000C650C" w:rsidP="004E165A">
      <w:pPr>
        <w:adjustRightInd w:val="0"/>
        <w:snapToGrid w:val="0"/>
        <w:spacing w:after="0" w:line="240" w:lineRule="auto"/>
        <w:ind w:left="210" w:hangingChars="100" w:hanging="210"/>
        <w:rPr>
          <w:rFonts w:asciiTheme="majorHAnsi" w:hAnsiTheme="majorHAnsi" w:cstheme="majorHAnsi"/>
          <w:sz w:val="21"/>
          <w:szCs w:val="21"/>
          <w:lang w:val="pt-BR"/>
        </w:rPr>
      </w:pPr>
      <w:bookmarkStart w:id="0" w:name="_GoBack"/>
      <w:bookmarkEnd w:id="0"/>
      <w:r w:rsidRPr="00B5477C">
        <w:rPr>
          <w:rFonts w:ascii="ＭＳ ゴシック" w:eastAsia="ＭＳ ゴシック" w:hAnsi="ＭＳ ゴシック" w:cs="ＭＳ ゴシック"/>
          <w:sz w:val="21"/>
          <w:szCs w:val="21"/>
          <w:lang w:val="pt-BR"/>
        </w:rPr>
        <w:t>※</w:t>
      </w:r>
      <w:r w:rsidRPr="00B5477C">
        <w:rPr>
          <w:rFonts w:asciiTheme="majorHAnsi" w:hAnsiTheme="majorHAnsi" w:cstheme="majorHAnsi"/>
          <w:sz w:val="21"/>
          <w:szCs w:val="21"/>
          <w:lang w:val="pt-BR"/>
        </w:rPr>
        <w:t>Passando a data determinada não será possível fazer o exame. Portanto, obedeça ao prazo de entrega.</w:t>
      </w:r>
    </w:p>
    <w:p w:rsidR="001A4117" w:rsidRPr="003473A5" w:rsidRDefault="000C650C" w:rsidP="004E165A">
      <w:pPr>
        <w:adjustRightInd w:val="0"/>
        <w:snapToGrid w:val="0"/>
        <w:spacing w:after="0" w:line="240" w:lineRule="auto"/>
        <w:ind w:leftChars="100" w:left="220" w:firstLine="0"/>
        <w:rPr>
          <w:rFonts w:asciiTheme="majorHAnsi" w:hAnsiTheme="majorHAnsi" w:cstheme="majorHAnsi"/>
          <w:sz w:val="21"/>
          <w:szCs w:val="21"/>
          <w:lang w:val="pt-BR"/>
        </w:rPr>
      </w:pPr>
      <w:r w:rsidRPr="00B5477C">
        <w:rPr>
          <w:rFonts w:asciiTheme="majorHAnsi" w:eastAsia="ＭＳ 明朝" w:hAnsiTheme="majorHAnsi" w:cstheme="majorHAnsi"/>
          <w:sz w:val="16"/>
          <w:szCs w:val="21"/>
          <w:lang w:val="pt-BR"/>
        </w:rPr>
        <w:t>それ以後は、検査できませんので、くれぐれも期限を守っていただくようお願いします。</w:t>
      </w:r>
      <w:r w:rsidRPr="00B5477C">
        <w:rPr>
          <w:rFonts w:asciiTheme="majorHAnsi" w:eastAsia="Times New Roman" w:hAnsiTheme="majorHAnsi" w:cstheme="majorHAnsi"/>
          <w:sz w:val="16"/>
          <w:szCs w:val="21"/>
          <w:lang w:val="pt-BR"/>
        </w:rPr>
        <w:t xml:space="preserve"> </w:t>
      </w:r>
    </w:p>
    <w:sectPr w:rsidR="001A4117" w:rsidRPr="003473A5" w:rsidSect="000C650C">
      <w:headerReference w:type="default" r:id="rId7"/>
      <w:footerReference w:type="default" r:id="rId8"/>
      <w:pgSz w:w="1190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626" w:rsidRDefault="00C57626" w:rsidP="00D66545">
      <w:pPr>
        <w:spacing w:after="0" w:line="240" w:lineRule="auto"/>
      </w:pPr>
      <w:r>
        <w:separator/>
      </w:r>
    </w:p>
  </w:endnote>
  <w:endnote w:type="continuationSeparator" w:id="0">
    <w:p w:rsidR="00C57626" w:rsidRDefault="00C57626" w:rsidP="00D6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50C" w:rsidRPr="004E165A" w:rsidRDefault="004E165A" w:rsidP="004E165A">
    <w:pPr>
      <w:wordWrap w:val="0"/>
      <w:spacing w:after="0" w:line="259" w:lineRule="auto"/>
      <w:ind w:left="0" w:right="140" w:firstLine="0"/>
      <w:jc w:val="right"/>
      <w:rPr>
        <w:rFonts w:asciiTheme="minorHAnsi" w:hAnsiTheme="minorHAnsi" w:cstheme="majorHAnsi"/>
        <w:color w:val="808080" w:themeColor="background1" w:themeShade="80"/>
        <w:sz w:val="20"/>
      </w:rPr>
    </w:pPr>
    <w:r>
      <w:rPr>
        <w:rFonts w:asciiTheme="minorHAnsi" w:eastAsiaTheme="minorEastAsia" w:hAnsiTheme="minorHAnsi" w:cstheme="majorHAnsi" w:hint="eastAsia"/>
        <w:color w:val="808080" w:themeColor="background1" w:themeShade="80"/>
        <w:sz w:val="18"/>
      </w:rPr>
      <w:t>pw</w:t>
    </w:r>
    <w:r>
      <w:rPr>
        <w:rFonts w:asciiTheme="minorHAnsi" w:eastAsia="Century" w:hAnsiTheme="minorHAnsi" w:cstheme="majorHAnsi"/>
        <w:color w:val="808080" w:themeColor="background1" w:themeShade="80"/>
        <w:sz w:val="18"/>
      </w:rPr>
      <w:t>07kisei</w:t>
    </w:r>
    <w:r w:rsidR="000C650C" w:rsidRPr="004E165A">
      <w:rPr>
        <w:rFonts w:asciiTheme="minorHAnsi" w:eastAsia="Century" w:hAnsiTheme="minorHAnsi" w:cstheme="majorHAnsi"/>
        <w:color w:val="808080" w:themeColor="background1" w:themeShade="80"/>
        <w:sz w:val="18"/>
      </w:rPr>
      <w:t xml:space="preserve">2(07)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626" w:rsidRDefault="00C57626" w:rsidP="00D66545">
      <w:pPr>
        <w:spacing w:after="0" w:line="240" w:lineRule="auto"/>
      </w:pPr>
      <w:r>
        <w:separator/>
      </w:r>
    </w:p>
  </w:footnote>
  <w:footnote w:type="continuationSeparator" w:id="0">
    <w:p w:rsidR="00C57626" w:rsidRDefault="00C57626" w:rsidP="00D66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545" w:rsidRPr="004E165A" w:rsidRDefault="00D66545" w:rsidP="000C650C">
    <w:pPr>
      <w:pStyle w:val="a3"/>
      <w:ind w:firstLine="0"/>
      <w:jc w:val="right"/>
      <w:rPr>
        <w:color w:val="808080" w:themeColor="background1" w:themeShade="80"/>
        <w:sz w:val="18"/>
      </w:rPr>
    </w:pPr>
    <w:r w:rsidRPr="004E165A">
      <w:rPr>
        <w:color w:val="808080" w:themeColor="background1" w:themeShade="80"/>
        <w:sz w:val="18"/>
      </w:rPr>
      <w:t>〈ポルトガル語〉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34000"/>
    <w:multiLevelType w:val="hybridMultilevel"/>
    <w:tmpl w:val="27BCA9B8"/>
    <w:lvl w:ilvl="0" w:tplc="A0EC2A3C">
      <w:start w:val="1"/>
      <w:numFmt w:val="decimalFullWidth"/>
      <w:lvlText w:val="（%1）"/>
      <w:lvlJc w:val="left"/>
      <w:pPr>
        <w:ind w:left="6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D85B4C">
      <w:start w:val="1"/>
      <w:numFmt w:val="lowerLetter"/>
      <w:lvlText w:val="%2"/>
      <w:lvlJc w:val="left"/>
      <w:pPr>
        <w:ind w:left="12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770822E">
      <w:start w:val="1"/>
      <w:numFmt w:val="lowerRoman"/>
      <w:lvlText w:val="%3"/>
      <w:lvlJc w:val="left"/>
      <w:pPr>
        <w:ind w:left="20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4EE5520">
      <w:start w:val="1"/>
      <w:numFmt w:val="decimal"/>
      <w:lvlText w:val="%4"/>
      <w:lvlJc w:val="left"/>
      <w:pPr>
        <w:ind w:left="27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18A87C2">
      <w:start w:val="1"/>
      <w:numFmt w:val="lowerLetter"/>
      <w:lvlText w:val="%5"/>
      <w:lvlJc w:val="left"/>
      <w:pPr>
        <w:ind w:left="34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2E08864">
      <w:start w:val="1"/>
      <w:numFmt w:val="lowerRoman"/>
      <w:lvlText w:val="%6"/>
      <w:lvlJc w:val="left"/>
      <w:pPr>
        <w:ind w:left="41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9AE38C4">
      <w:start w:val="1"/>
      <w:numFmt w:val="decimal"/>
      <w:lvlText w:val="%7"/>
      <w:lvlJc w:val="left"/>
      <w:pPr>
        <w:ind w:left="48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F1ED466">
      <w:start w:val="1"/>
      <w:numFmt w:val="lowerLetter"/>
      <w:lvlText w:val="%8"/>
      <w:lvlJc w:val="left"/>
      <w:pPr>
        <w:ind w:left="56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6C04D62">
      <w:start w:val="1"/>
      <w:numFmt w:val="lowerRoman"/>
      <w:lvlText w:val="%9"/>
      <w:lvlJc w:val="left"/>
      <w:pPr>
        <w:ind w:left="63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117"/>
    <w:rsid w:val="000C650C"/>
    <w:rsid w:val="001365DC"/>
    <w:rsid w:val="001A4117"/>
    <w:rsid w:val="003473A5"/>
    <w:rsid w:val="003F0A55"/>
    <w:rsid w:val="004E165A"/>
    <w:rsid w:val="00575FFA"/>
    <w:rsid w:val="005A6CD7"/>
    <w:rsid w:val="00863A63"/>
    <w:rsid w:val="00974CAF"/>
    <w:rsid w:val="00B3205E"/>
    <w:rsid w:val="00C57626"/>
    <w:rsid w:val="00D66545"/>
    <w:rsid w:val="00E94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031D3D"/>
  <w15:docId w15:val="{155F1DB7-F03E-4905-BEA4-A001624F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9" w:lineRule="auto"/>
      <w:ind w:left="10" w:hanging="10"/>
    </w:pPr>
    <w:rPr>
      <w:rFonts w:ascii="Comic Sans MS" w:eastAsia="Comic Sans MS" w:hAnsi="Comic Sans MS" w:cs="Comic Sans MS"/>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66545"/>
    <w:pPr>
      <w:tabs>
        <w:tab w:val="center" w:pos="4252"/>
        <w:tab w:val="right" w:pos="8504"/>
      </w:tabs>
      <w:snapToGrid w:val="0"/>
    </w:pPr>
  </w:style>
  <w:style w:type="character" w:customStyle="1" w:styleId="a4">
    <w:name w:val="ヘッダー (文字)"/>
    <w:basedOn w:val="a0"/>
    <w:link w:val="a3"/>
    <w:uiPriority w:val="99"/>
    <w:rsid w:val="00D66545"/>
    <w:rPr>
      <w:rFonts w:ascii="Comic Sans MS" w:eastAsia="Comic Sans MS" w:hAnsi="Comic Sans MS" w:cs="Comic Sans MS"/>
      <w:color w:val="000000"/>
      <w:sz w:val="22"/>
    </w:rPr>
  </w:style>
  <w:style w:type="paragraph" w:styleId="a5">
    <w:name w:val="footer"/>
    <w:basedOn w:val="a"/>
    <w:link w:val="a6"/>
    <w:uiPriority w:val="99"/>
    <w:unhideWhenUsed/>
    <w:rsid w:val="00D66545"/>
    <w:pPr>
      <w:tabs>
        <w:tab w:val="center" w:pos="4252"/>
        <w:tab w:val="right" w:pos="8504"/>
      </w:tabs>
      <w:snapToGrid w:val="0"/>
    </w:pPr>
  </w:style>
  <w:style w:type="character" w:customStyle="1" w:styleId="a6">
    <w:name w:val="フッター (文字)"/>
    <w:basedOn w:val="a0"/>
    <w:link w:val="a5"/>
    <w:uiPriority w:val="99"/>
    <w:rsid w:val="00D66545"/>
    <w:rPr>
      <w:rFonts w:ascii="Comic Sans MS" w:eastAsia="Comic Sans MS" w:hAnsi="Comic Sans MS" w:cs="Comic Sans M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12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untitled</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PC-10</dc:creator>
  <cp:keywords/>
  <cp:lastModifiedBy>教師用アカウント</cp:lastModifiedBy>
  <cp:revision>9</cp:revision>
  <dcterms:created xsi:type="dcterms:W3CDTF">2020-05-12T06:16:00Z</dcterms:created>
  <dcterms:modified xsi:type="dcterms:W3CDTF">2020-10-02T00:36:00Z</dcterms:modified>
</cp:coreProperties>
</file>