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34" w:rsidRPr="00D32B78" w:rsidRDefault="00573E34" w:rsidP="005941E4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D32B78">
        <w:rPr>
          <w:rFonts w:ascii="Arial" w:hAnsi="Arial" w:hint="eastAsia"/>
          <w:sz w:val="16"/>
          <w:szCs w:val="16"/>
        </w:rPr>
        <w:t>（スペイン語）</w:t>
      </w:r>
    </w:p>
    <w:p w:rsidR="00573E34" w:rsidRPr="007C4714" w:rsidRDefault="00573E34" w:rsidP="005941E4">
      <w:pPr>
        <w:adjustRightInd w:val="0"/>
        <w:snapToGrid w:val="0"/>
        <w:spacing w:line="0" w:lineRule="atLeast"/>
        <w:jc w:val="right"/>
        <w:rPr>
          <w:rFonts w:ascii="Arial" w:hAnsi="Arial"/>
          <w:sz w:val="14"/>
          <w:szCs w:val="14"/>
        </w:rPr>
      </w:pPr>
    </w:p>
    <w:p w:rsidR="00573E34" w:rsidRPr="00D32B78" w:rsidRDefault="00573E34" w:rsidP="005941E4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D32B78">
        <w:rPr>
          <w:rFonts w:ascii="Arial" w:hAnsi="Arial" w:hint="eastAsia"/>
          <w:sz w:val="16"/>
          <w:szCs w:val="16"/>
        </w:rPr>
        <w:t>平成</w:t>
      </w:r>
      <w:r w:rsidRPr="00D32B78">
        <w:rPr>
          <w:rFonts w:ascii="Arial" w:hAnsi="Arial"/>
          <w:sz w:val="22"/>
          <w:szCs w:val="22"/>
          <w:lang w:val="pt-PT"/>
        </w:rPr>
        <w:t xml:space="preserve"> Heisei, Año:</w:t>
      </w:r>
      <w:r w:rsidRPr="00D32B78">
        <w:rPr>
          <w:rFonts w:ascii="Arial" w:hAnsi="Arial"/>
          <w:sz w:val="22"/>
          <w:szCs w:val="22"/>
          <w:u w:val="single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年</w:t>
      </w:r>
      <w:r w:rsidRPr="00D32B78">
        <w:rPr>
          <w:rFonts w:ascii="Arial" w:hAnsi="Arial"/>
          <w:sz w:val="22"/>
          <w:szCs w:val="22"/>
          <w:lang w:val="pt-PT"/>
        </w:rPr>
        <w:t xml:space="preserve"> Mes: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月</w:t>
      </w:r>
      <w:r w:rsidRPr="00D32B78">
        <w:rPr>
          <w:rFonts w:ascii="Arial" w:hAnsi="Arial"/>
          <w:sz w:val="22"/>
          <w:szCs w:val="22"/>
          <w:lang w:val="pt-PT"/>
        </w:rPr>
        <w:t xml:space="preserve"> Día: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日</w:t>
      </w:r>
    </w:p>
    <w:p w:rsidR="00573E34" w:rsidRPr="00D32B78" w:rsidRDefault="00573E34" w:rsidP="005941E4">
      <w:pPr>
        <w:spacing w:line="0" w:lineRule="atLeast"/>
        <w:rPr>
          <w:rFonts w:ascii="Arial" w:hAnsi="Arial"/>
          <w:sz w:val="22"/>
          <w:szCs w:val="22"/>
          <w:lang w:val="pt-PT"/>
        </w:rPr>
      </w:pPr>
      <w:r w:rsidRPr="00D32B78">
        <w:rPr>
          <w:rFonts w:ascii="Arial" w:hAnsi="Arial"/>
          <w:sz w:val="22"/>
          <w:szCs w:val="22"/>
          <w:lang w:val="pt-PT"/>
        </w:rPr>
        <w:t>Srs. Padres de:</w:t>
      </w:r>
    </w:p>
    <w:p w:rsidR="00573E34" w:rsidRPr="00E1670B" w:rsidRDefault="00573E34" w:rsidP="005941E4">
      <w:pPr>
        <w:spacing w:line="0" w:lineRule="atLeast"/>
        <w:rPr>
          <w:rFonts w:ascii="Arial" w:hAnsi="Arial"/>
          <w:sz w:val="14"/>
          <w:szCs w:val="14"/>
          <w:lang w:val="pt-PT"/>
        </w:rPr>
      </w:pPr>
    </w:p>
    <w:p w:rsidR="00573E34" w:rsidRPr="00D32B78" w:rsidRDefault="00573E34" w:rsidP="005941E4">
      <w:pPr>
        <w:spacing w:line="0" w:lineRule="atLeast"/>
        <w:rPr>
          <w:rFonts w:ascii="Arial" w:hAnsi="Arial"/>
          <w:sz w:val="16"/>
          <w:szCs w:val="16"/>
        </w:rPr>
      </w:pPr>
      <w:r w:rsidRPr="00D32B78">
        <w:rPr>
          <w:rFonts w:ascii="Arial" w:hAnsi="Arial"/>
          <w:sz w:val="22"/>
          <w:szCs w:val="22"/>
          <w:lang w:val="pt-PT"/>
        </w:rPr>
        <w:t>Grado: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年</w:t>
      </w:r>
      <w:r w:rsidRPr="00D32B78">
        <w:rPr>
          <w:rFonts w:ascii="Arial" w:hAnsi="Arial"/>
          <w:sz w:val="22"/>
          <w:szCs w:val="22"/>
          <w:lang w:val="pt-PT"/>
        </w:rPr>
        <w:t>Clase: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</w:rPr>
        <w:t>組</w:t>
      </w:r>
      <w:r w:rsidRPr="00D32B78">
        <w:rPr>
          <w:rFonts w:ascii="Arial" w:hAnsi="Arial"/>
          <w:sz w:val="22"/>
          <w:szCs w:val="22"/>
          <w:lang w:val="pt-PT"/>
        </w:rPr>
        <w:t>Nº: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D32B78">
        <w:rPr>
          <w:rFonts w:ascii="Arial" w:hAnsi="Arial" w:hint="eastAsia"/>
          <w:sz w:val="16"/>
          <w:szCs w:val="16"/>
          <w:lang w:val="pt-PT"/>
        </w:rPr>
        <w:t>番</w:t>
      </w:r>
      <w:r w:rsidRPr="00D32B78">
        <w:rPr>
          <w:rFonts w:ascii="Arial" w:hAnsi="Arial" w:hint="eastAsia"/>
          <w:sz w:val="22"/>
          <w:szCs w:val="22"/>
          <w:u w:val="single"/>
        </w:rPr>
        <w:t xml:space="preserve">　　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 </w:t>
      </w:r>
      <w:r w:rsidRPr="00D32B78">
        <w:rPr>
          <w:rFonts w:ascii="Arial" w:hAnsi="Arial" w:hint="eastAsia"/>
          <w:sz w:val="22"/>
          <w:szCs w:val="22"/>
          <w:u w:val="single"/>
        </w:rPr>
        <w:t xml:space="preserve">　　　</w:t>
      </w:r>
      <w:r w:rsidRPr="00D32B78">
        <w:rPr>
          <w:rFonts w:ascii="Arial" w:hAnsi="Arial"/>
          <w:sz w:val="22"/>
          <w:szCs w:val="22"/>
          <w:u w:val="single"/>
          <w:lang w:val="pt-PT"/>
        </w:rPr>
        <w:t xml:space="preserve">  </w:t>
      </w:r>
      <w:r w:rsidRPr="00D32B78">
        <w:rPr>
          <w:rFonts w:ascii="Arial" w:hAnsi="Arial" w:hint="eastAsia"/>
          <w:sz w:val="22"/>
          <w:szCs w:val="22"/>
          <w:u w:val="single"/>
          <w:lang w:val="pt-PT"/>
        </w:rPr>
        <w:t xml:space="preserve">　　　</w:t>
      </w:r>
      <w:r w:rsidRPr="00D32B78">
        <w:rPr>
          <w:rFonts w:ascii="Arial" w:hAnsi="Arial" w:hint="eastAsia"/>
          <w:sz w:val="22"/>
          <w:szCs w:val="22"/>
          <w:u w:val="single"/>
        </w:rPr>
        <w:t xml:space="preserve">　　　　　　</w:t>
      </w:r>
      <w:r w:rsidRPr="00D32B78">
        <w:rPr>
          <w:rFonts w:ascii="Arial" w:hAnsi="Arial" w:hint="eastAsia"/>
          <w:sz w:val="16"/>
          <w:szCs w:val="16"/>
        </w:rPr>
        <w:t>さん　保護者様</w:t>
      </w:r>
    </w:p>
    <w:p w:rsidR="00573E34" w:rsidRPr="00E1670B" w:rsidRDefault="00573E34" w:rsidP="005941E4">
      <w:pPr>
        <w:spacing w:line="0" w:lineRule="atLeast"/>
        <w:rPr>
          <w:rFonts w:ascii="Arial" w:hAnsi="Arial"/>
          <w:sz w:val="14"/>
          <w:szCs w:val="14"/>
          <w:lang w:val="pt-PT"/>
        </w:rPr>
      </w:pPr>
    </w:p>
    <w:p w:rsidR="00573E34" w:rsidRPr="00E1670B" w:rsidRDefault="00573E34" w:rsidP="005941E4">
      <w:pPr>
        <w:spacing w:line="0" w:lineRule="atLeast"/>
        <w:rPr>
          <w:rFonts w:ascii="Arial" w:hAnsi="Arial"/>
          <w:sz w:val="14"/>
          <w:szCs w:val="14"/>
          <w:lang w:val="pt-PT"/>
        </w:rPr>
      </w:pPr>
    </w:p>
    <w:p w:rsidR="00573E34" w:rsidRDefault="00573E34" w:rsidP="005941E4">
      <w:pPr>
        <w:spacing w:line="0" w:lineRule="atLeast"/>
        <w:ind w:right="-2"/>
        <w:jc w:val="right"/>
        <w:rPr>
          <w:rFonts w:ascii="Arial"/>
          <w:sz w:val="16"/>
          <w:szCs w:val="16"/>
          <w:lang w:val="pt-PT"/>
        </w:rPr>
      </w:pPr>
      <w:r w:rsidRPr="00D91472">
        <w:rPr>
          <w:rFonts w:ascii="Arial" w:hint="eastAsia"/>
          <w:sz w:val="16"/>
          <w:szCs w:val="16"/>
        </w:rPr>
        <w:t>豊橋市立</w:t>
      </w:r>
      <w:r>
        <w:rPr>
          <w:rFonts w:ascii="Arial"/>
          <w:sz w:val="22"/>
          <w:szCs w:val="22"/>
          <w:lang w:val="pt-PT"/>
        </w:rPr>
        <w:t xml:space="preserve"> Escuela Municipal de Toyohashi:</w:t>
      </w:r>
      <w:r w:rsidRPr="00D91472">
        <w:rPr>
          <w:rFonts w:ascii="Arial"/>
          <w:sz w:val="22"/>
          <w:szCs w:val="22"/>
          <w:u w:val="single"/>
          <w:lang w:val="pt-PT"/>
        </w:rPr>
        <w:t xml:space="preserve">       </w:t>
      </w:r>
      <w:r>
        <w:rPr>
          <w:rFonts w:ascii="Arial"/>
          <w:sz w:val="22"/>
          <w:szCs w:val="22"/>
          <w:u w:val="single"/>
          <w:lang w:val="pt-PT"/>
        </w:rPr>
        <w:t xml:space="preserve">     </w:t>
      </w:r>
      <w:r w:rsidRPr="00D91472">
        <w:rPr>
          <w:rFonts w:ascii="Arial"/>
          <w:sz w:val="22"/>
          <w:szCs w:val="22"/>
          <w:u w:val="single"/>
          <w:lang w:val="pt-PT"/>
        </w:rPr>
        <w:t xml:space="preserve">   </w:t>
      </w:r>
      <w:r w:rsidRPr="00D91472">
        <w:rPr>
          <w:rFonts w:ascii="Arial" w:hint="eastAsia"/>
          <w:sz w:val="16"/>
          <w:szCs w:val="16"/>
        </w:rPr>
        <w:t>学校</w:t>
      </w:r>
    </w:p>
    <w:p w:rsidR="00573E34" w:rsidRPr="007C4714" w:rsidRDefault="00573E34" w:rsidP="005941E4">
      <w:pPr>
        <w:spacing w:line="0" w:lineRule="atLeast"/>
        <w:ind w:right="-2"/>
        <w:jc w:val="right"/>
        <w:rPr>
          <w:rFonts w:ascii="Arial"/>
          <w:sz w:val="14"/>
          <w:szCs w:val="14"/>
          <w:lang w:val="pt-PT"/>
        </w:rPr>
      </w:pPr>
    </w:p>
    <w:p w:rsidR="00573E34" w:rsidRPr="009921C9" w:rsidRDefault="00573E34" w:rsidP="005941E4">
      <w:pPr>
        <w:spacing w:line="0" w:lineRule="atLeast"/>
        <w:ind w:right="-2"/>
        <w:jc w:val="right"/>
        <w:rPr>
          <w:rFonts w:ascii="Arial" w:hAnsi="Arial"/>
          <w:sz w:val="22"/>
          <w:szCs w:val="22"/>
          <w:lang w:val="pt-BR"/>
        </w:rPr>
      </w:pPr>
      <w:r>
        <w:rPr>
          <w:rFonts w:ascii="Arial"/>
          <w:sz w:val="22"/>
          <w:szCs w:val="22"/>
          <w:lang w:val="pt-PT"/>
        </w:rPr>
        <w:t>Director:</w:t>
      </w:r>
      <w:r w:rsidRPr="00D91472">
        <w:rPr>
          <w:rFonts w:ascii="Arial"/>
          <w:sz w:val="22"/>
          <w:szCs w:val="22"/>
          <w:u w:val="single"/>
          <w:lang w:val="pt-PT"/>
        </w:rPr>
        <w:t xml:space="preserve">   </w:t>
      </w:r>
      <w:r>
        <w:rPr>
          <w:rFonts w:ascii="Arial"/>
          <w:sz w:val="22"/>
          <w:szCs w:val="22"/>
          <w:u w:val="single"/>
          <w:lang w:val="pt-PT"/>
        </w:rPr>
        <w:t xml:space="preserve">     </w:t>
      </w:r>
      <w:r w:rsidRPr="00D91472">
        <w:rPr>
          <w:rFonts w:ascii="Arial"/>
          <w:sz w:val="22"/>
          <w:szCs w:val="22"/>
          <w:u w:val="single"/>
          <w:lang w:val="pt-PT"/>
        </w:rPr>
        <w:t xml:space="preserve">       </w:t>
      </w:r>
      <w:r w:rsidRPr="00D91472">
        <w:rPr>
          <w:rFonts w:ascii="Arial" w:hint="eastAsia"/>
          <w:sz w:val="16"/>
          <w:szCs w:val="16"/>
        </w:rPr>
        <w:t>校長</w:t>
      </w:r>
    </w:p>
    <w:p w:rsidR="00573E34" w:rsidRPr="00E1670B" w:rsidRDefault="00573E34" w:rsidP="005941E4">
      <w:pPr>
        <w:spacing w:line="0" w:lineRule="atLeast"/>
        <w:rPr>
          <w:rFonts w:ascii="Arial" w:hAnsi="Arial"/>
          <w:sz w:val="14"/>
          <w:szCs w:val="14"/>
          <w:lang w:val="pt-PT"/>
        </w:rPr>
      </w:pPr>
    </w:p>
    <w:p w:rsidR="005941E4" w:rsidRPr="0027690E" w:rsidRDefault="00C56B62" w:rsidP="005941E4">
      <w:pPr>
        <w:autoSpaceDE w:val="0"/>
        <w:autoSpaceDN w:val="0"/>
        <w:spacing w:line="0" w:lineRule="atLeast"/>
        <w:jc w:val="center"/>
        <w:rPr>
          <w:rFonts w:ascii="ＭＳ 明朝" w:hAnsi="ＭＳ 明朝"/>
          <w:b/>
          <w:kern w:val="0"/>
          <w:sz w:val="24"/>
          <w:lang w:val="pt-BR"/>
        </w:rPr>
      </w:pPr>
      <w:r w:rsidRPr="00131C39">
        <w:rPr>
          <w:rFonts w:ascii="Arial" w:hAnsi="Arial" w:cs="Arial"/>
          <w:b/>
          <w:kern w:val="0"/>
          <w:sz w:val="28"/>
          <w:szCs w:val="28"/>
          <w:lang w:val="pt-PT"/>
        </w:rPr>
        <w:t>Resultado del Cálculo de la Curva de Crecimiento</w:t>
      </w:r>
    </w:p>
    <w:p w:rsidR="00902EC3" w:rsidRPr="00B77AB5" w:rsidRDefault="00F57A04" w:rsidP="005941E4">
      <w:pPr>
        <w:autoSpaceDE w:val="0"/>
        <w:autoSpaceDN w:val="0"/>
        <w:spacing w:line="0" w:lineRule="atLeast"/>
        <w:jc w:val="center"/>
        <w:rPr>
          <w:rFonts w:ascii="ＭＳ 明朝" w:hAnsi="ＭＳ 明朝"/>
          <w:b/>
          <w:kern w:val="0"/>
          <w:sz w:val="22"/>
          <w:szCs w:val="22"/>
        </w:rPr>
      </w:pPr>
      <w:r w:rsidRPr="00B77AB5">
        <w:rPr>
          <w:rFonts w:ascii="ＭＳ 明朝" w:hAnsi="ＭＳ 明朝" w:hint="eastAsia"/>
          <w:b/>
          <w:kern w:val="0"/>
          <w:sz w:val="22"/>
          <w:szCs w:val="22"/>
        </w:rPr>
        <w:t>成長曲線の結果のお知らせ</w:t>
      </w:r>
    </w:p>
    <w:p w:rsidR="001B5F03" w:rsidRPr="00E1670B" w:rsidRDefault="001B5F03" w:rsidP="00BE1F9C">
      <w:pPr>
        <w:autoSpaceDE w:val="0"/>
        <w:autoSpaceDN w:val="0"/>
        <w:spacing w:line="0" w:lineRule="atLeast"/>
        <w:rPr>
          <w:rFonts w:ascii="ＭＳ 明朝" w:hAnsi="ＭＳ 明朝"/>
          <w:kern w:val="0"/>
          <w:sz w:val="14"/>
          <w:szCs w:val="14"/>
          <w:lang w:val="pt-PT"/>
        </w:rPr>
      </w:pPr>
    </w:p>
    <w:p w:rsidR="00102088" w:rsidRDefault="00102088" w:rsidP="00911071">
      <w:pPr>
        <w:autoSpaceDE w:val="0"/>
        <w:autoSpaceDN w:val="0"/>
        <w:spacing w:line="0" w:lineRule="atLeast"/>
        <w:rPr>
          <w:rFonts w:ascii="Arial" w:hAnsi="Arial" w:cs="Arial"/>
          <w:kern w:val="0"/>
          <w:sz w:val="22"/>
          <w:szCs w:val="22"/>
          <w:lang w:val="pt-PT"/>
        </w:rPr>
      </w:pPr>
      <w:r w:rsidRPr="00131C39">
        <w:rPr>
          <w:rFonts w:ascii="Arial" w:hAnsi="Arial" w:cs="Arial"/>
          <w:kern w:val="0"/>
          <w:sz w:val="22"/>
          <w:szCs w:val="22"/>
          <w:lang w:val="pt-PT"/>
        </w:rPr>
        <w:t xml:space="preserve">   La curva de crecimiento de su hijo </w:t>
      </w:r>
      <w:r w:rsidR="005E3946">
        <w:rPr>
          <w:rFonts w:ascii="Arial" w:hAnsi="Arial" w:cs="Arial"/>
          <w:kern w:val="0"/>
          <w:sz w:val="22"/>
          <w:szCs w:val="22"/>
          <w:lang w:val="pt-PT"/>
        </w:rPr>
        <w:t>presentó</w:t>
      </w:r>
      <w:r w:rsidRPr="00131C39">
        <w:rPr>
          <w:rFonts w:ascii="Arial" w:hAnsi="Arial" w:cs="Arial"/>
          <w:kern w:val="0"/>
          <w:sz w:val="22"/>
          <w:szCs w:val="22"/>
          <w:lang w:val="pt-PT"/>
        </w:rPr>
        <w:t xml:space="preserve"> las características mencionadas abajo (ítem marcado con un círculo “</w:t>
      </w:r>
      <w:r w:rsidRPr="0027690E">
        <w:rPr>
          <w:rFonts w:ascii="Arial" w:hAnsi="Arial" w:hint="eastAsia"/>
          <w:kern w:val="0"/>
          <w:sz w:val="22"/>
          <w:szCs w:val="22"/>
          <w:lang w:val="pt-BR"/>
        </w:rPr>
        <w:t>○</w:t>
      </w:r>
      <w:r w:rsidRPr="00131C39">
        <w:rPr>
          <w:rFonts w:ascii="Arial" w:hAnsi="Arial" w:cs="Arial"/>
          <w:kern w:val="0"/>
          <w:sz w:val="22"/>
          <w:szCs w:val="22"/>
          <w:lang w:val="pt-PT"/>
        </w:rPr>
        <w:t xml:space="preserve">”). Si tiene alguna duda, le recomendamos </w:t>
      </w:r>
      <w:r w:rsidR="007C1A4E">
        <w:rPr>
          <w:rFonts w:ascii="Arial" w:hAnsi="Arial" w:cs="Arial"/>
          <w:kern w:val="0"/>
          <w:sz w:val="22"/>
          <w:szCs w:val="22"/>
          <w:lang w:val="pt-PT"/>
        </w:rPr>
        <w:t xml:space="preserve">que </w:t>
      </w:r>
      <w:r w:rsidRPr="00131C39">
        <w:rPr>
          <w:rFonts w:ascii="Arial" w:hAnsi="Arial" w:cs="Arial"/>
          <w:kern w:val="0"/>
          <w:sz w:val="22"/>
          <w:szCs w:val="22"/>
          <w:lang w:val="pt-PT"/>
        </w:rPr>
        <w:t>consult</w:t>
      </w:r>
      <w:r w:rsidR="007C1A4E">
        <w:rPr>
          <w:rFonts w:ascii="Arial" w:hAnsi="Arial" w:cs="Arial"/>
          <w:kern w:val="0"/>
          <w:sz w:val="22"/>
          <w:szCs w:val="22"/>
          <w:lang w:val="pt-PT"/>
        </w:rPr>
        <w:t>e</w:t>
      </w:r>
      <w:r w:rsidRPr="00131C39">
        <w:rPr>
          <w:rFonts w:ascii="Arial" w:hAnsi="Arial" w:cs="Arial"/>
          <w:kern w:val="0"/>
          <w:sz w:val="22"/>
          <w:szCs w:val="22"/>
          <w:lang w:val="pt-PT"/>
        </w:rPr>
        <w:t xml:space="preserve"> con su médico de cabecera.</w:t>
      </w:r>
    </w:p>
    <w:p w:rsidR="00911071" w:rsidRPr="0035672E" w:rsidRDefault="00911071" w:rsidP="00911071">
      <w:pPr>
        <w:autoSpaceDE w:val="0"/>
        <w:autoSpaceDN w:val="0"/>
        <w:spacing w:line="0" w:lineRule="atLeast"/>
        <w:rPr>
          <w:rFonts w:ascii="Arial" w:hAnsi="Arial" w:cs="Arial"/>
          <w:kern w:val="0"/>
          <w:sz w:val="22"/>
          <w:szCs w:val="22"/>
          <w:lang w:val="pt-PT"/>
        </w:rPr>
      </w:pPr>
      <w:r w:rsidRPr="0035672E">
        <w:rPr>
          <w:rFonts w:ascii="Arial" w:hAnsi="Arial" w:cs="Arial"/>
          <w:kern w:val="0"/>
          <w:sz w:val="22"/>
          <w:szCs w:val="22"/>
          <w:lang w:val="pt-PT"/>
        </w:rPr>
        <w:t xml:space="preserve">   </w:t>
      </w:r>
      <w:r w:rsidR="0035672E" w:rsidRPr="0035672E">
        <w:rPr>
          <w:rFonts w:ascii="Arial" w:hAnsi="Arial" w:cs="Arial"/>
          <w:kern w:val="0"/>
          <w:sz w:val="22"/>
          <w:szCs w:val="22"/>
          <w:lang w:val="pt-PT"/>
        </w:rPr>
        <w:t xml:space="preserve">Si </w:t>
      </w:r>
      <w:r w:rsidR="00320DA9">
        <w:rPr>
          <w:rFonts w:ascii="Arial" w:hAnsi="Arial" w:cs="Arial"/>
          <w:kern w:val="0"/>
          <w:sz w:val="22"/>
          <w:szCs w:val="22"/>
          <w:lang w:val="pt-PT"/>
        </w:rPr>
        <w:t xml:space="preserve">van a </w:t>
      </w:r>
      <w:r w:rsidR="0035672E" w:rsidRPr="0035672E">
        <w:rPr>
          <w:rFonts w:ascii="Arial" w:hAnsi="Arial" w:cs="Arial"/>
          <w:kern w:val="0"/>
          <w:sz w:val="22"/>
          <w:szCs w:val="22"/>
          <w:lang w:val="pt-PT"/>
        </w:rPr>
        <w:t>consulta médic</w:t>
      </w:r>
      <w:r w:rsidR="00320DA9">
        <w:rPr>
          <w:rFonts w:ascii="Arial" w:hAnsi="Arial" w:cs="Arial"/>
          <w:kern w:val="0"/>
          <w:sz w:val="22"/>
          <w:szCs w:val="22"/>
          <w:lang w:val="pt-PT"/>
        </w:rPr>
        <w:t>a</w:t>
      </w:r>
      <w:r w:rsidR="0035672E" w:rsidRPr="0035672E">
        <w:rPr>
          <w:rFonts w:ascii="Arial" w:hAnsi="Arial" w:cs="Arial"/>
          <w:kern w:val="0"/>
          <w:sz w:val="22"/>
          <w:szCs w:val="22"/>
          <w:lang w:val="pt-PT"/>
        </w:rPr>
        <w:t xml:space="preserve">, </w:t>
      </w:r>
      <w:r w:rsidR="005E3946">
        <w:rPr>
          <w:rFonts w:ascii="Arial" w:hAnsi="Arial" w:cs="Arial"/>
          <w:kern w:val="0"/>
          <w:sz w:val="22"/>
          <w:szCs w:val="22"/>
          <w:lang w:val="pt-PT"/>
        </w:rPr>
        <w:t>los padres</w:t>
      </w:r>
      <w:r w:rsidR="0035672E">
        <w:rPr>
          <w:rFonts w:ascii="Arial" w:hAnsi="Arial" w:cs="Arial"/>
          <w:kern w:val="0"/>
          <w:sz w:val="22"/>
          <w:szCs w:val="22"/>
          <w:lang w:val="pt-PT"/>
        </w:rPr>
        <w:t xml:space="preserve"> </w:t>
      </w:r>
      <w:r w:rsidR="005E3946">
        <w:rPr>
          <w:rFonts w:ascii="Arial" w:hAnsi="Arial" w:cs="Arial"/>
          <w:kern w:val="0"/>
          <w:sz w:val="22"/>
          <w:szCs w:val="22"/>
          <w:lang w:val="pt-PT"/>
        </w:rPr>
        <w:t xml:space="preserve">deberán </w:t>
      </w:r>
      <w:r w:rsidR="0035672E">
        <w:rPr>
          <w:rFonts w:ascii="Arial" w:hAnsi="Arial" w:cs="Arial"/>
          <w:kern w:val="0"/>
          <w:sz w:val="22"/>
          <w:szCs w:val="22"/>
          <w:lang w:val="pt-PT"/>
        </w:rPr>
        <w:t>llen</w:t>
      </w:r>
      <w:r w:rsidR="005E3946">
        <w:rPr>
          <w:rFonts w:ascii="Arial" w:hAnsi="Arial" w:cs="Arial"/>
          <w:kern w:val="0"/>
          <w:sz w:val="22"/>
          <w:szCs w:val="22"/>
          <w:lang w:val="pt-PT"/>
        </w:rPr>
        <w:t>ar</w:t>
      </w:r>
      <w:r w:rsidR="0035672E">
        <w:rPr>
          <w:rFonts w:ascii="Arial" w:hAnsi="Arial" w:cs="Arial"/>
          <w:kern w:val="0"/>
          <w:sz w:val="22"/>
          <w:szCs w:val="22"/>
          <w:lang w:val="pt-PT"/>
        </w:rPr>
        <w:t xml:space="preserve"> el cuadro abajo (Informe de la Consulta Médica) </w:t>
      </w:r>
      <w:r w:rsidR="003D0FC4">
        <w:rPr>
          <w:rFonts w:ascii="Arial" w:hAnsi="Arial" w:cs="Arial"/>
          <w:kern w:val="0"/>
          <w:sz w:val="22"/>
          <w:szCs w:val="22"/>
          <w:lang w:val="pt-PT"/>
        </w:rPr>
        <w:t xml:space="preserve">y </w:t>
      </w:r>
      <w:r w:rsidR="005E3946">
        <w:rPr>
          <w:rFonts w:ascii="Arial" w:hAnsi="Arial" w:cs="Arial"/>
          <w:kern w:val="0"/>
          <w:sz w:val="22"/>
          <w:szCs w:val="22"/>
          <w:lang w:val="pt-PT"/>
        </w:rPr>
        <w:t>entregarlo</w:t>
      </w:r>
      <w:r w:rsidR="0035672E">
        <w:rPr>
          <w:rFonts w:ascii="Arial" w:hAnsi="Arial" w:cs="Arial"/>
          <w:kern w:val="0"/>
          <w:sz w:val="22"/>
          <w:szCs w:val="22"/>
          <w:lang w:val="pt-PT"/>
        </w:rPr>
        <w:t xml:space="preserve"> a la escuela </w:t>
      </w:r>
      <w:r w:rsidR="00993CC4">
        <w:rPr>
          <w:rFonts w:ascii="Arial" w:hAnsi="Arial" w:cs="Arial"/>
          <w:kern w:val="0"/>
          <w:sz w:val="22"/>
          <w:szCs w:val="22"/>
          <w:lang w:val="pt-PT"/>
        </w:rPr>
        <w:t xml:space="preserve">para </w:t>
      </w:r>
      <w:r w:rsidR="00A81F94">
        <w:rPr>
          <w:rFonts w:ascii="Arial" w:hAnsi="Arial" w:cs="Arial"/>
          <w:kern w:val="0"/>
          <w:sz w:val="22"/>
          <w:szCs w:val="22"/>
          <w:lang w:val="pt-PT"/>
        </w:rPr>
        <w:t xml:space="preserve">que </w:t>
      </w:r>
      <w:r w:rsidR="00320DA9">
        <w:rPr>
          <w:rFonts w:ascii="Arial" w:hAnsi="Arial" w:cs="Arial"/>
          <w:kern w:val="0"/>
          <w:sz w:val="22"/>
          <w:szCs w:val="22"/>
          <w:lang w:val="pt-PT"/>
        </w:rPr>
        <w:t>pod</w:t>
      </w:r>
      <w:r w:rsidR="00A81F94">
        <w:rPr>
          <w:rFonts w:ascii="Arial" w:hAnsi="Arial" w:cs="Arial"/>
          <w:kern w:val="0"/>
          <w:sz w:val="22"/>
          <w:szCs w:val="22"/>
          <w:lang w:val="pt-PT"/>
        </w:rPr>
        <w:t>amos</w:t>
      </w:r>
      <w:r w:rsidR="00320DA9">
        <w:rPr>
          <w:rFonts w:ascii="Arial" w:hAnsi="Arial" w:cs="Arial"/>
          <w:kern w:val="0"/>
          <w:sz w:val="22"/>
          <w:szCs w:val="22"/>
          <w:lang w:val="pt-PT"/>
        </w:rPr>
        <w:t xml:space="preserve"> estar</w:t>
      </w:r>
      <w:r w:rsidR="002D11D0">
        <w:rPr>
          <w:rFonts w:ascii="Arial" w:hAnsi="Arial" w:cs="Arial"/>
          <w:kern w:val="0"/>
          <w:sz w:val="22"/>
          <w:szCs w:val="22"/>
          <w:lang w:val="pt-PT"/>
        </w:rPr>
        <w:t xml:space="preserve"> informa</w:t>
      </w:r>
      <w:r w:rsidR="007C1A4E">
        <w:rPr>
          <w:rFonts w:ascii="Arial" w:hAnsi="Arial" w:cs="Arial"/>
          <w:kern w:val="0"/>
          <w:sz w:val="22"/>
          <w:szCs w:val="22"/>
          <w:lang w:val="pt-PT"/>
        </w:rPr>
        <w:t>dos</w:t>
      </w:r>
      <w:r w:rsidR="002D11D0">
        <w:rPr>
          <w:rFonts w:ascii="Arial" w:hAnsi="Arial" w:cs="Arial"/>
          <w:kern w:val="0"/>
          <w:sz w:val="22"/>
          <w:szCs w:val="22"/>
          <w:lang w:val="pt-PT"/>
        </w:rPr>
        <w:t xml:space="preserve"> sobre </w:t>
      </w:r>
      <w:r w:rsidR="007C1A4E">
        <w:rPr>
          <w:rFonts w:ascii="Arial" w:hAnsi="Arial" w:cs="Arial"/>
          <w:kern w:val="0"/>
          <w:sz w:val="22"/>
          <w:szCs w:val="22"/>
          <w:lang w:val="pt-PT"/>
        </w:rPr>
        <w:t xml:space="preserve">los </w:t>
      </w:r>
      <w:r w:rsidR="00993CC4">
        <w:rPr>
          <w:rFonts w:ascii="Arial" w:hAnsi="Arial" w:cs="Arial"/>
          <w:kern w:val="0"/>
          <w:sz w:val="22"/>
          <w:szCs w:val="22"/>
          <w:lang w:val="pt-PT"/>
        </w:rPr>
        <w:t xml:space="preserve">cuidados </w:t>
      </w:r>
      <w:r w:rsidR="002D11D0">
        <w:rPr>
          <w:rFonts w:ascii="Arial" w:hAnsi="Arial" w:cs="Arial"/>
          <w:kern w:val="0"/>
          <w:sz w:val="22"/>
          <w:szCs w:val="22"/>
          <w:lang w:val="pt-PT"/>
        </w:rPr>
        <w:t>de salud</w:t>
      </w:r>
      <w:r w:rsidR="004D1BA6">
        <w:rPr>
          <w:rFonts w:ascii="Arial" w:hAnsi="Arial" w:cs="Arial"/>
          <w:kern w:val="0"/>
          <w:sz w:val="22"/>
          <w:szCs w:val="22"/>
          <w:lang w:val="pt-PT"/>
        </w:rPr>
        <w:t xml:space="preserve"> del alumno</w:t>
      </w:r>
      <w:r w:rsidR="00993CC4">
        <w:rPr>
          <w:rFonts w:ascii="Arial" w:hAnsi="Arial" w:cs="Arial"/>
          <w:kern w:val="0"/>
          <w:sz w:val="22"/>
          <w:szCs w:val="22"/>
          <w:lang w:val="pt-PT"/>
        </w:rPr>
        <w:t>.</w:t>
      </w:r>
    </w:p>
    <w:p w:rsidR="001A09CC" w:rsidRPr="00E1670B" w:rsidRDefault="001A09CC" w:rsidP="003348DF">
      <w:pPr>
        <w:autoSpaceDE w:val="0"/>
        <w:autoSpaceDN w:val="0"/>
        <w:spacing w:line="0" w:lineRule="atLeast"/>
        <w:jc w:val="left"/>
        <w:rPr>
          <w:rFonts w:ascii="ＭＳ 明朝" w:hAnsi="ＭＳ 明朝"/>
          <w:kern w:val="0"/>
          <w:sz w:val="14"/>
          <w:szCs w:val="14"/>
        </w:rPr>
      </w:pPr>
      <w:r w:rsidRPr="00E1670B">
        <w:rPr>
          <w:rFonts w:asciiTheme="minorEastAsia" w:eastAsiaTheme="minorEastAsia" w:hAnsiTheme="minorEastAsia" w:hint="eastAsia"/>
          <w:kern w:val="0"/>
          <w:sz w:val="14"/>
          <w:szCs w:val="14"/>
        </w:rPr>
        <w:t>お子様の成長曲線について、下記のような特徴がみられました</w:t>
      </w:r>
      <w:r w:rsidR="00902EC3" w:rsidRPr="00E1670B">
        <w:rPr>
          <w:rFonts w:asciiTheme="minorEastAsia" w:eastAsiaTheme="minorEastAsia" w:hAnsiTheme="minorEastAsia" w:hint="eastAsia"/>
          <w:kern w:val="0"/>
          <w:sz w:val="14"/>
          <w:szCs w:val="14"/>
        </w:rPr>
        <w:t>ので</w:t>
      </w:r>
      <w:r w:rsidR="00FE22EE" w:rsidRPr="00E1670B">
        <w:rPr>
          <w:rFonts w:asciiTheme="minorEastAsia" w:eastAsiaTheme="minorEastAsia" w:hAnsiTheme="minorEastAsia" w:hint="eastAsia"/>
          <w:kern w:val="0"/>
          <w:sz w:val="14"/>
          <w:szCs w:val="14"/>
        </w:rPr>
        <w:t>お知らせします</w:t>
      </w:r>
      <w:r w:rsidR="00425AC1" w:rsidRPr="00E1670B">
        <w:rPr>
          <w:rFonts w:asciiTheme="minorEastAsia" w:eastAsiaTheme="minorEastAsia" w:hAnsiTheme="minorEastAsia" w:hint="eastAsia"/>
          <w:kern w:val="0"/>
          <w:sz w:val="14"/>
          <w:szCs w:val="14"/>
        </w:rPr>
        <w:t>(</w:t>
      </w:r>
      <w:r w:rsidR="003767F3" w:rsidRPr="00E1670B">
        <w:rPr>
          <w:rFonts w:asciiTheme="minorEastAsia" w:eastAsiaTheme="minorEastAsia" w:hAnsiTheme="minorEastAsia" w:hint="eastAsia"/>
          <w:kern w:val="0"/>
          <w:sz w:val="14"/>
          <w:szCs w:val="14"/>
        </w:rPr>
        <w:t>○印</w:t>
      </w:r>
      <w:r w:rsidR="00425AC1" w:rsidRPr="00E1670B">
        <w:rPr>
          <w:rFonts w:asciiTheme="minorEastAsia" w:eastAsiaTheme="minorEastAsia" w:hAnsiTheme="minorEastAsia" w:hint="eastAsia"/>
          <w:kern w:val="0"/>
          <w:sz w:val="14"/>
          <w:szCs w:val="14"/>
        </w:rPr>
        <w:t>)。</w:t>
      </w:r>
      <w:r w:rsidR="00FE22EE" w:rsidRPr="00E1670B">
        <w:rPr>
          <w:rFonts w:asciiTheme="minorEastAsia" w:eastAsiaTheme="minorEastAsia" w:hAnsiTheme="minorEastAsia" w:hint="eastAsia"/>
          <w:kern w:val="0"/>
          <w:sz w:val="14"/>
          <w:szCs w:val="14"/>
        </w:rPr>
        <w:t>気になる方は、</w:t>
      </w:r>
      <w:r w:rsidR="00FE22EE" w:rsidRPr="00E1670B">
        <w:rPr>
          <w:rFonts w:ascii="ＭＳ 明朝" w:hAnsi="ＭＳ 明朝" w:hint="eastAsia"/>
          <w:kern w:val="0"/>
          <w:sz w:val="14"/>
          <w:szCs w:val="14"/>
        </w:rPr>
        <w:t>かかりつけ医にご相談ください。</w:t>
      </w:r>
    </w:p>
    <w:p w:rsidR="001D5BBE" w:rsidRPr="00E1670B" w:rsidRDefault="001D5BBE" w:rsidP="00911071">
      <w:pPr>
        <w:autoSpaceDE w:val="0"/>
        <w:autoSpaceDN w:val="0"/>
        <w:spacing w:line="0" w:lineRule="atLeast"/>
        <w:rPr>
          <w:rFonts w:ascii="ＭＳ 明朝" w:hAnsi="ＭＳ 明朝"/>
          <w:kern w:val="0"/>
          <w:sz w:val="14"/>
          <w:szCs w:val="14"/>
        </w:rPr>
      </w:pPr>
      <w:r w:rsidRPr="00E1670B">
        <w:rPr>
          <w:rFonts w:ascii="ＭＳ 明朝" w:hAnsi="ＭＳ 明朝" w:hint="eastAsia"/>
          <w:kern w:val="0"/>
          <w:sz w:val="14"/>
          <w:szCs w:val="14"/>
        </w:rPr>
        <w:t>なお、受診された場合は、今後の</w:t>
      </w:r>
      <w:r w:rsidR="003334DD" w:rsidRPr="00E1670B">
        <w:rPr>
          <w:rFonts w:ascii="ＭＳ 明朝" w:hAnsi="ＭＳ 明朝" w:hint="eastAsia"/>
          <w:kern w:val="0"/>
          <w:sz w:val="14"/>
          <w:szCs w:val="14"/>
        </w:rPr>
        <w:t>保健</w:t>
      </w:r>
      <w:r w:rsidRPr="00E1670B">
        <w:rPr>
          <w:rFonts w:ascii="ＭＳ 明朝" w:hAnsi="ＭＳ 明朝" w:hint="eastAsia"/>
          <w:kern w:val="0"/>
          <w:sz w:val="14"/>
          <w:szCs w:val="14"/>
        </w:rPr>
        <w:t>指導の参考にもしたいと思いますので、受診の結果について保護者で記入し、ご報告ください。</w:t>
      </w:r>
    </w:p>
    <w:p w:rsidR="003767F3" w:rsidRPr="009B0DA8" w:rsidRDefault="003767F3" w:rsidP="005941E4">
      <w:pPr>
        <w:autoSpaceDE w:val="0"/>
        <w:autoSpaceDN w:val="0"/>
        <w:spacing w:line="0" w:lineRule="atLeast"/>
        <w:rPr>
          <w:rFonts w:ascii="ＭＳ 明朝" w:hAnsi="ＭＳ 明朝"/>
          <w:kern w:val="0"/>
          <w:sz w:val="10"/>
          <w:szCs w:val="10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222"/>
      </w:tblGrid>
      <w:tr w:rsidR="003348DF" w:rsidRPr="00A9152F" w:rsidTr="00E1670B">
        <w:trPr>
          <w:trHeight w:val="136"/>
        </w:trPr>
        <w:tc>
          <w:tcPr>
            <w:tcW w:w="992" w:type="dxa"/>
            <w:shd w:val="clear" w:color="auto" w:fill="auto"/>
            <w:vAlign w:val="center"/>
          </w:tcPr>
          <w:p w:rsidR="003348DF" w:rsidRPr="00A9152F" w:rsidRDefault="00296FB6" w:rsidP="005941E4">
            <w:pPr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begin"/>
            </w:r>
            <w:r w:rsidR="003348DF" w:rsidRPr="00A9152F">
              <w:rPr>
                <w:rFonts w:ascii="メイリオ" w:eastAsia="メイリオ" w:hAnsi="メイリオ"/>
                <w:b/>
                <w:kern w:val="0"/>
                <w:sz w:val="22"/>
              </w:rPr>
              <w:instrText xml:space="preserve"> MERGEFIELD ② </w:instrText>
            </w: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end"/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348DF" w:rsidRPr="00131C39" w:rsidRDefault="003348DF" w:rsidP="001F23AC">
            <w:pPr>
              <w:autoSpaceDE w:val="0"/>
              <w:autoSpaceDN w:val="0"/>
              <w:spacing w:line="0" w:lineRule="atLeast"/>
              <w:rPr>
                <w:rFonts w:ascii="Arial" w:hAnsi="Arial"/>
                <w:kern w:val="0"/>
                <w:sz w:val="22"/>
                <w:szCs w:val="22"/>
                <w:lang w:val="pt-PT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t-PT"/>
              </w:rPr>
              <w:t>Tiene estatura mayor en comparación al padrón de la curva de crecimiento.</w:t>
            </w:r>
          </w:p>
          <w:p w:rsidR="003348DF" w:rsidRPr="00E1670B" w:rsidRDefault="003348DF" w:rsidP="001F23AC">
            <w:pPr>
              <w:autoSpaceDE w:val="0"/>
              <w:autoSpaceDN w:val="0"/>
              <w:spacing w:line="0" w:lineRule="atLeast"/>
              <w:rPr>
                <w:rFonts w:ascii="Arial" w:hAnsi="Arial"/>
                <w:kern w:val="0"/>
                <w:sz w:val="14"/>
                <w:szCs w:val="14"/>
              </w:rPr>
            </w:pPr>
            <w:r w:rsidRPr="00E1670B">
              <w:rPr>
                <w:rFonts w:ascii="Arial" w:hAnsi="ＭＳ 明朝" w:hint="eastAsia"/>
                <w:kern w:val="0"/>
                <w:sz w:val="14"/>
                <w:szCs w:val="14"/>
              </w:rPr>
              <w:t>成長曲線の標準と比べて身長の伸びが大きいです</w:t>
            </w:r>
          </w:p>
        </w:tc>
      </w:tr>
      <w:tr w:rsidR="003348DF" w:rsidRPr="00A9152F" w:rsidTr="00E1670B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3348DF" w:rsidRPr="00A9152F" w:rsidRDefault="00296FB6" w:rsidP="005941E4">
            <w:pPr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begin"/>
            </w:r>
            <w:r w:rsidR="003348DF" w:rsidRPr="00A9152F">
              <w:rPr>
                <w:rFonts w:ascii="メイリオ" w:eastAsia="メイリオ" w:hAnsi="メイリオ"/>
                <w:b/>
                <w:kern w:val="0"/>
                <w:sz w:val="22"/>
              </w:rPr>
              <w:instrText xml:space="preserve"> MERGEFIELD ④ </w:instrText>
            </w: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end"/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348DF" w:rsidRPr="00131C39" w:rsidRDefault="003348DF" w:rsidP="001F23AC">
            <w:pPr>
              <w:autoSpaceDE w:val="0"/>
              <w:autoSpaceDN w:val="0"/>
              <w:spacing w:line="0" w:lineRule="atLeast"/>
              <w:rPr>
                <w:rFonts w:ascii="Arial" w:hAnsi="Arial"/>
                <w:kern w:val="0"/>
                <w:sz w:val="22"/>
                <w:szCs w:val="22"/>
                <w:lang w:val="pt-PT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t-PT"/>
              </w:rPr>
              <w:t>Tiene estatura menor en comparación al padrón de la curva de crecimiento.</w:t>
            </w:r>
          </w:p>
          <w:p w:rsidR="003348DF" w:rsidRPr="00E1670B" w:rsidRDefault="003348DF" w:rsidP="001F23AC">
            <w:pPr>
              <w:autoSpaceDE w:val="0"/>
              <w:autoSpaceDN w:val="0"/>
              <w:spacing w:line="0" w:lineRule="atLeast"/>
              <w:rPr>
                <w:rFonts w:ascii="Arial" w:hAnsi="Arial"/>
                <w:kern w:val="0"/>
                <w:sz w:val="14"/>
                <w:szCs w:val="14"/>
              </w:rPr>
            </w:pPr>
            <w:r w:rsidRPr="00E1670B">
              <w:rPr>
                <w:rFonts w:ascii="Arial" w:hAnsi="ＭＳ 明朝" w:hint="eastAsia"/>
                <w:kern w:val="0"/>
                <w:sz w:val="14"/>
                <w:szCs w:val="14"/>
              </w:rPr>
              <w:t>成長曲線の標準と比べて身長の伸びが小さいです</w:t>
            </w:r>
          </w:p>
        </w:tc>
      </w:tr>
      <w:tr w:rsidR="003348DF" w:rsidRPr="00A9152F" w:rsidTr="00E1670B">
        <w:trPr>
          <w:trHeight w:val="92"/>
        </w:trPr>
        <w:tc>
          <w:tcPr>
            <w:tcW w:w="992" w:type="dxa"/>
            <w:shd w:val="clear" w:color="auto" w:fill="auto"/>
            <w:vAlign w:val="center"/>
          </w:tcPr>
          <w:p w:rsidR="003348DF" w:rsidRPr="00A9152F" w:rsidRDefault="00296FB6" w:rsidP="005941E4">
            <w:pPr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begin"/>
            </w:r>
            <w:r w:rsidR="003348DF" w:rsidRPr="00A9152F">
              <w:rPr>
                <w:rFonts w:ascii="メイリオ" w:eastAsia="メイリオ" w:hAnsi="メイリオ"/>
                <w:b/>
                <w:kern w:val="0"/>
                <w:sz w:val="22"/>
              </w:rPr>
              <w:instrText xml:space="preserve"> MERGEFIELD ⑤ </w:instrText>
            </w: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end"/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348DF" w:rsidRPr="00131C39" w:rsidRDefault="003348DF" w:rsidP="001F23AC">
            <w:pPr>
              <w:autoSpaceDE w:val="0"/>
              <w:autoSpaceDN w:val="0"/>
              <w:spacing w:line="0" w:lineRule="atLeast"/>
              <w:rPr>
                <w:rFonts w:ascii="Arial" w:hAnsi="Arial"/>
                <w:kern w:val="0"/>
                <w:sz w:val="22"/>
                <w:szCs w:val="22"/>
                <w:lang w:val="pt-PT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t-PT"/>
              </w:rPr>
              <w:t>Hay sospecha de tener baja estatura.</w:t>
            </w:r>
          </w:p>
          <w:p w:rsidR="003348DF" w:rsidRPr="00E1670B" w:rsidRDefault="003348DF" w:rsidP="001F23AC">
            <w:pPr>
              <w:autoSpaceDE w:val="0"/>
              <w:autoSpaceDN w:val="0"/>
              <w:spacing w:line="0" w:lineRule="atLeast"/>
              <w:rPr>
                <w:rFonts w:ascii="Arial" w:hAnsi="Arial"/>
                <w:kern w:val="0"/>
                <w:sz w:val="14"/>
                <w:szCs w:val="14"/>
                <w:lang w:val="pt-PT"/>
              </w:rPr>
            </w:pPr>
            <w:r w:rsidRPr="00E1670B">
              <w:rPr>
                <w:rFonts w:ascii="Arial" w:hAnsi="ＭＳ 明朝" w:hint="eastAsia"/>
                <w:kern w:val="0"/>
                <w:sz w:val="14"/>
                <w:szCs w:val="14"/>
              </w:rPr>
              <w:t>低身長の疑いがあります</w:t>
            </w:r>
          </w:p>
        </w:tc>
      </w:tr>
      <w:tr w:rsidR="003348DF" w:rsidRPr="00A9152F" w:rsidTr="00E1670B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3348DF" w:rsidRPr="00A9152F" w:rsidRDefault="00296FB6" w:rsidP="005941E4">
            <w:pPr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begin"/>
            </w:r>
            <w:r w:rsidR="003348DF" w:rsidRPr="00A9152F">
              <w:rPr>
                <w:rFonts w:ascii="メイリオ" w:eastAsia="メイリオ" w:hAnsi="メイリオ"/>
                <w:b/>
                <w:kern w:val="0"/>
                <w:sz w:val="22"/>
              </w:rPr>
              <w:instrText xml:space="preserve"> MERGEFIELD ⑦ </w:instrText>
            </w: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end"/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348DF" w:rsidRPr="00131C39" w:rsidRDefault="003348DF" w:rsidP="001F23AC">
            <w:pPr>
              <w:autoSpaceDE w:val="0"/>
              <w:autoSpaceDN w:val="0"/>
              <w:spacing w:line="0" w:lineRule="atLeast"/>
              <w:rPr>
                <w:rFonts w:ascii="Arial" w:hAnsi="Arial"/>
                <w:kern w:val="0"/>
                <w:sz w:val="22"/>
                <w:szCs w:val="22"/>
                <w:lang w:val="pt-PT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t-PT"/>
              </w:rPr>
              <w:t>Tiene tendencia a la obesidad. (Tendencia progresiva)</w:t>
            </w:r>
          </w:p>
          <w:p w:rsidR="003348DF" w:rsidRPr="00E1670B" w:rsidRDefault="003348DF" w:rsidP="001F23AC">
            <w:pPr>
              <w:autoSpaceDE w:val="0"/>
              <w:autoSpaceDN w:val="0"/>
              <w:spacing w:line="0" w:lineRule="atLeast"/>
              <w:rPr>
                <w:rFonts w:ascii="Arial" w:hAnsi="Arial"/>
                <w:kern w:val="0"/>
                <w:sz w:val="14"/>
                <w:szCs w:val="14"/>
              </w:rPr>
            </w:pPr>
            <w:r w:rsidRPr="00E1670B">
              <w:rPr>
                <w:rFonts w:ascii="Arial" w:hAnsi="ＭＳ 明朝" w:hint="eastAsia"/>
                <w:kern w:val="0"/>
                <w:sz w:val="14"/>
                <w:szCs w:val="14"/>
              </w:rPr>
              <w:t>肥満傾向です（進行性）</w:t>
            </w:r>
          </w:p>
        </w:tc>
      </w:tr>
      <w:tr w:rsidR="003348DF" w:rsidRPr="00A9152F" w:rsidTr="00E1670B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3348DF" w:rsidRPr="00A9152F" w:rsidRDefault="003348DF" w:rsidP="005941E4">
            <w:pPr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348DF" w:rsidRPr="00131C39" w:rsidRDefault="003348DF" w:rsidP="001F23AC">
            <w:pPr>
              <w:autoSpaceDE w:val="0"/>
              <w:autoSpaceDN w:val="0"/>
              <w:spacing w:line="0" w:lineRule="atLeast"/>
              <w:rPr>
                <w:rFonts w:ascii="Arial" w:hAnsi="Arial"/>
                <w:kern w:val="0"/>
                <w:sz w:val="22"/>
                <w:szCs w:val="22"/>
                <w:lang w:val="pt-PT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t-PT"/>
              </w:rPr>
              <w:t>Tiene tendencia a adelgazar. (Tendencia progresiva)</w:t>
            </w:r>
          </w:p>
          <w:p w:rsidR="003348DF" w:rsidRPr="00E1670B" w:rsidRDefault="003348DF" w:rsidP="001F23AC">
            <w:pPr>
              <w:autoSpaceDE w:val="0"/>
              <w:autoSpaceDN w:val="0"/>
              <w:spacing w:line="0" w:lineRule="atLeast"/>
              <w:rPr>
                <w:rFonts w:ascii="Arial" w:hAnsi="Arial"/>
                <w:kern w:val="0"/>
                <w:sz w:val="14"/>
                <w:szCs w:val="14"/>
              </w:rPr>
            </w:pPr>
            <w:r w:rsidRPr="00E1670B">
              <w:rPr>
                <w:rFonts w:ascii="Arial" w:hAnsi="ＭＳ 明朝" w:hint="eastAsia"/>
                <w:kern w:val="0"/>
                <w:sz w:val="14"/>
                <w:szCs w:val="14"/>
              </w:rPr>
              <w:t>やせ傾向です（進行性）</w:t>
            </w:r>
          </w:p>
        </w:tc>
      </w:tr>
    </w:tbl>
    <w:p w:rsidR="00BE5908" w:rsidRPr="00131C39" w:rsidRDefault="0060168A" w:rsidP="00BE5908">
      <w:pPr>
        <w:autoSpaceDE w:val="0"/>
        <w:autoSpaceDN w:val="0"/>
        <w:spacing w:line="0" w:lineRule="atLeast"/>
        <w:rPr>
          <w:rFonts w:ascii="Arial" w:eastAsia="HG丸ｺﾞｼｯｸM-PRO" w:hAnsi="Arial"/>
          <w:kern w:val="0"/>
          <w:sz w:val="16"/>
          <w:szCs w:val="16"/>
          <w:lang w:val="pt-PT"/>
        </w:rPr>
      </w:pPr>
      <w:r>
        <w:rPr>
          <w:rFonts w:ascii="HG丸ｺﾞｼｯｸM-PRO" w:eastAsia="HG丸ｺﾞｼｯｸM-PRO" w:hAnsi="HG丸ｺﾞｼｯｸM-PRO"/>
          <w:noProof/>
          <w:kern w:val="0"/>
          <w:sz w:val="22"/>
        </w:rPr>
        <w:pict>
          <v:roundrect id="角丸四角形 2" o:spid="_x0000_s1031" style="position:absolute;left:0;text-align:left;margin-left:-13.65pt;margin-top:6.25pt;width:508.8pt;height:200.35pt;z-index:251660800;visibility:visible;mso-position-horizontal-relative:text;mso-position-vertical-relative:text;mso-width-relative:margin;mso-height-relative:margin;v-text-anchor:middle" arcsize="3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DR1wIAAN4FAAAOAAAAZHJzL2Uyb0RvYy54bWysVMFu2zAMvQ/YPwi6r3bcxF2DOkXQoMOA&#10;oivaDj2rslR7kEVNUuJkn7Frb7vsF3rZ36zAPmOUbCfdVuwwLAeFNMlH8Ynk0fG6UWQlrKtBF3S0&#10;l1IiNIey1ncFfX99+uo1Jc4zXTIFWhR0Ixw9nr18cdSaqcigAlUKSxBEu2lrClp5b6ZJ4nglGub2&#10;wAiNRgm2YR5Ve5eUlrWI3qgkS9M8acGWxgIXzuHXRWeks4gvpeD+nZROeKIKinfz8bTxvA1nMjti&#10;0zvLTFXz/hrsH27RsFpj0i3UgnlGlrb+A6qpuQUH0u9xaBKQsuYi1oDVjNLfqrmqmBGxFiTHmS1N&#10;7v/B8vPVhSV1WdCMEs0afKIfXz9/f3h4vL9H4fHbF5IFklrjpuh7ZS5srzkUQ8VraZvwj7WQdSR2&#10;syVWrD3h+DEf56ODHPnnaMsO8jxFBXGSXbixzr8R0JAgFNTCUpeX+HyRVbY6cz7SW/aXZOUHSmSj&#10;8LFWTJFxvr/fA/a+CD1AhkANp7VS8bWVJm1BDyfZJGI7UHUZjMEt9p04UZYgakH9etSj/uIVgBfM&#10;VZ2T27gF+N5PaawqkNXREyW/USKAK30pJHKNhGRd6tDlu2yMc6H9qDNVrBQd/iTF33CNISJyFwED&#10;ssTrb7F7gMGzAxmwO9J7/xAq4pBsg9O/XawL3kbEzKD9NripNdjnABRW1Wfu/AeSOmoCS7dQbrAT&#10;LXQj6gw/rZHmM+b8BbP4zNg9uGf8OzykAnxB6CVKKrCfnvse/HFU0EpJizNeUPdxyaygRL3VOESH&#10;o/E4LIWojCcHGSr2qeX2qUUvmxPAphjhRjM8isHfq0GUFpobXEfzkBVNTHPMXVDu7aCc+G734ELj&#10;Yj6PbrgIDPNn+srwAB5YDQ12vb5h1vTj4HGSzmHYB2wam7xjdOcbIjXMlx5k7YNxx2uv4BKJjdMv&#10;vLClnurRa7eWZz8BAAD//wMAUEsDBBQABgAIAAAAIQCIhSXr4AAAAAoBAAAPAAAAZHJzL2Rvd25y&#10;ZXYueG1sTI9LT8MwEITvSPwHa5G4tU6hbXCIU/GUeqQhqtTbNjZJwI8odtPw71lOcJyd0cy3+Way&#10;ho16CJ13EhbzBJh2tVedayRU76+zO2AholNovNMSvnWATXF5kWOm/Nnt9FjGhlGJCxlKaGPsM85D&#10;3WqLYe577cj78IPFSHJouBrwTOXW8JskWXOLnaOFFnv91Or6qzxZCd3zGseXx1Jsd5/bt3S5rw4m&#10;raS8vpoe7oFFPcW/MPziEzoUxHT0J6cCMxJmC0HokYzVLTAKCJHS4ShhuUoE8CLn/18ofgAAAP//&#10;AwBQSwECLQAUAAYACAAAACEAtoM4kv4AAADhAQAAEwAAAAAAAAAAAAAAAAAAAAAAW0NvbnRlbnRf&#10;VHlwZXNdLnhtbFBLAQItABQABgAIAAAAIQA4/SH/1gAAAJQBAAALAAAAAAAAAAAAAAAAAC8BAABf&#10;cmVscy8ucmVsc1BLAQItABQABgAIAAAAIQCxCMDR1wIAAN4FAAAOAAAAAAAAAAAAAAAAAC4CAABk&#10;cnMvZTJvRG9jLnhtbFBLAQItABQABgAIAAAAIQCIhSXr4AAAAAoBAAAPAAAAAAAAAAAAAAAAADEF&#10;AABkcnMvZG93bnJldi54bWxQSwUGAAAAAAQABADzAAAAPgYAAAAA&#10;" filled="f" strokecolor="black [3213]">
            <v:stroke dashstyle="1 1" joinstyle="miter"/>
          </v:roundrect>
        </w:pict>
      </w:r>
    </w:p>
    <w:p w:rsidR="00BE5908" w:rsidRPr="0027690E" w:rsidRDefault="00BE5908" w:rsidP="00BE5908">
      <w:pPr>
        <w:autoSpaceDE w:val="0"/>
        <w:autoSpaceDN w:val="0"/>
        <w:spacing w:line="0" w:lineRule="atLeast"/>
        <w:rPr>
          <w:rFonts w:ascii="Arial" w:eastAsia="HG丸ｺﾞｼｯｸM-PRO" w:hAnsi="Arial"/>
          <w:kern w:val="0"/>
          <w:sz w:val="22"/>
          <w:szCs w:val="22"/>
          <w:bdr w:val="single" w:sz="4" w:space="0" w:color="auto"/>
          <w:lang w:val="pt-BR"/>
        </w:rPr>
      </w:pPr>
      <w:r w:rsidRPr="0027690E">
        <w:rPr>
          <w:rFonts w:ascii="Arial" w:eastAsia="HG丸ｺﾞｼｯｸM-PRO" w:hAnsi="Arial" w:hint="eastAsia"/>
          <w:kern w:val="0"/>
          <w:sz w:val="22"/>
          <w:szCs w:val="22"/>
          <w:bdr w:val="single" w:sz="4" w:space="0" w:color="auto"/>
          <w:lang w:val="pt-BR"/>
        </w:rPr>
        <w:t>◆</w:t>
      </w:r>
      <w:r w:rsidRPr="0091200A">
        <w:rPr>
          <w:rFonts w:ascii="Arial" w:eastAsia="HG丸ｺﾞｼｯｸM-PRO" w:hAnsi="Arial"/>
          <w:kern w:val="0"/>
          <w:sz w:val="22"/>
          <w:szCs w:val="22"/>
          <w:bdr w:val="single" w:sz="4" w:space="0" w:color="auto"/>
          <w:lang w:val="pt-PT"/>
        </w:rPr>
        <w:t xml:space="preserve"> Referencia: </w:t>
      </w:r>
      <w:r w:rsidRPr="0091200A">
        <w:rPr>
          <w:rFonts w:ascii="Arial" w:eastAsia="HG丸ｺﾞｼｯｸM-PRO" w:hAnsi="Arial" w:cs="Arial"/>
          <w:kern w:val="0"/>
          <w:sz w:val="22"/>
          <w:szCs w:val="22"/>
          <w:bdr w:val="single" w:sz="4" w:space="0" w:color="auto"/>
          <w:lang w:val="pt-PT"/>
        </w:rPr>
        <w:t>¿</w:t>
      </w:r>
      <w:r w:rsidRPr="0091200A">
        <w:rPr>
          <w:rFonts w:ascii="Arial" w:eastAsia="HG丸ｺﾞｼｯｸM-PRO" w:hAnsi="Arial"/>
          <w:kern w:val="0"/>
          <w:sz w:val="22"/>
          <w:szCs w:val="22"/>
          <w:bdr w:val="single" w:sz="4" w:space="0" w:color="auto"/>
          <w:lang w:val="pt-PT"/>
        </w:rPr>
        <w:t xml:space="preserve">Qué es la Curva de Crecimiento (curva de estatura, curva de peso)? </w:t>
      </w:r>
    </w:p>
    <w:p w:rsidR="00BE5908" w:rsidRPr="00BE5908" w:rsidRDefault="00BE5908" w:rsidP="00BE5908">
      <w:pPr>
        <w:autoSpaceDE w:val="0"/>
        <w:autoSpaceDN w:val="0"/>
        <w:spacing w:line="0" w:lineRule="atLeast"/>
        <w:jc w:val="left"/>
        <w:rPr>
          <w:rFonts w:ascii="Arial" w:eastAsia="HG丸ｺﾞｼｯｸM-PRO" w:hAnsi="Arial"/>
          <w:kern w:val="0"/>
          <w:sz w:val="6"/>
          <w:szCs w:val="6"/>
          <w:lang w:val="pt-PT"/>
        </w:rPr>
      </w:pPr>
    </w:p>
    <w:p w:rsidR="00BE5908" w:rsidRPr="00DB3FA7" w:rsidRDefault="00BE5908" w:rsidP="00DB3FA7">
      <w:pPr>
        <w:autoSpaceDE w:val="0"/>
        <w:autoSpaceDN w:val="0"/>
        <w:spacing w:line="0" w:lineRule="atLeast"/>
        <w:ind w:firstLineChars="150" w:firstLine="244"/>
        <w:jc w:val="left"/>
        <w:rPr>
          <w:rFonts w:ascii="Arial" w:eastAsia="HG丸ｺﾞｼｯｸM-PRO" w:hAnsi="Arial"/>
          <w:kern w:val="0"/>
          <w:sz w:val="18"/>
          <w:szCs w:val="18"/>
          <w:lang w:val="pt-PT"/>
        </w:rPr>
      </w:pPr>
      <w:r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 xml:space="preserve">La “curva de crecimiento”, es un gráfico de líneas para describir cómo va aumentando la estatura y peso del niño desde que nació hasta que </w:t>
      </w:r>
      <w:r w:rsidR="005B2C66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>se detuvo su crecimiento</w:t>
      </w:r>
      <w:r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 xml:space="preserve"> después de la adolescencia (etapa de desarrollo). Este gráfico está publicado en la libreta de maternidad (BOSHI TECH</w:t>
      </w:r>
      <w:r w:rsidRPr="00DB3FA7">
        <w:rPr>
          <w:rFonts w:ascii="Arial" w:eastAsia="HG丸ｺﾞｼｯｸM-PRO" w:hAnsi="Arial" w:cs="Arial"/>
          <w:kern w:val="0"/>
          <w:sz w:val="18"/>
          <w:szCs w:val="18"/>
          <w:lang w:val="pt-PT"/>
        </w:rPr>
        <w:t>Ō</w:t>
      </w:r>
      <w:r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>).</w:t>
      </w:r>
    </w:p>
    <w:p w:rsidR="00BE5908" w:rsidRPr="00DB3FA7" w:rsidRDefault="009B0DA8" w:rsidP="00BE5908">
      <w:pPr>
        <w:autoSpaceDE w:val="0"/>
        <w:autoSpaceDN w:val="0"/>
        <w:spacing w:line="0" w:lineRule="atLeast"/>
        <w:jc w:val="left"/>
        <w:rPr>
          <w:rFonts w:ascii="Arial" w:eastAsia="HG丸ｺﾞｼｯｸM-PRO" w:hAnsi="Arial"/>
          <w:kern w:val="0"/>
          <w:sz w:val="18"/>
          <w:szCs w:val="18"/>
          <w:lang w:val="pt-PT"/>
        </w:rPr>
      </w:pPr>
      <w:r w:rsidRPr="00DB3FA7">
        <w:rPr>
          <w:rFonts w:ascii="Arial" w:eastAsia="HG丸ｺﾞｼｯｸM-PRO" w:hAnsi="Arial"/>
          <w:noProof/>
          <w:kern w:val="0"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787D5389" wp14:editId="7AFA98A4">
            <wp:simplePos x="0" y="0"/>
            <wp:positionH relativeFrom="column">
              <wp:posOffset>3966210</wp:posOffset>
            </wp:positionH>
            <wp:positionV relativeFrom="paragraph">
              <wp:posOffset>532130</wp:posOffset>
            </wp:positionV>
            <wp:extent cx="2223135" cy="1257300"/>
            <wp:effectExtent l="19050" t="19050" r="24765" b="19050"/>
            <wp:wrapTight wrapText="bothSides">
              <wp:wrapPolygon edited="0">
                <wp:start x="-185" y="-327"/>
                <wp:lineTo x="-185" y="21927"/>
                <wp:lineTo x="21841" y="21927"/>
                <wp:lineTo x="21841" y="-327"/>
                <wp:lineTo x="-185" y="-327"/>
              </wp:wrapPolygon>
            </wp:wrapTight>
            <wp:docPr id="1" name="図 1" descr="../../AppData/Local/Microsoft/Windows/INetCache/IE/EL064XJ7/teishincho01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AppData/Local/Microsoft/Windows/INetCache/IE/EL064XJ7/teishincho01%5b1%5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3" b="6927"/>
                    <a:stretch/>
                  </pic:blipFill>
                  <pic:spPr bwMode="auto">
                    <a:xfrm>
                      <a:off x="0" y="0"/>
                      <a:ext cx="2223135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5908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 xml:space="preserve">Hay diferencia individual en el crecimiento de cada niño, y la “curva de crecimiento” es para evaluar si el niño está creciendo apropiadamente. Las anomalías en el crecimiento se pueden deber a; problemas con la hormona del crecimiento, hormona tiroidea, tumor cerebral, etc. </w:t>
      </w:r>
      <w:r w:rsidR="00690C2D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>La mayoría de e</w:t>
      </w:r>
      <w:r w:rsidR="00BE5908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>stas enfermedades s</w:t>
      </w:r>
      <w:r w:rsidR="00690C2D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>on</w:t>
      </w:r>
      <w:r w:rsidR="00BE5908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 xml:space="preserve"> trata</w:t>
      </w:r>
      <w:r w:rsidR="00690C2D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 xml:space="preserve">bles si se </w:t>
      </w:r>
      <w:r w:rsidR="00BE5908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>detecta</w:t>
      </w:r>
      <w:r w:rsidR="00690C2D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>n</w:t>
      </w:r>
      <w:r w:rsidR="00BE5908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 xml:space="preserve"> </w:t>
      </w:r>
      <w:r w:rsidR="00690C2D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>con precocidad</w:t>
      </w:r>
      <w:r w:rsidR="00BE5908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 xml:space="preserve">. Si se evalua viendo una sola medida, se pueden dejar pasar inadvertidamente algunas enfermedades, pero al trazar la curva de crecimiento, hay ventajas como; </w:t>
      </w:r>
      <w:r w:rsidR="00BE5908" w:rsidRPr="0027690E">
        <w:rPr>
          <w:rFonts w:ascii="Arial" w:eastAsia="HG丸ｺﾞｼｯｸM-PRO" w:hAnsi="Arial" w:hint="eastAsia"/>
          <w:kern w:val="0"/>
          <w:sz w:val="18"/>
          <w:szCs w:val="18"/>
          <w:lang w:val="pt-BR"/>
        </w:rPr>
        <w:t>①</w:t>
      </w:r>
      <w:r w:rsidR="00BE5908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 xml:space="preserve"> Detección y tratamiento rápido de anomalías en el crecimiento, </w:t>
      </w:r>
      <w:r w:rsidR="00BE5908" w:rsidRPr="0027690E">
        <w:rPr>
          <w:rFonts w:ascii="Arial" w:eastAsia="HG丸ｺﾞｼｯｸM-PRO" w:hAnsi="Arial" w:hint="eastAsia"/>
          <w:kern w:val="0"/>
          <w:sz w:val="18"/>
          <w:szCs w:val="18"/>
          <w:lang w:val="pt-BR"/>
        </w:rPr>
        <w:t>②</w:t>
      </w:r>
      <w:r w:rsidR="00BE5908" w:rsidRPr="00DB3FA7">
        <w:rPr>
          <w:rFonts w:ascii="Arial" w:eastAsia="HG丸ｺﾞｼｯｸM-PRO" w:hAnsi="Arial"/>
          <w:kern w:val="0"/>
          <w:sz w:val="18"/>
          <w:szCs w:val="18"/>
          <w:lang w:val="pt-PT"/>
        </w:rPr>
        <w:t xml:space="preserve"> Asegurarse de que (el niño) está creciendo apropiadamente hasta ese momento.</w:t>
      </w:r>
    </w:p>
    <w:p w:rsidR="00BE5908" w:rsidRPr="00BE5908" w:rsidRDefault="00BE5908" w:rsidP="00BE5908">
      <w:pPr>
        <w:autoSpaceDE w:val="0"/>
        <w:autoSpaceDN w:val="0"/>
        <w:spacing w:line="0" w:lineRule="atLeast"/>
        <w:rPr>
          <w:rFonts w:ascii="Arial" w:eastAsia="HG丸ｺﾞｼｯｸM-PRO" w:hAnsi="Arial"/>
          <w:kern w:val="0"/>
          <w:sz w:val="6"/>
          <w:szCs w:val="6"/>
          <w:lang w:val="pt-PT"/>
        </w:rPr>
      </w:pPr>
    </w:p>
    <w:p w:rsidR="00BE5908" w:rsidRPr="00BE5908" w:rsidRDefault="00BE5908" w:rsidP="00BE5908">
      <w:pPr>
        <w:autoSpaceDE w:val="0"/>
        <w:autoSpaceDN w:val="0"/>
        <w:spacing w:line="0" w:lineRule="atLeast"/>
        <w:rPr>
          <w:rFonts w:ascii="Arial" w:eastAsia="HG丸ｺﾞｼｯｸM-PRO" w:hAnsi="Arial"/>
          <w:kern w:val="0"/>
          <w:sz w:val="6"/>
          <w:szCs w:val="6"/>
          <w:lang w:val="pt-PT"/>
        </w:rPr>
      </w:pPr>
    </w:p>
    <w:p w:rsidR="00BE5908" w:rsidRPr="009B0DA8" w:rsidRDefault="00BE5908" w:rsidP="00BE5908">
      <w:pPr>
        <w:autoSpaceDE w:val="0"/>
        <w:autoSpaceDN w:val="0"/>
        <w:spacing w:line="0" w:lineRule="atLeast"/>
        <w:rPr>
          <w:rFonts w:ascii="Arial" w:eastAsia="HG丸ｺﾞｼｯｸM-PRO" w:hAnsi="Arial"/>
          <w:kern w:val="0"/>
          <w:sz w:val="16"/>
          <w:szCs w:val="16"/>
          <w:bdr w:val="single" w:sz="4" w:space="0" w:color="auto"/>
        </w:rPr>
      </w:pPr>
      <w:r w:rsidRPr="009B0DA8">
        <w:rPr>
          <w:rFonts w:ascii="Arial" w:eastAsia="HG丸ｺﾞｼｯｸM-PRO" w:hAnsi="HG丸ｺﾞｼｯｸM-PRO" w:hint="eastAsia"/>
          <w:kern w:val="0"/>
          <w:sz w:val="16"/>
          <w:szCs w:val="16"/>
          <w:bdr w:val="single" w:sz="4" w:space="0" w:color="auto"/>
        </w:rPr>
        <w:t xml:space="preserve">◆参考　</w:t>
      </w:r>
      <w:r w:rsidRPr="009B0DA8">
        <w:rPr>
          <w:rFonts w:ascii="Arial" w:eastAsia="HG丸ｺﾞｼｯｸM-PRO" w:hAnsi="HG丸ｺﾞｼｯｸM-PRO"/>
          <w:kern w:val="0"/>
          <w:sz w:val="16"/>
          <w:szCs w:val="16"/>
          <w:bdr w:val="single" w:sz="4" w:space="0" w:color="auto"/>
        </w:rPr>
        <w:t xml:space="preserve">　</w:t>
      </w:r>
      <w:r w:rsidRPr="009B0DA8">
        <w:rPr>
          <w:rFonts w:ascii="Arial" w:eastAsia="HG丸ｺﾞｼｯｸM-PRO" w:hAnsi="HG丸ｺﾞｼｯｸM-PRO" w:hint="eastAsia"/>
          <w:kern w:val="0"/>
          <w:sz w:val="16"/>
          <w:szCs w:val="16"/>
          <w:bdr w:val="single" w:sz="4" w:space="0" w:color="auto"/>
        </w:rPr>
        <w:t>成長</w:t>
      </w:r>
      <w:r w:rsidRPr="009B0DA8">
        <w:rPr>
          <w:rFonts w:ascii="Arial" w:eastAsia="HG丸ｺﾞｼｯｸM-PRO" w:hAnsi="HG丸ｺﾞｼｯｸM-PRO"/>
          <w:kern w:val="0"/>
          <w:sz w:val="16"/>
          <w:szCs w:val="16"/>
          <w:bdr w:val="single" w:sz="4" w:space="0" w:color="auto"/>
        </w:rPr>
        <w:t>曲線</w:t>
      </w:r>
      <w:r w:rsidRPr="009B0DA8">
        <w:rPr>
          <w:rFonts w:ascii="Arial" w:eastAsia="HG丸ｺﾞｼｯｸM-PRO" w:hAnsi="HG丸ｺﾞｼｯｸM-PRO" w:hint="eastAsia"/>
          <w:kern w:val="0"/>
          <w:sz w:val="16"/>
          <w:szCs w:val="16"/>
          <w:bdr w:val="single" w:sz="4" w:space="0" w:color="auto"/>
        </w:rPr>
        <w:t>（身長曲線</w:t>
      </w:r>
      <w:r w:rsidRPr="009B0DA8">
        <w:rPr>
          <w:rFonts w:ascii="Arial" w:eastAsia="HG丸ｺﾞｼｯｸM-PRO" w:hAnsi="HG丸ｺﾞｼｯｸM-PRO"/>
          <w:kern w:val="0"/>
          <w:sz w:val="16"/>
          <w:szCs w:val="16"/>
          <w:bdr w:val="single" w:sz="4" w:space="0" w:color="auto"/>
        </w:rPr>
        <w:t>・体重曲線）</w:t>
      </w:r>
      <w:r w:rsidRPr="009B0DA8">
        <w:rPr>
          <w:rFonts w:ascii="Arial" w:eastAsia="HG丸ｺﾞｼｯｸM-PRO" w:hAnsi="HG丸ｺﾞｼｯｸM-PRO" w:hint="eastAsia"/>
          <w:kern w:val="0"/>
          <w:sz w:val="16"/>
          <w:szCs w:val="16"/>
          <w:bdr w:val="single" w:sz="4" w:space="0" w:color="auto"/>
        </w:rPr>
        <w:t xml:space="preserve">とは　</w:t>
      </w:r>
    </w:p>
    <w:p w:rsidR="00BE5908" w:rsidRPr="00BE5908" w:rsidRDefault="00BE5908" w:rsidP="00BE5908">
      <w:pPr>
        <w:autoSpaceDE w:val="0"/>
        <w:autoSpaceDN w:val="0"/>
        <w:spacing w:line="0" w:lineRule="atLeast"/>
        <w:ind w:leftChars="19" w:left="37"/>
        <w:rPr>
          <w:rFonts w:ascii="Arial" w:eastAsia="HG丸ｺﾞｼｯｸM-PRO" w:hAnsi="HG丸ｺﾞｼｯｸM-PRO"/>
          <w:kern w:val="0"/>
          <w:sz w:val="6"/>
          <w:szCs w:val="6"/>
        </w:rPr>
      </w:pPr>
    </w:p>
    <w:p w:rsidR="00BE5908" w:rsidRPr="009B0DA8" w:rsidRDefault="00BE5908" w:rsidP="00BE5908">
      <w:pPr>
        <w:autoSpaceDE w:val="0"/>
        <w:autoSpaceDN w:val="0"/>
        <w:spacing w:line="0" w:lineRule="atLeast"/>
        <w:ind w:leftChars="19" w:left="37"/>
        <w:rPr>
          <w:rFonts w:ascii="Arial" w:eastAsia="HG丸ｺﾞｼｯｸM-PRO" w:hAnsi="Arial"/>
          <w:kern w:val="0"/>
          <w:sz w:val="12"/>
          <w:szCs w:val="12"/>
          <w:u w:val="single"/>
        </w:rPr>
      </w:pP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「成長曲線」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は、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子どもが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生まれてから思春期を過ぎて成長が止まるまでの間、身長や体重がどのように増加していくのか、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個々の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身長・体重の伸び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方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や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増え方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を表す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もの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です。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母子保健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法で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母子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健康手帳に掲載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されて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いますので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、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ご覧になったことがあると思います。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成長は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個人によって差があり、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「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成長曲線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」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は、その個々の子どもが適正に成長してい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るかどうかを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判断するために描くものです。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成長異常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は、成長ホルモンや甲状腺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ホルモン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、脳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腫瘍等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の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病気が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原因で、その多くは早期に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見つかれば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対処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ができます。一時点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の測定値だけで判断すると病気を見落とすおそれがあ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る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ため、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「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成長曲線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」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を描く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ことには、①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成長異常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の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早期発見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、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早期治療につなげる、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②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その時点まで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成長が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適正であることの保証ができる、</w:t>
      </w:r>
      <w:r w:rsidRPr="009B0DA8">
        <w:rPr>
          <w:rFonts w:ascii="Arial" w:eastAsia="HG丸ｺﾞｼｯｸM-PRO" w:hAnsi="HG丸ｺﾞｼｯｸM-PRO" w:hint="eastAsia"/>
          <w:kern w:val="0"/>
          <w:sz w:val="12"/>
          <w:szCs w:val="12"/>
        </w:rPr>
        <w:t>という</w:t>
      </w:r>
      <w:r w:rsidRPr="009B0DA8">
        <w:rPr>
          <w:rFonts w:ascii="Arial" w:eastAsia="HG丸ｺﾞｼｯｸM-PRO" w:hAnsi="HG丸ｺﾞｼｯｸM-PRO"/>
          <w:kern w:val="0"/>
          <w:sz w:val="12"/>
          <w:szCs w:val="12"/>
        </w:rPr>
        <w:t>利点があります。</w:t>
      </w:r>
    </w:p>
    <w:p w:rsidR="00BE5908" w:rsidRDefault="00BE5908" w:rsidP="00BE5908">
      <w:pPr>
        <w:autoSpaceDE w:val="0"/>
        <w:autoSpaceDN w:val="0"/>
        <w:spacing w:line="0" w:lineRule="atLeast"/>
        <w:rPr>
          <w:rFonts w:ascii="Arial" w:eastAsia="HG丸ｺﾞｼｯｸM-PRO" w:hAnsi="Arial"/>
          <w:color w:val="FF0000"/>
          <w:kern w:val="0"/>
          <w:sz w:val="14"/>
          <w:szCs w:val="14"/>
          <w:lang w:val="pt-PT"/>
        </w:rPr>
      </w:pPr>
      <w:bookmarkStart w:id="0" w:name="_GoBack"/>
      <w:bookmarkEnd w:id="0"/>
    </w:p>
    <w:p w:rsidR="00DB3FA7" w:rsidRDefault="00DB3FA7" w:rsidP="00BE5908">
      <w:pPr>
        <w:autoSpaceDE w:val="0"/>
        <w:autoSpaceDN w:val="0"/>
        <w:spacing w:line="0" w:lineRule="atLeast"/>
        <w:rPr>
          <w:rFonts w:ascii="Arial" w:eastAsia="HG丸ｺﾞｼｯｸM-PRO" w:hAnsi="Arial"/>
          <w:color w:val="FF0000"/>
          <w:kern w:val="0"/>
          <w:sz w:val="14"/>
          <w:szCs w:val="14"/>
          <w:lang w:val="pt-PT"/>
        </w:rPr>
      </w:pPr>
    </w:p>
    <w:p w:rsidR="00AD2E02" w:rsidRPr="00E1670B" w:rsidRDefault="0060168A" w:rsidP="0092027F">
      <w:pPr>
        <w:autoSpaceDE w:val="0"/>
        <w:autoSpaceDN w:val="0"/>
        <w:spacing w:line="0" w:lineRule="atLeast"/>
        <w:rPr>
          <w:rFonts w:ascii="Arial" w:hAnsi="Arial"/>
          <w:kern w:val="0"/>
          <w:sz w:val="14"/>
          <w:szCs w:val="14"/>
          <w:u w:val="dotted"/>
          <w:lang w:val="pt-PT"/>
        </w:rPr>
      </w:pPr>
      <w:r>
        <w:rPr>
          <w:rFonts w:ascii="Arial" w:hAnsi="Arial"/>
          <w:noProof/>
          <w:kern w:val="0"/>
          <w:szCs w:val="21"/>
        </w:rPr>
        <w:pict>
          <v:rect id="_x0000_s1042" style="position:absolute;left:0;text-align:left;margin-left:-2.7pt;margin-top:2.95pt;width:486pt;height:214.5pt;z-index:251665920" filled="f" strokecolor="black [3213]">
            <v:textbox inset="5.85pt,.7pt,5.85pt,.7pt"/>
          </v:rect>
        </w:pict>
      </w:r>
    </w:p>
    <w:p w:rsidR="000A5443" w:rsidRPr="0092027F" w:rsidRDefault="000A5443" w:rsidP="0092027F">
      <w:pPr>
        <w:spacing w:line="0" w:lineRule="atLeast"/>
        <w:jc w:val="center"/>
        <w:rPr>
          <w:rFonts w:ascii="Arial" w:hAnsi="Arial" w:cstheme="majorHAnsi"/>
          <w:b/>
          <w:sz w:val="24"/>
          <w:lang w:val="pt-PT"/>
        </w:rPr>
      </w:pPr>
      <w:r w:rsidRPr="0092027F">
        <w:rPr>
          <w:rFonts w:ascii="Arial" w:hAnsi="Arial" w:cstheme="majorHAnsi"/>
          <w:b/>
          <w:sz w:val="24"/>
          <w:lang w:val="pt-PT"/>
        </w:rPr>
        <w:t>Informe de la Consulta Médica</w:t>
      </w:r>
    </w:p>
    <w:p w:rsidR="000A5443" w:rsidRPr="0092027F" w:rsidRDefault="000A5443" w:rsidP="0092027F">
      <w:pPr>
        <w:spacing w:line="0" w:lineRule="atLeast"/>
        <w:jc w:val="center"/>
        <w:rPr>
          <w:rFonts w:ascii="Arial" w:hAnsi="Arial"/>
          <w:sz w:val="16"/>
          <w:szCs w:val="16"/>
          <w:lang w:val="pt-PT"/>
        </w:rPr>
      </w:pPr>
      <w:r w:rsidRPr="0092027F">
        <w:rPr>
          <w:rFonts w:ascii="Arial" w:hAnsi="Arial" w:hint="eastAsia"/>
          <w:sz w:val="16"/>
          <w:szCs w:val="16"/>
        </w:rPr>
        <w:t>受　診　報　告　書</w:t>
      </w:r>
    </w:p>
    <w:p w:rsidR="000A5443" w:rsidRPr="009B0DA8" w:rsidRDefault="000A5443" w:rsidP="009B0DA8">
      <w:pPr>
        <w:spacing w:line="0" w:lineRule="atLeast"/>
        <w:rPr>
          <w:rFonts w:ascii="Arial" w:hAnsi="Arial"/>
          <w:sz w:val="14"/>
          <w:szCs w:val="14"/>
          <w:lang w:val="pt-PT"/>
        </w:rPr>
      </w:pPr>
    </w:p>
    <w:p w:rsidR="00FE6FA4" w:rsidRPr="0027690E" w:rsidRDefault="00FE6FA4" w:rsidP="0092027F">
      <w:pPr>
        <w:tabs>
          <w:tab w:val="left" w:pos="2764"/>
        </w:tabs>
        <w:autoSpaceDE w:val="0"/>
        <w:autoSpaceDN w:val="0"/>
        <w:spacing w:line="0" w:lineRule="atLeast"/>
        <w:jc w:val="left"/>
        <w:rPr>
          <w:rFonts w:ascii="Arial" w:hAnsi="Arial"/>
          <w:b/>
          <w:kern w:val="0"/>
          <w:sz w:val="22"/>
          <w:szCs w:val="22"/>
          <w:lang w:val="pt-PT"/>
        </w:rPr>
      </w:pPr>
      <w:r w:rsidRPr="0027690E">
        <w:rPr>
          <w:rFonts w:ascii="Arial" w:hAnsiTheme="minorEastAsia" w:hint="eastAsia"/>
          <w:b/>
          <w:kern w:val="0"/>
          <w:sz w:val="22"/>
          <w:szCs w:val="22"/>
          <w:lang w:val="pt-PT"/>
        </w:rPr>
        <w:t>１</w:t>
      </w:r>
      <w:r w:rsidRPr="0092027F">
        <w:rPr>
          <w:rFonts w:ascii="Arial" w:hAnsiTheme="minorEastAsia" w:hint="eastAsia"/>
          <w:b/>
          <w:kern w:val="0"/>
          <w:sz w:val="22"/>
          <w:szCs w:val="22"/>
        </w:rPr>
        <w:t xml:space="preserve">　</w:t>
      </w:r>
      <w:r w:rsidR="000A5443" w:rsidRPr="0092027F">
        <w:rPr>
          <w:rFonts w:ascii="Arial" w:hAnsi="Arial"/>
          <w:b/>
          <w:sz w:val="22"/>
          <w:szCs w:val="22"/>
          <w:lang w:val="pt-PT"/>
        </w:rPr>
        <w:t xml:space="preserve">Indicaciones del médico </w:t>
      </w:r>
      <w:r w:rsidR="000A5443" w:rsidRPr="0092027F">
        <w:rPr>
          <w:rFonts w:ascii="Arial" w:hAnsi="Arial" w:hint="eastAsia"/>
          <w:b/>
          <w:sz w:val="16"/>
          <w:szCs w:val="16"/>
        </w:rPr>
        <w:t>専門医から受けた指示</w:t>
      </w:r>
    </w:p>
    <w:p w:rsidR="002B3735" w:rsidRPr="0027690E" w:rsidRDefault="002B3735" w:rsidP="00DB52AF">
      <w:pPr>
        <w:autoSpaceDE w:val="0"/>
        <w:autoSpaceDN w:val="0"/>
        <w:spacing w:line="0" w:lineRule="atLeast"/>
        <w:ind w:firstLineChars="200" w:firstLine="406"/>
        <w:jc w:val="left"/>
        <w:rPr>
          <w:rFonts w:ascii="Arial" w:hAnsi="Arial"/>
          <w:kern w:val="0"/>
          <w:sz w:val="16"/>
          <w:szCs w:val="16"/>
          <w:lang w:val="pt-PT"/>
        </w:rPr>
      </w:pPr>
      <w:r w:rsidRPr="0027690E">
        <w:rPr>
          <w:rFonts w:ascii="Arial" w:hAnsi="Arial" w:hint="eastAsia"/>
          <w:kern w:val="0"/>
          <w:sz w:val="22"/>
          <w:szCs w:val="22"/>
          <w:lang w:val="pt-PT"/>
        </w:rPr>
        <w:t>□</w:t>
      </w:r>
      <w:r w:rsidR="007E0832" w:rsidRPr="00DB52AF">
        <w:rPr>
          <w:rFonts w:ascii="Arial" w:hAnsi="Arial"/>
          <w:kern w:val="0"/>
          <w:sz w:val="22"/>
          <w:szCs w:val="22"/>
          <w:lang w:val="pt-PT"/>
        </w:rPr>
        <w:t xml:space="preserve"> </w:t>
      </w:r>
      <w:r w:rsidR="001E4426" w:rsidRPr="00DB52AF">
        <w:rPr>
          <w:rFonts w:ascii="Arial" w:hAnsi="Arial" w:cs="Arial"/>
          <w:kern w:val="0"/>
          <w:sz w:val="22"/>
          <w:szCs w:val="22"/>
          <w:lang w:val="pt-PT"/>
        </w:rPr>
        <w:t xml:space="preserve">No </w:t>
      </w:r>
      <w:r w:rsidR="00250F41" w:rsidRPr="00DB52AF">
        <w:rPr>
          <w:rFonts w:ascii="Arial" w:hAnsi="Arial" w:cs="Arial"/>
          <w:kern w:val="0"/>
          <w:sz w:val="22"/>
          <w:szCs w:val="22"/>
          <w:lang w:val="pt-PT"/>
        </w:rPr>
        <w:t>necesita</w:t>
      </w:r>
      <w:r w:rsidR="001E4426" w:rsidRPr="00DB52AF">
        <w:rPr>
          <w:rFonts w:ascii="Arial" w:hAnsi="Arial" w:cs="Arial"/>
          <w:kern w:val="0"/>
          <w:sz w:val="22"/>
          <w:szCs w:val="22"/>
          <w:lang w:val="pt-PT"/>
        </w:rPr>
        <w:t xml:space="preserve"> tratamiento ni estar en observación</w:t>
      </w:r>
      <w:r w:rsidR="00004783">
        <w:rPr>
          <w:rFonts w:ascii="Arial" w:hAnsi="Arial" w:cs="Arial"/>
          <w:kern w:val="0"/>
          <w:sz w:val="22"/>
          <w:szCs w:val="22"/>
          <w:lang w:val="pt-PT"/>
        </w:rPr>
        <w:t xml:space="preserve"> médica</w:t>
      </w:r>
      <w:r w:rsidR="000318E5">
        <w:rPr>
          <w:rFonts w:ascii="Arial" w:hAnsi="Arial" w:cs="Arial"/>
          <w:kern w:val="0"/>
          <w:sz w:val="22"/>
          <w:szCs w:val="22"/>
          <w:lang w:val="pt-PT"/>
        </w:rPr>
        <w:t>.</w:t>
      </w:r>
      <w:r w:rsidR="005834A5">
        <w:rPr>
          <w:rFonts w:ascii="Arial" w:hAnsi="Arial" w:cs="Arial"/>
          <w:kern w:val="0"/>
          <w:szCs w:val="21"/>
          <w:lang w:val="pt-PT"/>
        </w:rPr>
        <w:tab/>
      </w:r>
      <w:r w:rsidR="005834A5">
        <w:rPr>
          <w:rFonts w:ascii="Arial" w:hAnsi="Arial" w:cs="Arial"/>
          <w:kern w:val="0"/>
          <w:szCs w:val="21"/>
          <w:lang w:val="pt-PT"/>
        </w:rPr>
        <w:tab/>
      </w:r>
      <w:r w:rsidR="005834A5">
        <w:rPr>
          <w:rFonts w:ascii="Arial" w:hAnsi="Arial" w:cs="Arial"/>
          <w:kern w:val="0"/>
          <w:szCs w:val="21"/>
          <w:lang w:val="pt-PT"/>
        </w:rPr>
        <w:tab/>
      </w:r>
      <w:r w:rsidR="00250F41" w:rsidRPr="0027690E">
        <w:rPr>
          <w:rFonts w:ascii="Arial" w:hAnsi="Arial" w:hint="eastAsia"/>
          <w:kern w:val="0"/>
          <w:sz w:val="16"/>
          <w:szCs w:val="16"/>
          <w:lang w:val="pt-PT"/>
        </w:rPr>
        <w:t>□</w:t>
      </w:r>
      <w:r w:rsidR="00250F41" w:rsidRPr="0092027F">
        <w:rPr>
          <w:rFonts w:ascii="Arial" w:hAnsi="Arial"/>
          <w:kern w:val="0"/>
          <w:sz w:val="16"/>
          <w:szCs w:val="16"/>
          <w:lang w:val="pt-PT"/>
        </w:rPr>
        <w:t xml:space="preserve"> </w:t>
      </w:r>
      <w:r w:rsidRPr="0092027F">
        <w:rPr>
          <w:rFonts w:ascii="Arial" w:hAnsiTheme="minorEastAsia" w:hint="eastAsia"/>
          <w:kern w:val="0"/>
          <w:sz w:val="16"/>
          <w:szCs w:val="16"/>
        </w:rPr>
        <w:t>治療・経過観察の必要なし</w:t>
      </w:r>
    </w:p>
    <w:p w:rsidR="002B3735" w:rsidRPr="0027690E" w:rsidRDefault="002B3735" w:rsidP="00DB52AF">
      <w:pPr>
        <w:autoSpaceDE w:val="0"/>
        <w:autoSpaceDN w:val="0"/>
        <w:spacing w:line="0" w:lineRule="atLeast"/>
        <w:ind w:firstLineChars="200" w:firstLine="406"/>
        <w:jc w:val="left"/>
        <w:rPr>
          <w:rFonts w:ascii="Arial" w:hAnsi="Arial"/>
          <w:kern w:val="0"/>
          <w:sz w:val="16"/>
          <w:szCs w:val="16"/>
          <w:lang w:val="pt-BR"/>
        </w:rPr>
      </w:pPr>
      <w:r w:rsidRPr="0027690E">
        <w:rPr>
          <w:rFonts w:ascii="Arial" w:hAnsi="Arial" w:hint="eastAsia"/>
          <w:kern w:val="0"/>
          <w:sz w:val="22"/>
          <w:szCs w:val="22"/>
          <w:lang w:val="pt-BR"/>
        </w:rPr>
        <w:t>□</w:t>
      </w:r>
      <w:r w:rsidR="007E0832" w:rsidRPr="0027690E">
        <w:rPr>
          <w:rFonts w:ascii="Arial" w:hAnsi="Arial"/>
          <w:kern w:val="0"/>
          <w:sz w:val="22"/>
          <w:szCs w:val="22"/>
          <w:lang w:val="pt-BR"/>
        </w:rPr>
        <w:t xml:space="preserve"> </w:t>
      </w:r>
      <w:r w:rsidR="001E4426" w:rsidRPr="0027690E">
        <w:rPr>
          <w:rFonts w:ascii="Arial" w:hAnsi="Arial" w:cs="Arial"/>
          <w:kern w:val="0"/>
          <w:sz w:val="22"/>
          <w:szCs w:val="22"/>
          <w:lang w:val="pt-BR"/>
        </w:rPr>
        <w:t>Está en observación</w:t>
      </w:r>
      <w:r w:rsidR="00004783" w:rsidRPr="0027690E">
        <w:rPr>
          <w:rFonts w:ascii="Arial" w:hAnsi="Arial" w:cs="Arial"/>
          <w:kern w:val="0"/>
          <w:sz w:val="22"/>
          <w:szCs w:val="22"/>
          <w:lang w:val="pt-BR"/>
        </w:rPr>
        <w:t xml:space="preserve"> médica</w:t>
      </w:r>
      <w:r w:rsidR="000318E5" w:rsidRPr="0027690E">
        <w:rPr>
          <w:rFonts w:ascii="Arial" w:hAnsi="Arial" w:cs="Arial"/>
          <w:kern w:val="0"/>
          <w:sz w:val="22"/>
          <w:szCs w:val="22"/>
          <w:lang w:val="pt-BR"/>
        </w:rPr>
        <w:t>.</w:t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5834A5" w:rsidRPr="0027690E">
        <w:rPr>
          <w:rFonts w:ascii="Arial" w:hAnsi="Arial" w:cs="Arial"/>
          <w:kern w:val="0"/>
          <w:szCs w:val="21"/>
          <w:lang w:val="pt-BR"/>
        </w:rPr>
        <w:tab/>
      </w:r>
      <w:r w:rsidR="005834A5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hint="eastAsia"/>
          <w:kern w:val="0"/>
          <w:sz w:val="16"/>
          <w:szCs w:val="16"/>
          <w:lang w:val="pt-BR"/>
        </w:rPr>
        <w:t>□</w:t>
      </w:r>
      <w:r w:rsidR="00250F41" w:rsidRPr="0092027F">
        <w:rPr>
          <w:rFonts w:ascii="Arial" w:hAnsi="Arial"/>
          <w:kern w:val="0"/>
          <w:sz w:val="16"/>
          <w:szCs w:val="16"/>
          <w:lang w:val="pt-PT"/>
        </w:rPr>
        <w:t xml:space="preserve"> </w:t>
      </w:r>
      <w:r w:rsidRPr="0092027F">
        <w:rPr>
          <w:rFonts w:ascii="Arial" w:hAnsiTheme="minorEastAsia" w:hint="eastAsia"/>
          <w:kern w:val="0"/>
          <w:sz w:val="16"/>
          <w:szCs w:val="16"/>
        </w:rPr>
        <w:t>経過観察</w:t>
      </w:r>
    </w:p>
    <w:p w:rsidR="00FE6FA4" w:rsidRPr="0027690E" w:rsidRDefault="00FE6FA4" w:rsidP="00DB52AF">
      <w:pPr>
        <w:autoSpaceDE w:val="0"/>
        <w:autoSpaceDN w:val="0"/>
        <w:spacing w:line="0" w:lineRule="atLeast"/>
        <w:ind w:firstLineChars="200" w:firstLine="406"/>
        <w:jc w:val="left"/>
        <w:rPr>
          <w:rFonts w:ascii="Arial" w:hAnsi="Arial"/>
          <w:kern w:val="0"/>
          <w:sz w:val="16"/>
          <w:szCs w:val="16"/>
          <w:lang w:val="pt-BR"/>
        </w:rPr>
      </w:pPr>
      <w:r w:rsidRPr="0027690E">
        <w:rPr>
          <w:rFonts w:ascii="Arial" w:hAnsi="Arial" w:hint="eastAsia"/>
          <w:kern w:val="0"/>
          <w:sz w:val="22"/>
          <w:szCs w:val="22"/>
          <w:lang w:val="pt-BR"/>
        </w:rPr>
        <w:t>□</w:t>
      </w:r>
      <w:r w:rsidR="007E0832" w:rsidRPr="0027690E">
        <w:rPr>
          <w:rFonts w:ascii="Arial" w:hAnsi="Arial"/>
          <w:kern w:val="0"/>
          <w:sz w:val="22"/>
          <w:szCs w:val="22"/>
          <w:lang w:val="pt-BR"/>
        </w:rPr>
        <w:t xml:space="preserve"> </w:t>
      </w:r>
      <w:r w:rsidR="00250F41" w:rsidRPr="0027690E">
        <w:rPr>
          <w:rFonts w:ascii="Arial" w:hAnsi="Arial" w:cs="Arial"/>
          <w:kern w:val="0"/>
          <w:sz w:val="22"/>
          <w:szCs w:val="22"/>
          <w:lang w:val="pt-BR"/>
        </w:rPr>
        <w:t>Necesita tratamiento</w:t>
      </w:r>
      <w:r w:rsidR="00004783" w:rsidRPr="0027690E">
        <w:rPr>
          <w:rFonts w:ascii="Arial" w:hAnsi="Arial" w:cs="Arial"/>
          <w:kern w:val="0"/>
          <w:sz w:val="22"/>
          <w:szCs w:val="22"/>
          <w:lang w:val="pt-BR"/>
        </w:rPr>
        <w:t xml:space="preserve"> </w:t>
      </w:r>
      <w:r w:rsidR="000318E5" w:rsidRPr="0027690E">
        <w:rPr>
          <w:rFonts w:ascii="Arial" w:hAnsi="Arial" w:cs="Arial"/>
          <w:kern w:val="0"/>
          <w:sz w:val="22"/>
          <w:szCs w:val="22"/>
          <w:lang w:val="pt-BR"/>
        </w:rPr>
        <w:t>medico.</w:t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5834A5" w:rsidRPr="0027690E">
        <w:rPr>
          <w:rFonts w:ascii="Arial" w:hAnsi="Arial" w:cs="Arial"/>
          <w:kern w:val="0"/>
          <w:szCs w:val="21"/>
          <w:lang w:val="pt-BR"/>
        </w:rPr>
        <w:tab/>
      </w:r>
      <w:r w:rsidR="005834A5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hint="eastAsia"/>
          <w:kern w:val="0"/>
          <w:sz w:val="16"/>
          <w:szCs w:val="16"/>
          <w:lang w:val="pt-BR"/>
        </w:rPr>
        <w:t>□</w:t>
      </w:r>
      <w:r w:rsidR="00250F41" w:rsidRPr="0092027F">
        <w:rPr>
          <w:rFonts w:ascii="Arial" w:hAnsi="Arial"/>
          <w:kern w:val="0"/>
          <w:sz w:val="16"/>
          <w:szCs w:val="16"/>
          <w:lang w:val="pt-PT"/>
        </w:rPr>
        <w:t xml:space="preserve"> </w:t>
      </w:r>
      <w:r w:rsidRPr="0092027F">
        <w:rPr>
          <w:rFonts w:ascii="Arial" w:hAnsiTheme="minorEastAsia" w:hint="eastAsia"/>
          <w:kern w:val="0"/>
          <w:sz w:val="16"/>
          <w:szCs w:val="16"/>
        </w:rPr>
        <w:t>治療の必要あり</w:t>
      </w:r>
    </w:p>
    <w:p w:rsidR="003F4F71" w:rsidRPr="0092027F" w:rsidRDefault="00FE6FA4" w:rsidP="00DB52AF">
      <w:pPr>
        <w:autoSpaceDE w:val="0"/>
        <w:autoSpaceDN w:val="0"/>
        <w:spacing w:line="0" w:lineRule="atLeast"/>
        <w:ind w:firstLineChars="200" w:firstLine="406"/>
        <w:jc w:val="left"/>
        <w:rPr>
          <w:rFonts w:ascii="Arial" w:hAnsi="Arial"/>
          <w:kern w:val="0"/>
          <w:sz w:val="16"/>
          <w:szCs w:val="16"/>
          <w:lang w:val="pt-PT"/>
        </w:rPr>
      </w:pPr>
      <w:r w:rsidRPr="0027690E">
        <w:rPr>
          <w:rFonts w:ascii="Arial" w:hAnsi="Arial" w:hint="eastAsia"/>
          <w:kern w:val="0"/>
          <w:sz w:val="22"/>
          <w:szCs w:val="22"/>
          <w:lang w:val="pt-BR"/>
        </w:rPr>
        <w:t>□</w:t>
      </w:r>
      <w:r w:rsidR="007E0832" w:rsidRPr="0027690E">
        <w:rPr>
          <w:rFonts w:ascii="Arial" w:hAnsi="Arial"/>
          <w:kern w:val="0"/>
          <w:sz w:val="22"/>
          <w:szCs w:val="22"/>
          <w:lang w:val="pt-BR"/>
        </w:rPr>
        <w:t xml:space="preserve"> </w:t>
      </w:r>
      <w:r w:rsidR="00250F41" w:rsidRPr="0027690E">
        <w:rPr>
          <w:rFonts w:ascii="Arial" w:hAnsi="Arial" w:cs="Arial"/>
          <w:kern w:val="0"/>
          <w:sz w:val="22"/>
          <w:szCs w:val="22"/>
          <w:lang w:val="pt-BR"/>
        </w:rPr>
        <w:t>Está en tratamiento</w:t>
      </w:r>
      <w:r w:rsidR="00004783" w:rsidRPr="0027690E">
        <w:rPr>
          <w:rFonts w:ascii="Arial" w:hAnsi="Arial" w:cs="Arial"/>
          <w:kern w:val="0"/>
          <w:sz w:val="22"/>
          <w:szCs w:val="22"/>
          <w:lang w:val="pt-BR"/>
        </w:rPr>
        <w:t xml:space="preserve"> </w:t>
      </w:r>
      <w:r w:rsidR="000318E5" w:rsidRPr="0027690E">
        <w:rPr>
          <w:rFonts w:ascii="Arial" w:hAnsi="Arial" w:cs="Arial"/>
          <w:kern w:val="0"/>
          <w:sz w:val="22"/>
          <w:szCs w:val="22"/>
          <w:lang w:val="pt-BR"/>
        </w:rPr>
        <w:t>medico.</w:t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cs="Arial"/>
          <w:kern w:val="0"/>
          <w:szCs w:val="21"/>
          <w:lang w:val="pt-BR"/>
        </w:rPr>
        <w:tab/>
      </w:r>
      <w:r w:rsidR="005834A5" w:rsidRPr="0027690E">
        <w:rPr>
          <w:rFonts w:ascii="Arial" w:hAnsi="Arial" w:cs="Arial"/>
          <w:kern w:val="0"/>
          <w:szCs w:val="21"/>
          <w:lang w:val="pt-BR"/>
        </w:rPr>
        <w:tab/>
      </w:r>
      <w:r w:rsidR="005834A5" w:rsidRPr="0027690E">
        <w:rPr>
          <w:rFonts w:ascii="Arial" w:hAnsi="Arial" w:cs="Arial"/>
          <w:kern w:val="0"/>
          <w:szCs w:val="21"/>
          <w:lang w:val="pt-BR"/>
        </w:rPr>
        <w:tab/>
      </w:r>
      <w:r w:rsidR="005834A5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hint="eastAsia"/>
          <w:kern w:val="0"/>
          <w:sz w:val="16"/>
          <w:szCs w:val="16"/>
          <w:lang w:val="pt-BR"/>
        </w:rPr>
        <w:t>□</w:t>
      </w:r>
      <w:r w:rsidR="00250F41" w:rsidRPr="0092027F">
        <w:rPr>
          <w:rFonts w:ascii="Arial" w:hAnsi="Arial"/>
          <w:kern w:val="0"/>
          <w:sz w:val="16"/>
          <w:szCs w:val="16"/>
          <w:lang w:val="pt-PT"/>
        </w:rPr>
        <w:t xml:space="preserve"> </w:t>
      </w:r>
      <w:r w:rsidR="00250F41" w:rsidRPr="0092027F">
        <w:rPr>
          <w:rFonts w:ascii="Arial" w:hAnsiTheme="minorEastAsia" w:hint="eastAsia"/>
          <w:kern w:val="0"/>
          <w:sz w:val="16"/>
          <w:szCs w:val="16"/>
        </w:rPr>
        <w:t>治療中</w:t>
      </w:r>
    </w:p>
    <w:p w:rsidR="002B3735" w:rsidRPr="0027690E" w:rsidRDefault="002B3735" w:rsidP="00DB52AF">
      <w:pPr>
        <w:autoSpaceDE w:val="0"/>
        <w:autoSpaceDN w:val="0"/>
        <w:spacing w:line="0" w:lineRule="atLeast"/>
        <w:ind w:firstLineChars="200" w:firstLine="406"/>
        <w:jc w:val="left"/>
        <w:rPr>
          <w:rFonts w:ascii="Arial" w:hAnsi="Arial"/>
          <w:kern w:val="0"/>
          <w:sz w:val="16"/>
          <w:szCs w:val="16"/>
          <w:lang w:val="pt-BR"/>
        </w:rPr>
      </w:pPr>
      <w:r w:rsidRPr="0027690E">
        <w:rPr>
          <w:rFonts w:ascii="Arial" w:hAnsi="Arial" w:hint="eastAsia"/>
          <w:kern w:val="0"/>
          <w:sz w:val="22"/>
          <w:szCs w:val="22"/>
          <w:lang w:val="pt-BR"/>
        </w:rPr>
        <w:t>□</w:t>
      </w:r>
      <w:r w:rsidR="007E0832" w:rsidRPr="0027690E">
        <w:rPr>
          <w:rFonts w:ascii="Arial" w:hAnsi="Arial"/>
          <w:kern w:val="0"/>
          <w:sz w:val="22"/>
          <w:szCs w:val="22"/>
          <w:lang w:val="pt-BR"/>
        </w:rPr>
        <w:t xml:space="preserve"> </w:t>
      </w:r>
      <w:r w:rsidR="00250F41" w:rsidRPr="0027690E">
        <w:rPr>
          <w:rFonts w:ascii="Arial" w:hAnsi="Arial" w:cs="Arial"/>
          <w:kern w:val="0"/>
          <w:sz w:val="22"/>
          <w:szCs w:val="22"/>
          <w:lang w:val="pt-BR"/>
        </w:rPr>
        <w:t>Necesita cuidados en la vida cotidiana</w:t>
      </w:r>
      <w:r w:rsidR="005834A5" w:rsidRPr="0027690E">
        <w:rPr>
          <w:rFonts w:ascii="Arial" w:hAnsi="Arial" w:cs="Arial"/>
          <w:kern w:val="0"/>
          <w:sz w:val="22"/>
          <w:szCs w:val="22"/>
          <w:lang w:val="pt-BR"/>
        </w:rPr>
        <w:t>:</w:t>
      </w:r>
      <w:r w:rsidR="005834A5" w:rsidRPr="0027690E">
        <w:rPr>
          <w:rFonts w:ascii="Arial" w:hAnsi="Arial" w:cs="Arial"/>
          <w:kern w:val="0"/>
          <w:szCs w:val="21"/>
          <w:u w:val="single"/>
          <w:lang w:val="pt-BR"/>
        </w:rPr>
        <w:t xml:space="preserve">                                   </w:t>
      </w:r>
      <w:r w:rsidR="005834A5" w:rsidRPr="0027690E">
        <w:rPr>
          <w:rFonts w:ascii="Arial" w:hAnsi="Arial" w:cs="Arial"/>
          <w:kern w:val="0"/>
          <w:szCs w:val="21"/>
          <w:lang w:val="pt-BR"/>
        </w:rPr>
        <w:tab/>
      </w:r>
      <w:r w:rsidR="00250F41" w:rsidRPr="0027690E">
        <w:rPr>
          <w:rFonts w:ascii="Arial" w:hAnsi="Arial" w:hint="eastAsia"/>
          <w:kern w:val="0"/>
          <w:sz w:val="16"/>
          <w:szCs w:val="16"/>
          <w:lang w:val="pt-BR"/>
        </w:rPr>
        <w:t>□</w:t>
      </w:r>
      <w:r w:rsidR="00250F41" w:rsidRPr="0092027F">
        <w:rPr>
          <w:rFonts w:ascii="Arial" w:hAnsi="Arial"/>
          <w:kern w:val="0"/>
          <w:sz w:val="16"/>
          <w:szCs w:val="16"/>
          <w:lang w:val="pt-PT"/>
        </w:rPr>
        <w:t xml:space="preserve"> </w:t>
      </w:r>
      <w:r w:rsidR="00FE6FA4" w:rsidRPr="0092027F">
        <w:rPr>
          <w:rFonts w:ascii="Arial" w:hAnsiTheme="minorEastAsia" w:hint="eastAsia"/>
          <w:kern w:val="0"/>
          <w:sz w:val="16"/>
          <w:szCs w:val="16"/>
        </w:rPr>
        <w:t>生活上での注意事項</w:t>
      </w:r>
    </w:p>
    <w:p w:rsidR="00FE6FA4" w:rsidRPr="009B0DA8" w:rsidRDefault="00FE6FA4" w:rsidP="0092027F">
      <w:pPr>
        <w:autoSpaceDE w:val="0"/>
        <w:autoSpaceDN w:val="0"/>
        <w:spacing w:line="0" w:lineRule="atLeast"/>
        <w:jc w:val="left"/>
        <w:rPr>
          <w:rFonts w:ascii="Arial" w:hAnsi="Arial"/>
          <w:kern w:val="0"/>
          <w:sz w:val="14"/>
          <w:szCs w:val="14"/>
          <w:lang w:val="pt-PT"/>
        </w:rPr>
      </w:pPr>
    </w:p>
    <w:p w:rsidR="005834A5" w:rsidRPr="009B0DA8" w:rsidRDefault="005834A5" w:rsidP="0092027F">
      <w:pPr>
        <w:autoSpaceDE w:val="0"/>
        <w:autoSpaceDN w:val="0"/>
        <w:spacing w:line="0" w:lineRule="atLeast"/>
        <w:jc w:val="left"/>
        <w:rPr>
          <w:rFonts w:ascii="Arial" w:hAnsi="Arial"/>
          <w:kern w:val="0"/>
          <w:sz w:val="14"/>
          <w:szCs w:val="14"/>
          <w:lang w:val="pt-PT"/>
        </w:rPr>
      </w:pPr>
    </w:p>
    <w:p w:rsidR="00FE6FA4" w:rsidRPr="005834A5" w:rsidRDefault="00FE6FA4" w:rsidP="0092027F">
      <w:pPr>
        <w:autoSpaceDE w:val="0"/>
        <w:autoSpaceDN w:val="0"/>
        <w:spacing w:line="0" w:lineRule="atLeast"/>
        <w:rPr>
          <w:rFonts w:ascii="Arial" w:hAnsi="Arial"/>
          <w:b/>
          <w:sz w:val="16"/>
          <w:szCs w:val="16"/>
          <w:lang w:val="pt-PT"/>
        </w:rPr>
      </w:pPr>
      <w:r w:rsidRPr="0027690E">
        <w:rPr>
          <w:rFonts w:ascii="Arial" w:hAnsiTheme="minorEastAsia" w:hint="eastAsia"/>
          <w:b/>
          <w:kern w:val="0"/>
          <w:sz w:val="22"/>
          <w:szCs w:val="22"/>
          <w:lang w:val="pt-BR"/>
        </w:rPr>
        <w:t>２</w:t>
      </w:r>
      <w:r w:rsidRPr="0092027F">
        <w:rPr>
          <w:rFonts w:ascii="Arial" w:hAnsiTheme="minorEastAsia" w:hint="eastAsia"/>
          <w:b/>
          <w:kern w:val="0"/>
          <w:sz w:val="22"/>
          <w:szCs w:val="22"/>
        </w:rPr>
        <w:t xml:space="preserve">　</w:t>
      </w:r>
      <w:r w:rsidR="000A5443" w:rsidRPr="0092027F">
        <w:rPr>
          <w:rFonts w:ascii="Arial" w:hAnsi="Arial"/>
          <w:b/>
          <w:sz w:val="22"/>
          <w:szCs w:val="22"/>
          <w:lang w:val="pt-PT"/>
        </w:rPr>
        <w:t xml:space="preserve">Nombre del hospital o clínica </w:t>
      </w:r>
      <w:r w:rsidR="000A5443" w:rsidRPr="0092027F">
        <w:rPr>
          <w:rFonts w:ascii="Arial" w:hAnsi="Arial" w:hint="eastAsia"/>
          <w:b/>
          <w:sz w:val="16"/>
          <w:szCs w:val="16"/>
        </w:rPr>
        <w:t>医療機関名</w:t>
      </w:r>
      <w:r w:rsidR="005834A5">
        <w:rPr>
          <w:rFonts w:ascii="Arial" w:hAnsi="Arial"/>
          <w:b/>
          <w:sz w:val="16"/>
          <w:szCs w:val="16"/>
          <w:lang w:val="pt-PT"/>
        </w:rPr>
        <w:t xml:space="preserve"> </w:t>
      </w:r>
      <w:r w:rsidR="005834A5" w:rsidRPr="005834A5">
        <w:rPr>
          <w:rFonts w:ascii="Arial" w:hAnsi="Arial"/>
          <w:sz w:val="16"/>
          <w:szCs w:val="16"/>
          <w:u w:val="single"/>
          <w:lang w:val="pt-PT"/>
        </w:rPr>
        <w:t xml:space="preserve">                                                                           </w:t>
      </w:r>
    </w:p>
    <w:p w:rsidR="000A5443" w:rsidRPr="009B0DA8" w:rsidRDefault="000A5443" w:rsidP="0092027F">
      <w:pPr>
        <w:spacing w:line="0" w:lineRule="atLeast"/>
        <w:jc w:val="left"/>
        <w:rPr>
          <w:rFonts w:ascii="Arial" w:hAnsi="Arial"/>
          <w:sz w:val="14"/>
          <w:szCs w:val="14"/>
          <w:lang w:val="pt-PT"/>
        </w:rPr>
      </w:pPr>
    </w:p>
    <w:p w:rsidR="005834A5" w:rsidRPr="009B0DA8" w:rsidRDefault="005834A5" w:rsidP="0092027F">
      <w:pPr>
        <w:spacing w:line="0" w:lineRule="atLeast"/>
        <w:jc w:val="left"/>
        <w:rPr>
          <w:rFonts w:ascii="Arial" w:hAnsi="Arial"/>
          <w:sz w:val="14"/>
          <w:szCs w:val="14"/>
          <w:lang w:val="pt-PT"/>
        </w:rPr>
      </w:pPr>
    </w:p>
    <w:p w:rsidR="000A5443" w:rsidRPr="0027690E" w:rsidRDefault="000A5443" w:rsidP="0092027F">
      <w:pPr>
        <w:adjustRightInd w:val="0"/>
        <w:snapToGrid w:val="0"/>
        <w:spacing w:line="0" w:lineRule="atLeast"/>
        <w:jc w:val="right"/>
        <w:rPr>
          <w:rFonts w:ascii="Arial" w:hAnsi="Arial"/>
          <w:sz w:val="22"/>
          <w:szCs w:val="22"/>
          <w:lang w:val="pt-PT"/>
        </w:rPr>
      </w:pPr>
      <w:r w:rsidRPr="0092027F">
        <w:rPr>
          <w:rFonts w:ascii="Arial" w:hAnsi="Arial" w:hint="eastAsia"/>
          <w:sz w:val="16"/>
          <w:szCs w:val="16"/>
        </w:rPr>
        <w:t>平成</w:t>
      </w:r>
      <w:r w:rsidRPr="0092027F">
        <w:rPr>
          <w:rFonts w:ascii="Arial" w:hAnsi="Arial"/>
          <w:sz w:val="22"/>
          <w:szCs w:val="22"/>
          <w:lang w:val="pt-PT"/>
        </w:rPr>
        <w:t xml:space="preserve"> Heisei, Año:</w:t>
      </w:r>
      <w:r w:rsidRPr="0027690E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92027F">
        <w:rPr>
          <w:rFonts w:ascii="Arial" w:hAnsi="Arial" w:hint="eastAsia"/>
          <w:sz w:val="16"/>
          <w:szCs w:val="16"/>
        </w:rPr>
        <w:t>年</w:t>
      </w:r>
      <w:r w:rsidRPr="0092027F">
        <w:rPr>
          <w:rFonts w:ascii="Arial" w:hAnsi="Arial"/>
          <w:sz w:val="22"/>
          <w:szCs w:val="22"/>
          <w:lang w:val="pt-PT"/>
        </w:rPr>
        <w:t xml:space="preserve"> Mes:</w:t>
      </w:r>
      <w:r w:rsidRPr="0092027F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92027F">
        <w:rPr>
          <w:rFonts w:ascii="Arial" w:hAnsi="Arial" w:hint="eastAsia"/>
          <w:sz w:val="16"/>
          <w:szCs w:val="16"/>
        </w:rPr>
        <w:t>月</w:t>
      </w:r>
      <w:r w:rsidRPr="0092027F">
        <w:rPr>
          <w:rFonts w:ascii="Arial" w:hAnsi="Arial"/>
          <w:sz w:val="22"/>
          <w:szCs w:val="22"/>
          <w:lang w:val="pt-PT"/>
        </w:rPr>
        <w:t xml:space="preserve"> Día:</w:t>
      </w:r>
      <w:r w:rsidRPr="0092027F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92027F">
        <w:rPr>
          <w:rFonts w:ascii="Arial" w:hAnsi="Arial" w:hint="eastAsia"/>
          <w:sz w:val="16"/>
          <w:szCs w:val="16"/>
        </w:rPr>
        <w:t>日</w:t>
      </w:r>
    </w:p>
    <w:p w:rsidR="000A5443" w:rsidRPr="009B0DA8" w:rsidRDefault="000A5443" w:rsidP="0092027F">
      <w:pPr>
        <w:spacing w:line="0" w:lineRule="atLeast"/>
        <w:rPr>
          <w:rFonts w:ascii="Arial" w:hAnsi="Arial"/>
          <w:sz w:val="14"/>
          <w:szCs w:val="14"/>
          <w:lang w:val="pt-PT"/>
        </w:rPr>
      </w:pPr>
    </w:p>
    <w:p w:rsidR="000A5443" w:rsidRPr="009B0DA8" w:rsidRDefault="000A5443" w:rsidP="0092027F">
      <w:pPr>
        <w:spacing w:line="0" w:lineRule="atLeast"/>
        <w:rPr>
          <w:rFonts w:ascii="Arial" w:hAnsi="Arial"/>
          <w:sz w:val="14"/>
          <w:szCs w:val="14"/>
          <w:lang w:val="pt-PT"/>
        </w:rPr>
      </w:pPr>
    </w:p>
    <w:p w:rsidR="000A5443" w:rsidRPr="0092027F" w:rsidRDefault="0027690E" w:rsidP="0092027F">
      <w:pPr>
        <w:adjustRightInd w:val="0"/>
        <w:snapToGrid w:val="0"/>
        <w:spacing w:line="0" w:lineRule="atLeast"/>
        <w:jc w:val="right"/>
        <w:rPr>
          <w:rFonts w:ascii="Arial" w:hAnsi="Arial"/>
          <w:sz w:val="22"/>
          <w:szCs w:val="22"/>
          <w:u w:val="single"/>
          <w:lang w:val="pt-B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3" type="#_x0000_t202" style="position:absolute;left:0;text-align:left;margin-left:366.7pt;margin-top:20.75pt;width:105.6pt;height:22.45pt;z-index:2516679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27690E" w:rsidRPr="0027690E" w:rsidRDefault="0027690E">
                  <w:pPr>
                    <w:rPr>
                      <w:color w:val="7F7F7F" w:themeColor="text1" w:themeTint="80"/>
                    </w:rPr>
                  </w:pPr>
                  <w:r w:rsidRPr="0027690E">
                    <w:rPr>
                      <w:rFonts w:hint="eastAsia"/>
                      <w:color w:val="7F7F7F" w:themeColor="text1" w:themeTint="80"/>
                    </w:rPr>
                    <w:t>sw19naika04(2017)</w:t>
                  </w:r>
                </w:p>
              </w:txbxContent>
            </v:textbox>
          </v:shape>
        </w:pict>
      </w:r>
      <w:r w:rsidR="000A5443" w:rsidRPr="0092027F">
        <w:rPr>
          <w:rFonts w:ascii="Arial" w:hAnsi="Arial" w:hint="eastAsia"/>
          <w:sz w:val="16"/>
          <w:szCs w:val="16"/>
        </w:rPr>
        <w:t>保護者名</w:t>
      </w:r>
      <w:r w:rsidR="000A5443" w:rsidRPr="0092027F">
        <w:rPr>
          <w:rFonts w:ascii="Arial" w:hAnsi="Arial"/>
          <w:sz w:val="22"/>
          <w:szCs w:val="22"/>
          <w:lang w:val="pt-PT"/>
        </w:rPr>
        <w:t xml:space="preserve"> Nombre del padre o tutor:</w:t>
      </w:r>
      <w:r w:rsidR="000A5443" w:rsidRPr="0092027F">
        <w:rPr>
          <w:rFonts w:ascii="Arial" w:hAnsi="Arial" w:hint="eastAsia"/>
          <w:sz w:val="22"/>
          <w:szCs w:val="22"/>
          <w:u w:val="single"/>
        </w:rPr>
        <w:t xml:space="preserve">　　　　　</w:t>
      </w:r>
      <w:r w:rsidR="000A5443" w:rsidRPr="0092027F">
        <w:rPr>
          <w:rFonts w:ascii="Arial" w:hAnsi="Arial"/>
          <w:sz w:val="22"/>
          <w:szCs w:val="22"/>
          <w:u w:val="single"/>
          <w:lang w:val="pt-PT"/>
        </w:rPr>
        <w:t xml:space="preserve">     </w:t>
      </w:r>
      <w:r w:rsidR="000A5443" w:rsidRPr="0092027F">
        <w:rPr>
          <w:rFonts w:ascii="Arial" w:hAnsi="Arial" w:hint="eastAsia"/>
          <w:sz w:val="22"/>
          <w:szCs w:val="22"/>
          <w:u w:val="single"/>
          <w:lang w:val="pt-PT"/>
        </w:rPr>
        <w:t xml:space="preserve">　　　　　</w:t>
      </w:r>
      <w:r w:rsidR="000A5443" w:rsidRPr="0092027F">
        <w:rPr>
          <w:rFonts w:ascii="Arial" w:hAnsi="Arial" w:hint="eastAsia"/>
          <w:sz w:val="22"/>
          <w:szCs w:val="22"/>
          <w:u w:val="single"/>
        </w:rPr>
        <w:t xml:space="preserve">　　　</w:t>
      </w:r>
      <w:r w:rsidR="000A5443" w:rsidRPr="0092027F">
        <w:rPr>
          <w:rFonts w:ascii="Arial" w:hAnsi="Arial"/>
          <w:sz w:val="22"/>
          <w:szCs w:val="22"/>
          <w:u w:val="single"/>
          <w:lang w:val="pt-PT"/>
        </w:rPr>
        <w:t>.</w:t>
      </w:r>
    </w:p>
    <w:sectPr w:rsidR="000A5443" w:rsidRPr="0092027F" w:rsidSect="00FF4602">
      <w:pgSz w:w="11906" w:h="16838" w:code="9"/>
      <w:pgMar w:top="567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8A" w:rsidRDefault="0060168A" w:rsidP="00474BDF">
      <w:r>
        <w:separator/>
      </w:r>
    </w:p>
  </w:endnote>
  <w:endnote w:type="continuationSeparator" w:id="0">
    <w:p w:rsidR="0060168A" w:rsidRDefault="0060168A" w:rsidP="0047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8A" w:rsidRDefault="0060168A" w:rsidP="00474BDF">
      <w:r>
        <w:separator/>
      </w:r>
    </w:p>
  </w:footnote>
  <w:footnote w:type="continuationSeparator" w:id="0">
    <w:p w:rsidR="0060168A" w:rsidRDefault="0060168A" w:rsidP="0047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685F"/>
    <w:multiLevelType w:val="hybridMultilevel"/>
    <w:tmpl w:val="707E1BB4"/>
    <w:lvl w:ilvl="0" w:tplc="4B567E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A57230B"/>
    <w:multiLevelType w:val="hybridMultilevel"/>
    <w:tmpl w:val="5298F162"/>
    <w:lvl w:ilvl="0" w:tplc="2EEC6F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A6F"/>
    <w:rsid w:val="00004783"/>
    <w:rsid w:val="000221F1"/>
    <w:rsid w:val="000318E5"/>
    <w:rsid w:val="00036701"/>
    <w:rsid w:val="000425BC"/>
    <w:rsid w:val="00046673"/>
    <w:rsid w:val="00051865"/>
    <w:rsid w:val="000610E9"/>
    <w:rsid w:val="000839B3"/>
    <w:rsid w:val="00087971"/>
    <w:rsid w:val="000A1381"/>
    <w:rsid w:val="000A4A59"/>
    <w:rsid w:val="000A5443"/>
    <w:rsid w:val="000A6636"/>
    <w:rsid w:val="000F295B"/>
    <w:rsid w:val="000F303D"/>
    <w:rsid w:val="00102088"/>
    <w:rsid w:val="0011522D"/>
    <w:rsid w:val="00162325"/>
    <w:rsid w:val="00180B57"/>
    <w:rsid w:val="00184D2F"/>
    <w:rsid w:val="001A09CC"/>
    <w:rsid w:val="001A48CB"/>
    <w:rsid w:val="001B2CF1"/>
    <w:rsid w:val="001B46DD"/>
    <w:rsid w:val="001B5F03"/>
    <w:rsid w:val="001D5BBE"/>
    <w:rsid w:val="001E0907"/>
    <w:rsid w:val="001E180C"/>
    <w:rsid w:val="001E3D47"/>
    <w:rsid w:val="001E4426"/>
    <w:rsid w:val="001F699E"/>
    <w:rsid w:val="002069BC"/>
    <w:rsid w:val="00250F41"/>
    <w:rsid w:val="002519E8"/>
    <w:rsid w:val="0027690E"/>
    <w:rsid w:val="00277EFB"/>
    <w:rsid w:val="00294F8A"/>
    <w:rsid w:val="00296FB6"/>
    <w:rsid w:val="002B3735"/>
    <w:rsid w:val="002B4A98"/>
    <w:rsid w:val="002D11D0"/>
    <w:rsid w:val="0031219C"/>
    <w:rsid w:val="00320DA9"/>
    <w:rsid w:val="003334DD"/>
    <w:rsid w:val="003348DF"/>
    <w:rsid w:val="0034753E"/>
    <w:rsid w:val="0035672E"/>
    <w:rsid w:val="003601C1"/>
    <w:rsid w:val="00374C33"/>
    <w:rsid w:val="003767F3"/>
    <w:rsid w:val="00381DC6"/>
    <w:rsid w:val="003D0FC4"/>
    <w:rsid w:val="003D38C9"/>
    <w:rsid w:val="003E2D1B"/>
    <w:rsid w:val="003F1450"/>
    <w:rsid w:val="003F4F71"/>
    <w:rsid w:val="004050EE"/>
    <w:rsid w:val="004155A6"/>
    <w:rsid w:val="004212FB"/>
    <w:rsid w:val="00425AC1"/>
    <w:rsid w:val="00450D4C"/>
    <w:rsid w:val="00461003"/>
    <w:rsid w:val="00474BDF"/>
    <w:rsid w:val="00475A45"/>
    <w:rsid w:val="004A3625"/>
    <w:rsid w:val="004B2EF8"/>
    <w:rsid w:val="004C34D9"/>
    <w:rsid w:val="004D1BA6"/>
    <w:rsid w:val="004E2041"/>
    <w:rsid w:val="004F52E3"/>
    <w:rsid w:val="00514F23"/>
    <w:rsid w:val="00545698"/>
    <w:rsid w:val="00546E8A"/>
    <w:rsid w:val="005513AA"/>
    <w:rsid w:val="00551BCF"/>
    <w:rsid w:val="00557647"/>
    <w:rsid w:val="00560B70"/>
    <w:rsid w:val="005737D5"/>
    <w:rsid w:val="00573E34"/>
    <w:rsid w:val="005834A5"/>
    <w:rsid w:val="00585AC9"/>
    <w:rsid w:val="005941E4"/>
    <w:rsid w:val="005B23A0"/>
    <w:rsid w:val="005B2C66"/>
    <w:rsid w:val="005B4CB6"/>
    <w:rsid w:val="005D10F6"/>
    <w:rsid w:val="005E03B0"/>
    <w:rsid w:val="005E38A8"/>
    <w:rsid w:val="005E3946"/>
    <w:rsid w:val="005F0B94"/>
    <w:rsid w:val="0060168A"/>
    <w:rsid w:val="00623425"/>
    <w:rsid w:val="00627D77"/>
    <w:rsid w:val="00643EC3"/>
    <w:rsid w:val="00644FED"/>
    <w:rsid w:val="00690C2D"/>
    <w:rsid w:val="006A426F"/>
    <w:rsid w:val="006C4DAB"/>
    <w:rsid w:val="0070675E"/>
    <w:rsid w:val="00762A6D"/>
    <w:rsid w:val="00776422"/>
    <w:rsid w:val="007957AA"/>
    <w:rsid w:val="007A1029"/>
    <w:rsid w:val="007A1A28"/>
    <w:rsid w:val="007C1A4E"/>
    <w:rsid w:val="007C4714"/>
    <w:rsid w:val="007C712F"/>
    <w:rsid w:val="007D652A"/>
    <w:rsid w:val="007E0832"/>
    <w:rsid w:val="007E27C6"/>
    <w:rsid w:val="007E4632"/>
    <w:rsid w:val="007F113F"/>
    <w:rsid w:val="007F12CC"/>
    <w:rsid w:val="00824A6C"/>
    <w:rsid w:val="008362F0"/>
    <w:rsid w:val="00842C58"/>
    <w:rsid w:val="00880283"/>
    <w:rsid w:val="00891C17"/>
    <w:rsid w:val="008B6A55"/>
    <w:rsid w:val="008D5886"/>
    <w:rsid w:val="00902EC3"/>
    <w:rsid w:val="0090355B"/>
    <w:rsid w:val="00911071"/>
    <w:rsid w:val="0091200A"/>
    <w:rsid w:val="0092027F"/>
    <w:rsid w:val="00922196"/>
    <w:rsid w:val="00947C49"/>
    <w:rsid w:val="00975590"/>
    <w:rsid w:val="00993CC4"/>
    <w:rsid w:val="009A00A3"/>
    <w:rsid w:val="009A1887"/>
    <w:rsid w:val="009A3672"/>
    <w:rsid w:val="009B0DA8"/>
    <w:rsid w:val="009C2C87"/>
    <w:rsid w:val="009C7CF4"/>
    <w:rsid w:val="009E1A9C"/>
    <w:rsid w:val="009F1EFD"/>
    <w:rsid w:val="009F6B9A"/>
    <w:rsid w:val="00A264FD"/>
    <w:rsid w:val="00A30CC2"/>
    <w:rsid w:val="00A459FF"/>
    <w:rsid w:val="00A52D7B"/>
    <w:rsid w:val="00A62141"/>
    <w:rsid w:val="00A70633"/>
    <w:rsid w:val="00A81F94"/>
    <w:rsid w:val="00A9152F"/>
    <w:rsid w:val="00A93439"/>
    <w:rsid w:val="00AB295F"/>
    <w:rsid w:val="00AC1A1F"/>
    <w:rsid w:val="00AD2E02"/>
    <w:rsid w:val="00AD4E5F"/>
    <w:rsid w:val="00AD541C"/>
    <w:rsid w:val="00B04A77"/>
    <w:rsid w:val="00B15084"/>
    <w:rsid w:val="00B17E25"/>
    <w:rsid w:val="00B27929"/>
    <w:rsid w:val="00B519E5"/>
    <w:rsid w:val="00B66872"/>
    <w:rsid w:val="00B77AB5"/>
    <w:rsid w:val="00BC4B53"/>
    <w:rsid w:val="00BE1F9C"/>
    <w:rsid w:val="00BE486C"/>
    <w:rsid w:val="00BE50B3"/>
    <w:rsid w:val="00BE5908"/>
    <w:rsid w:val="00BF2F16"/>
    <w:rsid w:val="00C10CDC"/>
    <w:rsid w:val="00C152E7"/>
    <w:rsid w:val="00C56B62"/>
    <w:rsid w:val="00C61A69"/>
    <w:rsid w:val="00C67C6B"/>
    <w:rsid w:val="00C90D7A"/>
    <w:rsid w:val="00CB5D83"/>
    <w:rsid w:val="00CB60F3"/>
    <w:rsid w:val="00CC531E"/>
    <w:rsid w:val="00CC593C"/>
    <w:rsid w:val="00CD5AC8"/>
    <w:rsid w:val="00D043F7"/>
    <w:rsid w:val="00D07D57"/>
    <w:rsid w:val="00D673B3"/>
    <w:rsid w:val="00D67EF0"/>
    <w:rsid w:val="00D76150"/>
    <w:rsid w:val="00D819C1"/>
    <w:rsid w:val="00D9431B"/>
    <w:rsid w:val="00DA2E5E"/>
    <w:rsid w:val="00DB3FA7"/>
    <w:rsid w:val="00DB4D14"/>
    <w:rsid w:val="00DB52AF"/>
    <w:rsid w:val="00DD36F0"/>
    <w:rsid w:val="00E10BA3"/>
    <w:rsid w:val="00E1670B"/>
    <w:rsid w:val="00E26E6E"/>
    <w:rsid w:val="00E51346"/>
    <w:rsid w:val="00E6107C"/>
    <w:rsid w:val="00E745A7"/>
    <w:rsid w:val="00E84B42"/>
    <w:rsid w:val="00EA2BFC"/>
    <w:rsid w:val="00EB5E19"/>
    <w:rsid w:val="00ED5C07"/>
    <w:rsid w:val="00F02A6F"/>
    <w:rsid w:val="00F5458C"/>
    <w:rsid w:val="00F57A04"/>
    <w:rsid w:val="00F72C7A"/>
    <w:rsid w:val="00F863E4"/>
    <w:rsid w:val="00F96C7B"/>
    <w:rsid w:val="00FE22EE"/>
    <w:rsid w:val="00FE4F3C"/>
    <w:rsid w:val="00FE6FA4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4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4BDF"/>
    <w:rPr>
      <w:kern w:val="2"/>
      <w:sz w:val="21"/>
      <w:szCs w:val="24"/>
    </w:rPr>
  </w:style>
  <w:style w:type="paragraph" w:styleId="a5">
    <w:name w:val="footer"/>
    <w:basedOn w:val="a"/>
    <w:link w:val="a6"/>
    <w:rsid w:val="00474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4BDF"/>
    <w:rPr>
      <w:kern w:val="2"/>
      <w:sz w:val="21"/>
      <w:szCs w:val="24"/>
    </w:rPr>
  </w:style>
  <w:style w:type="table" w:styleId="a7">
    <w:name w:val="Table Grid"/>
    <w:basedOn w:val="a1"/>
    <w:rsid w:val="00421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E50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E50B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902EC3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5928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08301058">
                                  <w:marLeft w:val="240"/>
                                  <w:marRight w:val="240"/>
                                  <w:marTop w:val="27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1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平成△△年△△月△△日</vt:lpstr>
      <vt:lpstr>平成△△年△△月△△日</vt:lpstr>
    </vt:vector>
  </TitlesOfParts>
  <Company>小牧市教育委員会</Company>
  <LinksUpToDate>false</LinksUpToDate>
  <CharactersWithSpaces>3246</CharactersWithSpaces>
  <SharedDoc>false</SharedDoc>
  <HLinks>
    <vt:vector size="6" baseType="variant">
      <vt:variant>
        <vt:i4>3080218</vt:i4>
      </vt:variant>
      <vt:variant>
        <vt:i4>-1</vt:i4>
      </vt:variant>
      <vt:variant>
        <vt:i4>1028</vt:i4>
      </vt:variant>
      <vt:variant>
        <vt:i4>4</vt:i4>
      </vt:variant>
      <vt:variant>
        <vt:lpwstr>http://ord.yahoo.co.jp/o/image/_ylt=A2RA0N9.zY1WUHYA0xiU3uV7/SIG=12dr6itf5/EXP=1452220158/**http:/babys.jp/begin/kodomo/img/trouble/teishincho01.gif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平成△△年△△月△△日</dc:title>
  <dc:subject/>
  <dc:creator>小牧市教育委員会</dc:creator>
  <cp:keywords/>
  <cp:lastModifiedBy>豊橋市教育委員会</cp:lastModifiedBy>
  <cp:revision>44</cp:revision>
  <cp:lastPrinted>2016-06-01T08:47:00Z</cp:lastPrinted>
  <dcterms:created xsi:type="dcterms:W3CDTF">2017-01-27T02:27:00Z</dcterms:created>
  <dcterms:modified xsi:type="dcterms:W3CDTF">2017-04-05T02:32:00Z</dcterms:modified>
</cp:coreProperties>
</file>