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B87BF" w14:textId="08BF8D6A" w:rsidR="003E7BE4" w:rsidRPr="00B568E5" w:rsidRDefault="003E7BE4" w:rsidP="003E7BE4">
      <w:pPr>
        <w:jc w:val="right"/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</w:pPr>
      <w:r w:rsidRPr="00B568E5">
        <w:rPr>
          <w:rFonts w:ascii="Arial" w:hAnsi="Arial" w:cs="Arial" w:hint="eastAsia"/>
          <w:color w:val="A6A6A6" w:themeColor="background1" w:themeShade="A6"/>
          <w:sz w:val="16"/>
          <w:szCs w:val="16"/>
          <w:lang w:val="pt-BR"/>
        </w:rPr>
        <w:t>（</w:t>
      </w:r>
      <w:r w:rsidR="00B9057C" w:rsidRPr="00B568E5">
        <w:rPr>
          <w:rFonts w:ascii="Arial" w:hAnsi="Arial" w:cs="Arial" w:hint="eastAsia"/>
          <w:color w:val="A6A6A6" w:themeColor="background1" w:themeShade="A6"/>
          <w:sz w:val="16"/>
          <w:szCs w:val="16"/>
          <w:lang w:val="pt-BR"/>
        </w:rPr>
        <w:t>タガログ</w:t>
      </w:r>
      <w:r w:rsidRPr="00B568E5">
        <w:rPr>
          <w:rFonts w:ascii="Arial" w:hAnsi="Arial" w:cs="Arial" w:hint="eastAsia"/>
          <w:color w:val="A6A6A6" w:themeColor="background1" w:themeShade="A6"/>
          <w:sz w:val="16"/>
          <w:szCs w:val="16"/>
          <w:lang w:val="pt-BR"/>
        </w:rPr>
        <w:t>語）</w:t>
      </w:r>
    </w:p>
    <w:p w14:paraId="58B36E1F" w14:textId="26CDCB83" w:rsidR="003E7BE4" w:rsidRPr="00587A60" w:rsidRDefault="008D6409" w:rsidP="008D6409">
      <w:pPr>
        <w:spacing w:line="0" w:lineRule="atLeast"/>
        <w:jc w:val="left"/>
        <w:rPr>
          <w:rFonts w:asciiTheme="majorHAnsi" w:hAnsiTheme="majorHAnsi" w:cstheme="majorHAnsi"/>
          <w:b/>
          <w:sz w:val="24"/>
          <w:lang w:val="pt-BR"/>
        </w:rPr>
      </w:pPr>
      <w:r>
        <w:rPr>
          <w:rFonts w:asciiTheme="majorHAnsi" w:eastAsia="HG平成角ｺﾞｼｯｸ体W9" w:hAnsiTheme="majorHAnsi" w:cstheme="majorHAnsi"/>
          <w:sz w:val="28"/>
          <w:szCs w:val="28"/>
        </w:rPr>
        <w:t>Health Questionnaire</w:t>
      </w:r>
      <w:r>
        <w:rPr>
          <w:rFonts w:asciiTheme="majorHAnsi" w:eastAsia="HG平成角ｺﾞｼｯｸ体W9" w:hAnsiTheme="majorHAnsi" w:cstheme="majorHAnsi" w:hint="eastAsia"/>
          <w:sz w:val="28"/>
          <w:szCs w:val="28"/>
        </w:rPr>
        <w:t xml:space="preserve"> </w:t>
      </w:r>
      <w:proofErr w:type="spellStart"/>
      <w:r w:rsidR="00FF7E91">
        <w:rPr>
          <w:rFonts w:asciiTheme="majorHAnsi" w:eastAsia="HG平成角ｺﾞｼｯｸ体W9" w:hAnsiTheme="majorHAnsi" w:cstheme="majorHAnsi"/>
          <w:sz w:val="28"/>
          <w:szCs w:val="28"/>
        </w:rPr>
        <w:t>T</w:t>
      </w:r>
      <w:r>
        <w:rPr>
          <w:rFonts w:asciiTheme="majorHAnsi" w:eastAsia="HG平成角ｺﾞｼｯｸ体W9" w:hAnsiTheme="majorHAnsi" w:cstheme="majorHAnsi"/>
          <w:sz w:val="28"/>
          <w:szCs w:val="28"/>
        </w:rPr>
        <w:t>ungkol</w:t>
      </w:r>
      <w:proofErr w:type="spellEnd"/>
      <w:r>
        <w:rPr>
          <w:rFonts w:asciiTheme="majorHAnsi" w:eastAsia="HG平成角ｺﾞｼｯｸ体W9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eastAsia="HG平成角ｺﾞｼｯｸ体W9" w:hAnsiTheme="majorHAnsi" w:cstheme="majorHAnsi"/>
          <w:sz w:val="28"/>
          <w:szCs w:val="28"/>
        </w:rPr>
        <w:t>sa</w:t>
      </w:r>
      <w:proofErr w:type="spellEnd"/>
      <w:r w:rsidRPr="008D6409">
        <w:rPr>
          <w:rFonts w:asciiTheme="majorHAnsi" w:hAnsiTheme="majorHAnsi" w:cstheme="majorHAnsi"/>
          <w:color w:val="000000"/>
          <w:sz w:val="28"/>
          <w:szCs w:val="28"/>
        </w:rPr>
        <w:t xml:space="preserve"> Locomotor System (Musculoskeletal)</w:t>
      </w:r>
    </w:p>
    <w:p w14:paraId="76947CE4" w14:textId="77777777" w:rsidR="003E7BE4" w:rsidRPr="0038448A" w:rsidRDefault="003E7BE4" w:rsidP="008D6409">
      <w:pPr>
        <w:spacing w:line="0" w:lineRule="atLeast"/>
        <w:jc w:val="left"/>
        <w:rPr>
          <w:rFonts w:ascii="HG平成角ｺﾞｼｯｸ体W9" w:eastAsia="HG平成角ｺﾞｼｯｸ体W9"/>
          <w:sz w:val="16"/>
          <w:szCs w:val="16"/>
        </w:rPr>
      </w:pPr>
      <w:r w:rsidRPr="0038448A">
        <w:rPr>
          <w:rFonts w:asciiTheme="minorEastAsia" w:hAnsiTheme="minorEastAsia" w:hint="eastAsia"/>
          <w:sz w:val="16"/>
          <w:szCs w:val="16"/>
        </w:rPr>
        <w:t>運動器についての保健調査票</w:t>
      </w:r>
    </w:p>
    <w:p w14:paraId="39882AAB" w14:textId="4FF8F257" w:rsidR="003E7BE4" w:rsidRPr="00587A60" w:rsidRDefault="0090528C" w:rsidP="008D6409">
      <w:pPr>
        <w:adjustRightInd w:val="0"/>
        <w:snapToGrid w:val="0"/>
        <w:spacing w:line="0" w:lineRule="atLeast"/>
        <w:ind w:right="-2"/>
        <w:jc w:val="right"/>
        <w:rPr>
          <w:rFonts w:ascii="Arial" w:hAnsi="Arial"/>
          <w:sz w:val="22"/>
          <w:u w:val="single"/>
        </w:rPr>
      </w:pPr>
      <w:r>
        <w:rPr>
          <w:rFonts w:ascii="Arial" w:eastAsiaTheme="majorEastAsia" w:hAnsi="Arial" w:cs="Arial"/>
          <w:u w:val="single"/>
        </w:rPr>
        <w:t>Grade/Year</w:t>
      </w:r>
      <w:r w:rsidR="003E7BE4" w:rsidRPr="00587A60">
        <w:rPr>
          <w:rFonts w:ascii="Arial" w:hAnsi="Arial"/>
          <w:sz w:val="22"/>
        </w:rPr>
        <w:t>:</w:t>
      </w:r>
      <w:r w:rsidR="003E7BE4" w:rsidRPr="00587A60">
        <w:rPr>
          <w:rFonts w:ascii="Arial" w:hAnsi="Arial"/>
          <w:sz w:val="22"/>
          <w:u w:val="single"/>
        </w:rPr>
        <w:t xml:space="preserve">       </w:t>
      </w:r>
      <w:r w:rsidR="003E7BE4" w:rsidRPr="00D17F2F">
        <w:rPr>
          <w:rFonts w:ascii="Arial" w:hint="eastAsia"/>
          <w:sz w:val="16"/>
          <w:szCs w:val="16"/>
        </w:rPr>
        <w:t>年</w:t>
      </w:r>
      <w:r>
        <w:rPr>
          <w:rFonts w:ascii="Arial" w:eastAsiaTheme="majorEastAsia" w:hAnsi="Arial" w:cs="Arial"/>
          <w:u w:val="single"/>
        </w:rPr>
        <w:t>Section</w:t>
      </w:r>
      <w:r w:rsidR="003E7BE4" w:rsidRPr="00587A60">
        <w:rPr>
          <w:rFonts w:ascii="Arial" w:hAnsi="Arial"/>
          <w:sz w:val="22"/>
        </w:rPr>
        <w:t>:</w:t>
      </w:r>
      <w:r w:rsidR="003E7BE4" w:rsidRPr="00587A60">
        <w:rPr>
          <w:rFonts w:ascii="Arial" w:hAnsi="Arial"/>
          <w:sz w:val="22"/>
          <w:u w:val="single"/>
        </w:rPr>
        <w:t xml:space="preserve">       </w:t>
      </w:r>
      <w:r w:rsidR="003E7BE4" w:rsidRPr="00D17F2F">
        <w:rPr>
          <w:rFonts w:ascii="Arial" w:hint="eastAsia"/>
          <w:sz w:val="16"/>
          <w:szCs w:val="16"/>
        </w:rPr>
        <w:t>組</w:t>
      </w:r>
      <w:r w:rsidR="003E7BE4" w:rsidRPr="00D17F2F">
        <w:rPr>
          <w:rFonts w:ascii="Arial" w:hint="eastAsia"/>
          <w:sz w:val="22"/>
        </w:rPr>
        <w:t xml:space="preserve">　</w:t>
      </w:r>
      <w:r w:rsidRPr="007462D3">
        <w:rPr>
          <w:rFonts w:ascii="Arial" w:eastAsiaTheme="majorEastAsia" w:hAnsi="Arial" w:cs="Arial"/>
          <w:u w:val="single"/>
        </w:rPr>
        <w:t>No</w:t>
      </w:r>
      <w:r w:rsidR="003E7BE4" w:rsidRPr="00587A60">
        <w:rPr>
          <w:rFonts w:ascii="Arial" w:hAnsi="Arial"/>
          <w:sz w:val="22"/>
        </w:rPr>
        <w:t>:</w:t>
      </w:r>
      <w:r w:rsidR="003E7BE4" w:rsidRPr="00587A60">
        <w:rPr>
          <w:rFonts w:ascii="Arial" w:hAnsi="Arial"/>
          <w:sz w:val="22"/>
          <w:u w:val="single"/>
        </w:rPr>
        <w:t xml:space="preserve">       </w:t>
      </w:r>
      <w:r w:rsidR="003E7BE4" w:rsidRPr="00D17F2F">
        <w:rPr>
          <w:rFonts w:ascii="Arial" w:hint="eastAsia"/>
          <w:sz w:val="22"/>
        </w:rPr>
        <w:t xml:space="preserve">　</w:t>
      </w:r>
      <w:r w:rsidRPr="0090528C">
        <w:rPr>
          <w:rFonts w:ascii="Arial" w:eastAsiaTheme="majorEastAsia" w:hAnsi="Arial" w:cs="Arial"/>
          <w:u w:val="single"/>
        </w:rPr>
        <w:t xml:space="preserve"> </w:t>
      </w:r>
      <w:r w:rsidRPr="007462D3">
        <w:rPr>
          <w:rFonts w:ascii="Arial" w:eastAsiaTheme="majorEastAsia" w:hAnsi="Arial" w:cs="Arial"/>
          <w:u w:val="single"/>
        </w:rPr>
        <w:t>Name</w:t>
      </w:r>
      <w:r w:rsidR="003E7BE4" w:rsidRPr="00D17F2F">
        <w:rPr>
          <w:rFonts w:ascii="Arial" w:hint="eastAsia"/>
          <w:sz w:val="16"/>
          <w:szCs w:val="16"/>
        </w:rPr>
        <w:t>氏名</w:t>
      </w:r>
      <w:r w:rsidR="003E7BE4" w:rsidRPr="00587A60">
        <w:rPr>
          <w:rFonts w:ascii="Arial" w:hAnsi="Arial"/>
          <w:sz w:val="22"/>
        </w:rPr>
        <w:t>:</w:t>
      </w:r>
      <w:r w:rsidR="003E7BE4" w:rsidRPr="00D17F2F">
        <w:rPr>
          <w:rFonts w:ascii="Arial" w:hint="eastAsia"/>
          <w:sz w:val="22"/>
          <w:u w:val="single"/>
        </w:rPr>
        <w:t xml:space="preserve">　　</w:t>
      </w:r>
      <w:r w:rsidR="003E7BE4" w:rsidRPr="00587A60">
        <w:rPr>
          <w:rFonts w:ascii="Arial"/>
          <w:sz w:val="22"/>
          <w:u w:val="single"/>
        </w:rPr>
        <w:t xml:space="preserve">    </w:t>
      </w:r>
      <w:r w:rsidR="003E7BE4" w:rsidRPr="00D17F2F">
        <w:rPr>
          <w:rFonts w:ascii="Arial" w:hint="eastAsia"/>
          <w:sz w:val="22"/>
          <w:u w:val="single"/>
          <w:lang w:val="pt-PT"/>
        </w:rPr>
        <w:t xml:space="preserve">　　　</w:t>
      </w:r>
      <w:r w:rsidR="003E7BE4" w:rsidRPr="00D17F2F">
        <w:rPr>
          <w:rFonts w:ascii="Arial" w:hint="eastAsia"/>
          <w:sz w:val="22"/>
          <w:u w:val="single"/>
        </w:rPr>
        <w:t xml:space="preserve">　　　　　　</w:t>
      </w:r>
      <w:r w:rsidR="003E7BE4" w:rsidRPr="00587A60">
        <w:rPr>
          <w:rFonts w:ascii="Arial" w:hAnsi="Arial"/>
          <w:sz w:val="22"/>
          <w:u w:val="single"/>
        </w:rPr>
        <w:t>.</w:t>
      </w:r>
    </w:p>
    <w:p w14:paraId="37D9B511" w14:textId="77777777" w:rsidR="003E7BE4" w:rsidRPr="0038448A" w:rsidRDefault="0001724C" w:rsidP="00224895">
      <w:pPr>
        <w:snapToGrid w:val="0"/>
        <w:ind w:rightChars="866" w:right="1648"/>
        <w:jc w:val="left"/>
        <w:rPr>
          <w:rFonts w:asciiTheme="majorHAnsi" w:eastAsiaTheme="majorEastAsia" w:hAnsiTheme="majorHAnsi" w:cstheme="majorHAnsi"/>
          <w:sz w:val="12"/>
          <w:szCs w:val="12"/>
          <w:lang w:val="pt-BR"/>
        </w:rPr>
      </w:pPr>
      <w:r>
        <w:rPr>
          <w:rFonts w:ascii="HG平成角ｺﾞｼｯｸ体W9" w:eastAsia="HG平成角ｺﾞｼｯｸ体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D6D1DD" wp14:editId="4BFC9BD5">
                <wp:simplePos x="0" y="0"/>
                <wp:positionH relativeFrom="column">
                  <wp:posOffset>-31044</wp:posOffset>
                </wp:positionH>
                <wp:positionV relativeFrom="paragraph">
                  <wp:posOffset>107596</wp:posOffset>
                </wp:positionV>
                <wp:extent cx="6852355" cy="727287"/>
                <wp:effectExtent l="0" t="0" r="24765" b="15875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355" cy="72728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60FE" w14:textId="77777777" w:rsidR="00FF7E91" w:rsidRPr="00FF7E91" w:rsidRDefault="00FF7E91" w:rsidP="00FF7E91">
                            <w:pPr>
                              <w:spacing w:line="280" w:lineRule="exact"/>
                              <w:ind w:right="1058" w:firstLineChars="50" w:firstLine="95"/>
                              <w:jc w:val="lef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FF7E91">
                              <w:rPr>
                                <w:rFonts w:ascii="Arial" w:hAnsi="Arial" w:cs="Arial"/>
                                <w:szCs w:val="21"/>
                              </w:rPr>
                              <w:t xml:space="preserve">Para </w:t>
                            </w:r>
                            <w:proofErr w:type="spellStart"/>
                            <w:r w:rsidRPr="00FF7E91">
                              <w:rPr>
                                <w:rFonts w:ascii="Arial" w:hAnsi="Arial" w:cs="Arial"/>
                                <w:szCs w:val="21"/>
                              </w:rPr>
                              <w:t>sa</w:t>
                            </w:r>
                            <w:proofErr w:type="spellEnd"/>
                            <w:r w:rsidRPr="00FF7E91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F7E91">
                              <w:rPr>
                                <w:rFonts w:ascii="Arial" w:hAnsi="Arial" w:cs="Arial"/>
                                <w:szCs w:val="21"/>
                              </w:rPr>
                              <w:t>mga</w:t>
                            </w:r>
                            <w:proofErr w:type="spellEnd"/>
                            <w:r w:rsidRPr="00FF7E91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F7E91">
                              <w:rPr>
                                <w:rFonts w:ascii="Arial" w:hAnsi="Arial" w:cs="Arial"/>
                                <w:szCs w:val="21"/>
                              </w:rPr>
                              <w:t>magulang</w:t>
                            </w:r>
                            <w:proofErr w:type="spellEnd"/>
                          </w:p>
                          <w:p w14:paraId="517BE12D" w14:textId="7CA98799" w:rsidR="00593525" w:rsidRPr="002E3A3B" w:rsidRDefault="003B5597" w:rsidP="00593525">
                            <w:pPr>
                              <w:spacing w:line="240" w:lineRule="exact"/>
                              <w:ind w:leftChars="150" w:left="286" w:right="96"/>
                              <w:jc w:val="left"/>
                              <w:rPr>
                                <w:rFonts w:ascii="Arial" w:hAnsi="Arial" w:cs="Arial"/>
                                <w:bCs/>
                                <w:szCs w:val="21"/>
                                <w:lang w:val="pt-BR"/>
                              </w:rPr>
                            </w:pPr>
                            <w:r w:rsidRPr="003B5597">
                              <w:rPr>
                                <w:rFonts w:ascii="Arial" w:hAnsi="Arial" w:cs="Arial"/>
                                <w:szCs w:val="21"/>
                              </w:rPr>
                              <w:t xml:space="preserve">Sa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szCs w:val="21"/>
                              </w:rPr>
                              <w:t>mga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szCs w:val="21"/>
                              </w:rPr>
                              <w:t>tanong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3B5597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>①～⑧</w:t>
                            </w:r>
                            <w:r w:rsidRPr="003B5597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>mangyaring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bilugan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ang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naaangkop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na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sagot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sa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larangan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ng “Parental entry”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sa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makapal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na</w:t>
                            </w:r>
                            <w:proofErr w:type="spellEnd"/>
                            <w:r w:rsidRPr="003B5597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frame.</w:t>
                            </w:r>
                            <w:r w:rsidRPr="003B5597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="002E3A3B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E3A3B">
                              <w:rPr>
                                <w:rFonts w:ascii="Arial" w:hAnsi="Arial" w:cs="Arial"/>
                                <w:bCs/>
                                <w:szCs w:val="21"/>
                                <w:lang w:val="pt-BR"/>
                              </w:rPr>
                              <w:t xml:space="preserve">Mangyaring bilugan kung </w:t>
                            </w:r>
                            <w:r w:rsidRPr="003B5597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 xml:space="preserve">may anumang mga sintomas o </w:t>
                            </w:r>
                            <w:r w:rsidRPr="002E3A3B">
                              <w:rPr>
                                <w:rFonts w:ascii="Arial" w:hAnsi="Arial" w:cs="Arial"/>
                                <w:bCs/>
                                <w:szCs w:val="21"/>
                                <w:lang w:val="pt-BR"/>
                              </w:rPr>
                              <w:t>sumasailalim sa isang medikal na pagsusuri.</w:t>
                            </w:r>
                          </w:p>
                          <w:p w14:paraId="003A8910" w14:textId="4FC19B9E" w:rsidR="007A24C4" w:rsidRPr="002E3A3B" w:rsidRDefault="007A24C4" w:rsidP="00593525">
                            <w:pPr>
                              <w:spacing w:line="240" w:lineRule="exact"/>
                              <w:ind w:leftChars="150" w:left="286" w:right="96"/>
                              <w:jc w:val="left"/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</w:pPr>
                            <w:r w:rsidRPr="002E3A3B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保護者の方へ質問①～⑧について、</w:t>
                            </w:r>
                            <w:r w:rsidRPr="002E3A3B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  <w:szCs w:val="16"/>
                              </w:rPr>
                              <w:t>太枠の保護者記入欄の該当する項目に〇</w:t>
                            </w:r>
                            <w:r w:rsidR="00C170E9" w:rsidRPr="002E3A3B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をつ</w:t>
                            </w:r>
                            <w:r w:rsidRPr="002E3A3B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けてください。</w:t>
                            </w:r>
                            <w:r w:rsidR="00C170E9" w:rsidRPr="002E3A3B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また、</w:t>
                            </w:r>
                            <w:r w:rsidR="00C170E9" w:rsidRPr="002E3A3B">
                              <w:rPr>
                                <w:w w:val="90"/>
                                <w:sz w:val="16"/>
                                <w:szCs w:val="16"/>
                              </w:rPr>
                              <w:t>症状があり、受診している場合には、受診</w:t>
                            </w:r>
                            <w:r w:rsidR="00BF6A9F" w:rsidRPr="002E3A3B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中</w:t>
                            </w:r>
                            <w:r w:rsidR="00C170E9" w:rsidRPr="002E3A3B">
                              <w:rPr>
                                <w:w w:val="90"/>
                                <w:sz w:val="16"/>
                                <w:szCs w:val="16"/>
                              </w:rPr>
                              <w:t>に〇をつけてください。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6D1DD" id="テキスト ボックス 3" o:spid="_x0000_s1026" style="position:absolute;margin-left:-2.45pt;margin-top:8.45pt;width:539.55pt;height:57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" fillcolor="white [3201]" strokeweight=".5pt">
                <v:path arrowok="t"/>
                <v:textbox inset="0,0,0,0">
                  <w:txbxContent>
                    <w:p w14:paraId="583360FE" w14:textId="77777777" w:rsidR="00FF7E91" w:rsidRPr="00FF7E91" w:rsidRDefault="00FF7E91" w:rsidP="00FF7E91">
                      <w:pPr>
                        <w:spacing w:line="280" w:lineRule="exact"/>
                        <w:ind w:right="1058" w:firstLineChars="50" w:firstLine="95"/>
                        <w:jc w:val="left"/>
                        <w:rPr>
                          <w:rFonts w:ascii="Arial" w:hAnsi="Arial" w:cs="Arial"/>
                          <w:szCs w:val="21"/>
                        </w:rPr>
                      </w:pPr>
                      <w:r w:rsidRPr="00FF7E91">
                        <w:rPr>
                          <w:rFonts w:ascii="Arial" w:hAnsi="Arial" w:cs="Arial"/>
                          <w:szCs w:val="21"/>
                        </w:rPr>
                        <w:t xml:space="preserve">Para </w:t>
                      </w:r>
                      <w:proofErr w:type="spellStart"/>
                      <w:r w:rsidRPr="00FF7E91">
                        <w:rPr>
                          <w:rFonts w:ascii="Arial" w:hAnsi="Arial" w:cs="Arial"/>
                          <w:szCs w:val="21"/>
                        </w:rPr>
                        <w:t>sa</w:t>
                      </w:r>
                      <w:proofErr w:type="spellEnd"/>
                      <w:r w:rsidRPr="00FF7E91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FF7E91">
                        <w:rPr>
                          <w:rFonts w:ascii="Arial" w:hAnsi="Arial" w:cs="Arial"/>
                          <w:szCs w:val="21"/>
                        </w:rPr>
                        <w:t>mga</w:t>
                      </w:r>
                      <w:proofErr w:type="spellEnd"/>
                      <w:r w:rsidRPr="00FF7E91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FF7E91">
                        <w:rPr>
                          <w:rFonts w:ascii="Arial" w:hAnsi="Arial" w:cs="Arial"/>
                          <w:szCs w:val="21"/>
                        </w:rPr>
                        <w:t>magulang</w:t>
                      </w:r>
                      <w:proofErr w:type="spellEnd"/>
                    </w:p>
                    <w:p w14:paraId="517BE12D" w14:textId="7CA98799" w:rsidR="00593525" w:rsidRPr="002E3A3B" w:rsidRDefault="003B5597" w:rsidP="00593525">
                      <w:pPr>
                        <w:spacing w:line="240" w:lineRule="exact"/>
                        <w:ind w:leftChars="150" w:left="286" w:right="96"/>
                        <w:jc w:val="left"/>
                        <w:rPr>
                          <w:rFonts w:ascii="Arial" w:hAnsi="Arial" w:cs="Arial"/>
                          <w:bCs/>
                          <w:szCs w:val="21"/>
                          <w:lang w:val="pt-BR"/>
                        </w:rPr>
                      </w:pPr>
                      <w:r w:rsidRPr="003B5597">
                        <w:rPr>
                          <w:rFonts w:ascii="Arial" w:hAnsi="Arial" w:cs="Arial"/>
                          <w:szCs w:val="21"/>
                        </w:rPr>
                        <w:t xml:space="preserve">Sa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szCs w:val="21"/>
                        </w:rPr>
                        <w:t>mga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szCs w:val="21"/>
                        </w:rPr>
                        <w:t>tanong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3B5597">
                        <w:rPr>
                          <w:rFonts w:ascii="Arial" w:hAnsi="Arial" w:cs="Arial" w:hint="eastAsia"/>
                          <w:b/>
                          <w:szCs w:val="21"/>
                        </w:rPr>
                        <w:t>①～⑧</w:t>
                      </w:r>
                      <w:r w:rsidRPr="003B5597">
                        <w:rPr>
                          <w:rFonts w:ascii="Arial" w:hAnsi="Arial" w:cs="Arial" w:hint="eastAsia"/>
                          <w:szCs w:val="21"/>
                        </w:rPr>
                        <w:t xml:space="preserve">, </w:t>
                      </w:r>
                      <w:proofErr w:type="spellStart"/>
                      <w:r w:rsidRPr="003B5597">
                        <w:rPr>
                          <w:rFonts w:ascii="Arial" w:hAnsi="Arial" w:cs="Arial" w:hint="eastAsia"/>
                          <w:b/>
                          <w:szCs w:val="21"/>
                        </w:rPr>
                        <w:t>mangyaring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bilugan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ang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naaangkop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na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sagot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sa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larangan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ng “Parental entry”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sa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makapal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>na</w:t>
                      </w:r>
                      <w:proofErr w:type="spellEnd"/>
                      <w:r w:rsidRPr="003B5597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frame.</w:t>
                      </w:r>
                      <w:r w:rsidRPr="003B5597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="002E3A3B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E3A3B">
                        <w:rPr>
                          <w:rFonts w:ascii="Arial" w:hAnsi="Arial" w:cs="Arial"/>
                          <w:bCs/>
                          <w:szCs w:val="21"/>
                          <w:lang w:val="pt-BR"/>
                        </w:rPr>
                        <w:t xml:space="preserve">Mangyaring bilugan kung </w:t>
                      </w:r>
                      <w:r w:rsidRPr="003B5597">
                        <w:rPr>
                          <w:rFonts w:ascii="Arial" w:hAnsi="Arial" w:cs="Arial"/>
                          <w:szCs w:val="21"/>
                          <w:lang w:val="pt-BR"/>
                        </w:rPr>
                        <w:t xml:space="preserve">may anumang mga sintomas o </w:t>
                      </w:r>
                      <w:r w:rsidRPr="002E3A3B">
                        <w:rPr>
                          <w:rFonts w:ascii="Arial" w:hAnsi="Arial" w:cs="Arial"/>
                          <w:bCs/>
                          <w:szCs w:val="21"/>
                          <w:lang w:val="pt-BR"/>
                        </w:rPr>
                        <w:t>sumasailalim sa isang medikal na pagsusuri.</w:t>
                      </w:r>
                    </w:p>
                    <w:p w14:paraId="003A8910" w14:textId="4FC19B9E" w:rsidR="007A24C4" w:rsidRPr="002E3A3B" w:rsidRDefault="007A24C4" w:rsidP="00593525">
                      <w:pPr>
                        <w:spacing w:line="240" w:lineRule="exact"/>
                        <w:ind w:leftChars="150" w:left="286" w:right="96"/>
                        <w:jc w:val="left"/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</w:pPr>
                      <w:r w:rsidRPr="002E3A3B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保護者の方へ質問①～⑧について、</w:t>
                      </w:r>
                      <w:r w:rsidRPr="002E3A3B">
                        <w:rPr>
                          <w:rFonts w:asciiTheme="majorEastAsia" w:eastAsiaTheme="majorEastAsia" w:hAnsiTheme="majorEastAsia" w:hint="eastAsia"/>
                          <w:w w:val="90"/>
                          <w:sz w:val="16"/>
                          <w:szCs w:val="16"/>
                        </w:rPr>
                        <w:t>太枠の保護者記入欄の該当する項目に〇</w:t>
                      </w:r>
                      <w:r w:rsidR="00C170E9" w:rsidRPr="002E3A3B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をつ</w:t>
                      </w:r>
                      <w:r w:rsidRPr="002E3A3B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けてください。</w:t>
                      </w:r>
                      <w:r w:rsidR="00C170E9" w:rsidRPr="002E3A3B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また、</w:t>
                      </w:r>
                      <w:r w:rsidR="00C170E9" w:rsidRPr="002E3A3B">
                        <w:rPr>
                          <w:w w:val="90"/>
                          <w:sz w:val="16"/>
                          <w:szCs w:val="16"/>
                        </w:rPr>
                        <w:t>症状があり、受診している場合には、受診</w:t>
                      </w:r>
                      <w:r w:rsidR="00BF6A9F" w:rsidRPr="002E3A3B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中</w:t>
                      </w:r>
                      <w:r w:rsidR="00C170E9" w:rsidRPr="002E3A3B">
                        <w:rPr>
                          <w:w w:val="90"/>
                          <w:sz w:val="16"/>
                          <w:szCs w:val="16"/>
                        </w:rPr>
                        <w:t>に〇をつけてください。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075"/>
        <w:gridCol w:w="3915"/>
        <w:gridCol w:w="842"/>
        <w:gridCol w:w="1276"/>
        <w:gridCol w:w="671"/>
        <w:gridCol w:w="425"/>
        <w:gridCol w:w="425"/>
        <w:gridCol w:w="426"/>
      </w:tblGrid>
      <w:tr w:rsidR="007A24C4" w:rsidRPr="002A0775" w14:paraId="2A6B945B" w14:textId="77777777" w:rsidTr="00715933">
        <w:trPr>
          <w:trHeight w:val="448"/>
        </w:trPr>
        <w:tc>
          <w:tcPr>
            <w:tcW w:w="10736" w:type="dxa"/>
            <w:gridSpan w:val="9"/>
            <w:tcBorders>
              <w:top w:val="nil"/>
              <w:left w:val="nil"/>
              <w:right w:val="nil"/>
            </w:tcBorders>
          </w:tcPr>
          <w:p w14:paraId="360429F0" w14:textId="77777777"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  <w:p w14:paraId="58C9B114" w14:textId="77777777"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  <w:p w14:paraId="4C9B44C0" w14:textId="77777777"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  <w:p w14:paraId="7BA95695" w14:textId="77777777"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</w:tc>
      </w:tr>
      <w:tr w:rsidR="002E3A3B" w:rsidRPr="002E3A3B" w14:paraId="2BC91993" w14:textId="77777777" w:rsidTr="00715933">
        <w:trPr>
          <w:cantSplit/>
          <w:trHeight w:val="963"/>
        </w:trPr>
        <w:tc>
          <w:tcPr>
            <w:tcW w:w="681" w:type="dxa"/>
            <w:tcBorders>
              <w:top w:val="dashed" w:sz="4" w:space="0" w:color="FF0000"/>
              <w:left w:val="single" w:sz="4" w:space="0" w:color="auto"/>
            </w:tcBorders>
            <w:vAlign w:val="center"/>
          </w:tcPr>
          <w:p w14:paraId="7C273535" w14:textId="77777777" w:rsidR="00C33F7D" w:rsidRPr="003B5597" w:rsidRDefault="00C33F7D" w:rsidP="00C33F7D">
            <w:pPr>
              <w:spacing w:line="0" w:lineRule="atLeast"/>
              <w:ind w:right="1365" w:firstLineChars="200" w:firstLine="381"/>
              <w:jc w:val="center"/>
              <w:rPr>
                <w:color w:val="FF0000"/>
              </w:rPr>
            </w:pPr>
          </w:p>
        </w:tc>
        <w:tc>
          <w:tcPr>
            <w:tcW w:w="2075" w:type="dxa"/>
            <w:tcBorders>
              <w:top w:val="dashed" w:sz="4" w:space="0" w:color="FF0000"/>
              <w:left w:val="single" w:sz="4" w:space="0" w:color="auto"/>
            </w:tcBorders>
            <w:vAlign w:val="center"/>
          </w:tcPr>
          <w:p w14:paraId="0241C8AC" w14:textId="30F07087" w:rsidR="00C33F7D" w:rsidRPr="00593525" w:rsidRDefault="00593525" w:rsidP="00757C1F">
            <w:pPr>
              <w:snapToGrid w:val="0"/>
              <w:spacing w:line="0" w:lineRule="atLeast"/>
              <w:ind w:leftChars="-46" w:left="4" w:right="-96" w:hangingChars="46" w:hanging="92"/>
              <w:jc w:val="center"/>
              <w:rPr>
                <w:rFonts w:asciiTheme="majorHAnsi" w:hAnsiTheme="majorHAnsi" w:cstheme="majorHAnsi"/>
                <w:color w:val="FF0000"/>
                <w:sz w:val="22"/>
                <w:lang w:val="pt-BR"/>
              </w:rPr>
            </w:pPr>
            <w:proofErr w:type="spellStart"/>
            <w:r w:rsidRPr="00593525">
              <w:rPr>
                <w:rFonts w:asciiTheme="majorHAnsi" w:eastAsiaTheme="majorEastAsia" w:hAnsiTheme="majorHAnsi" w:cstheme="majorHAnsi"/>
                <w:sz w:val="22"/>
              </w:rPr>
              <w:t>Paraan</w:t>
            </w:r>
            <w:proofErr w:type="spellEnd"/>
            <w:r w:rsidRPr="00593525">
              <w:rPr>
                <w:rFonts w:asciiTheme="majorHAnsi" w:eastAsiaTheme="majorEastAsia" w:hAnsiTheme="majorHAnsi" w:cstheme="majorHAnsi"/>
                <w:sz w:val="22"/>
              </w:rPr>
              <w:t xml:space="preserve"> ng </w:t>
            </w:r>
            <w:proofErr w:type="spellStart"/>
            <w:r w:rsidR="002E3A3B">
              <w:rPr>
                <w:rFonts w:asciiTheme="majorHAnsi" w:eastAsiaTheme="majorEastAsia" w:hAnsiTheme="majorHAnsi" w:cstheme="majorHAnsi"/>
                <w:sz w:val="22"/>
              </w:rPr>
              <w:t>P</w:t>
            </w:r>
            <w:r w:rsidRPr="00593525">
              <w:rPr>
                <w:rFonts w:asciiTheme="majorHAnsi" w:eastAsiaTheme="majorEastAsia" w:hAnsiTheme="majorHAnsi" w:cstheme="majorHAnsi"/>
                <w:sz w:val="22"/>
              </w:rPr>
              <w:t>agsusuri</w:t>
            </w:r>
            <w:proofErr w:type="spellEnd"/>
          </w:p>
          <w:p w14:paraId="30BC1034" w14:textId="77777777" w:rsidR="00C33F7D" w:rsidRPr="003B5597" w:rsidRDefault="00C33F7D" w:rsidP="00224895">
            <w:pPr>
              <w:snapToGrid w:val="0"/>
              <w:spacing w:line="0" w:lineRule="atLeast"/>
              <w:ind w:leftChars="-46" w:left="-23" w:right="-96" w:hangingChars="46" w:hanging="65"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lang w:val="pt-BR"/>
              </w:rPr>
            </w:pP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検査の方法</w:t>
            </w:r>
          </w:p>
        </w:tc>
        <w:tc>
          <w:tcPr>
            <w:tcW w:w="3915" w:type="dxa"/>
            <w:tcBorders>
              <w:top w:val="dashed" w:sz="4" w:space="0" w:color="FF0000"/>
              <w:left w:val="single" w:sz="4" w:space="0" w:color="auto"/>
              <w:right w:val="single" w:sz="18" w:space="0" w:color="auto"/>
            </w:tcBorders>
            <w:vAlign w:val="center"/>
          </w:tcPr>
          <w:p w14:paraId="0BF7E3F1" w14:textId="5A3EF657" w:rsidR="00C33F7D" w:rsidRPr="003B5597" w:rsidRDefault="00593525" w:rsidP="00224895">
            <w:pPr>
              <w:snapToGrid w:val="0"/>
              <w:spacing w:line="0" w:lineRule="atLeast"/>
              <w:ind w:leftChars="-46" w:left="4" w:right="-96" w:hangingChars="46" w:hanging="92"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lang w:val="pt-BR"/>
              </w:rPr>
            </w:pPr>
            <w:proofErr w:type="spellStart"/>
            <w:r w:rsidRPr="00233AEF">
              <w:rPr>
                <w:rFonts w:asciiTheme="majorHAnsi" w:eastAsiaTheme="majorEastAsia" w:hAnsiTheme="majorHAnsi" w:cstheme="majorHAnsi"/>
                <w:sz w:val="22"/>
              </w:rPr>
              <w:t>Mga</w:t>
            </w:r>
            <w:proofErr w:type="spellEnd"/>
            <w:r w:rsidRPr="00233AEF">
              <w:rPr>
                <w:rFonts w:asciiTheme="majorHAnsi" w:eastAsiaTheme="majorEastAsia" w:hAnsiTheme="majorHAnsi" w:cstheme="majorHAnsi"/>
                <w:sz w:val="22"/>
              </w:rPr>
              <w:t xml:space="preserve"> </w:t>
            </w:r>
            <w:proofErr w:type="spellStart"/>
            <w:r w:rsidR="002E3A3B">
              <w:rPr>
                <w:rFonts w:asciiTheme="majorHAnsi" w:eastAsiaTheme="majorEastAsia" w:hAnsiTheme="majorHAnsi" w:cstheme="majorHAnsi"/>
                <w:sz w:val="22"/>
              </w:rPr>
              <w:t>K</w:t>
            </w:r>
            <w:r w:rsidRPr="00233AEF">
              <w:rPr>
                <w:rFonts w:asciiTheme="majorHAnsi" w:eastAsiaTheme="majorEastAsia" w:hAnsiTheme="majorHAnsi" w:cstheme="majorHAnsi"/>
                <w:sz w:val="22"/>
              </w:rPr>
              <w:t>atanungan</w:t>
            </w:r>
            <w:proofErr w:type="spellEnd"/>
            <w:r w:rsidR="00C33F7D" w:rsidRPr="002E3A3B">
              <w:rPr>
                <w:rFonts w:asciiTheme="minorEastAsia" w:hAnsiTheme="minorEastAsia" w:hint="eastAsia"/>
                <w:sz w:val="16"/>
                <w:szCs w:val="16"/>
              </w:rPr>
              <w:t>質問項目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F2C3A3" w14:textId="77777777" w:rsidR="00593525" w:rsidRPr="00593525" w:rsidRDefault="00593525" w:rsidP="00593525">
            <w:pPr>
              <w:spacing w:line="220" w:lineRule="exact"/>
              <w:rPr>
                <w:rStyle w:val="jlqj4b"/>
                <w:rFonts w:ascii="Arial" w:eastAsiaTheme="majorEastAsia" w:hAnsi="Arial" w:cs="Arial"/>
                <w:b/>
                <w:color w:val="000000"/>
                <w:sz w:val="22"/>
              </w:rPr>
            </w:pPr>
            <w:r w:rsidRPr="00593525">
              <w:rPr>
                <w:rStyle w:val="jlqj4b"/>
                <w:rFonts w:ascii="Arial" w:eastAsiaTheme="majorEastAsia" w:hAnsi="Arial" w:cs="Arial"/>
                <w:b/>
                <w:color w:val="000000"/>
                <w:sz w:val="22"/>
              </w:rPr>
              <w:t>Parental entry</w:t>
            </w:r>
          </w:p>
          <w:p w14:paraId="5F946E5F" w14:textId="77777777" w:rsidR="00593525" w:rsidRPr="00593525" w:rsidRDefault="00593525" w:rsidP="00593525">
            <w:pPr>
              <w:spacing w:line="0" w:lineRule="atLeast"/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</w:pP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Bilugan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ang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sagot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 (kung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kasalukuyang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sumasailalim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sa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pagpapagamot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,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bilugan</w:t>
            </w:r>
            <w:proofErr w:type="spellEnd"/>
          </w:p>
          <w:p w14:paraId="1DF91197" w14:textId="76EB7E53" w:rsidR="00C33F7D" w:rsidRPr="002E3A3B" w:rsidRDefault="00593525" w:rsidP="00593525">
            <w:pPr>
              <w:spacing w:line="0" w:lineRule="atLeast"/>
              <w:rPr>
                <w:rFonts w:asciiTheme="majorEastAsia" w:eastAsiaTheme="majorEastAsia" w:hAnsiTheme="majorEastAsia"/>
                <w:sz w:val="22"/>
                <w:lang w:val="pt-PT"/>
              </w:rPr>
            </w:pP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sa</w:t>
            </w:r>
            <w:proofErr w:type="spellEnd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 xml:space="preserve"> </w:t>
            </w:r>
            <w:proofErr w:type="spellStart"/>
            <w:r w:rsidRPr="00593525">
              <w:rPr>
                <w:rStyle w:val="jlqj4b"/>
                <w:rFonts w:ascii="Arial" w:eastAsiaTheme="majorEastAsia" w:hAnsi="Arial" w:cs="Arial"/>
                <w:color w:val="000000"/>
                <w:sz w:val="22"/>
              </w:rPr>
              <w:t>gitna</w:t>
            </w:r>
            <w:proofErr w:type="spellEnd"/>
            <w:r w:rsidRPr="00593525">
              <w:rPr>
                <w:rStyle w:val="jlqj4b"/>
                <w:rFonts w:ascii="Arial" w:hAnsi="Arial" w:cs="Arial"/>
                <w:color w:val="000000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color w:val="FF0000"/>
                <w:lang w:val="pt-PT"/>
              </w:rPr>
              <w:t xml:space="preserve"> </w:t>
            </w:r>
            <w:r w:rsidRPr="002E3A3B">
              <w:rPr>
                <w:rFonts w:asciiTheme="majorEastAsia" w:eastAsiaTheme="majorEastAsia" w:hAnsiTheme="majorEastAsia"/>
                <w:lang w:val="pt-PT"/>
              </w:rPr>
              <w:t xml:space="preserve"> </w:t>
            </w:r>
            <w:r w:rsidR="00C33F7D" w:rsidRPr="002E3A3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保護者記入</w:t>
            </w:r>
          </w:p>
          <w:p w14:paraId="77249DA7" w14:textId="77777777" w:rsidR="00C33F7D" w:rsidRPr="003B5597" w:rsidRDefault="00FD2E39" w:rsidP="002764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12"/>
                <w:szCs w:val="12"/>
              </w:rPr>
            </w:pPr>
            <w:r w:rsidRPr="002E3A3B">
              <w:rPr>
                <w:rFonts w:asciiTheme="majorEastAsia" w:eastAsiaTheme="majorEastAsia" w:hAnsiTheme="majorEastAsia" w:hint="eastAsia"/>
                <w:sz w:val="12"/>
                <w:szCs w:val="12"/>
              </w:rPr>
              <w:t>あてはまるもの</w:t>
            </w:r>
            <w:r w:rsidR="00C33F7D" w:rsidRPr="002E3A3B">
              <w:rPr>
                <w:rFonts w:asciiTheme="majorEastAsia" w:eastAsiaTheme="majorEastAsia" w:hAnsiTheme="majorEastAsia" w:hint="eastAsia"/>
                <w:sz w:val="12"/>
                <w:szCs w:val="12"/>
              </w:rPr>
              <w:t>に◯をつける（受診中は受診欄にも◯）</w:t>
            </w:r>
          </w:p>
        </w:tc>
        <w:tc>
          <w:tcPr>
            <w:tcW w:w="425" w:type="dxa"/>
            <w:tcBorders>
              <w:top w:val="dashed" w:sz="4" w:space="0" w:color="FF0000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2C0FAAA" w14:textId="77777777" w:rsidR="00C33F7D" w:rsidRPr="002E3A3B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学校記入</w:t>
            </w:r>
          </w:p>
        </w:tc>
        <w:tc>
          <w:tcPr>
            <w:tcW w:w="851" w:type="dxa"/>
            <w:gridSpan w:val="2"/>
            <w:tcBorders>
              <w:top w:val="dashed" w:sz="4" w:space="0" w:color="FF0000"/>
              <w:left w:val="single" w:sz="4" w:space="0" w:color="auto"/>
            </w:tcBorders>
            <w:vAlign w:val="center"/>
          </w:tcPr>
          <w:p w14:paraId="505D3448" w14:textId="77777777" w:rsidR="00C33F7D" w:rsidRPr="002E3A3B" w:rsidRDefault="00C33F7D" w:rsidP="002C1B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学校医</w:t>
            </w:r>
          </w:p>
          <w:p w14:paraId="22AB96E8" w14:textId="77777777" w:rsidR="00C33F7D" w:rsidRPr="002E3A3B" w:rsidRDefault="00C33F7D" w:rsidP="002C1B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記 入</w:t>
            </w:r>
          </w:p>
        </w:tc>
      </w:tr>
      <w:tr w:rsidR="002E3A3B" w:rsidRPr="002E3A3B" w14:paraId="548825CC" w14:textId="77777777" w:rsidTr="00715933">
        <w:trPr>
          <w:cantSplit/>
          <w:trHeight w:val="641"/>
        </w:trPr>
        <w:tc>
          <w:tcPr>
            <w:tcW w:w="681" w:type="dxa"/>
            <w:vMerge w:val="restart"/>
            <w:textDirection w:val="btLr"/>
            <w:vAlign w:val="center"/>
          </w:tcPr>
          <w:p w14:paraId="5CE6E754" w14:textId="131CDC0E" w:rsidR="00C33F7D" w:rsidRPr="003B5597" w:rsidRDefault="00A210D0" w:rsidP="002C1B61">
            <w:pPr>
              <w:pStyle w:val="a3"/>
              <w:snapToGrid w:val="0"/>
              <w:spacing w:line="0" w:lineRule="atLeast"/>
              <w:ind w:leftChars="0" w:left="113" w:right="113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6A3589">
              <w:rPr>
                <w:rFonts w:asciiTheme="majorHAnsi" w:hAnsiTheme="majorHAnsi" w:cstheme="majorHAnsi"/>
                <w:b/>
                <w:szCs w:val="16"/>
                <w:lang w:val="pt-BR"/>
              </w:rPr>
              <w:t>Backbone</w:t>
            </w:r>
            <w:r>
              <w:rPr>
                <w:rFonts w:asciiTheme="majorHAnsi" w:hAnsiTheme="majorHAnsi" w:cstheme="majorHAnsi"/>
                <w:b/>
                <w:color w:val="FF0000"/>
                <w:szCs w:val="16"/>
                <w:lang w:val="pt-BR"/>
              </w:rPr>
              <w:t xml:space="preserve"> </w:t>
            </w:r>
            <w:r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>(</w:t>
            </w:r>
            <w:proofErr w:type="spellStart"/>
            <w:r w:rsidRPr="002E3A3B">
              <w:rPr>
                <w:rFonts w:ascii="Arial" w:eastAsiaTheme="majorEastAsia" w:hAnsi="Arial" w:cs="Arial"/>
                <w:b/>
                <w:sz w:val="18"/>
                <w:szCs w:val="18"/>
              </w:rPr>
              <w:t>Gulugod</w:t>
            </w:r>
            <w:proofErr w:type="spellEnd"/>
            <w:r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>)</w:t>
            </w:r>
            <w:r w:rsidR="00C33F7D"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 </w:t>
            </w:r>
            <w:r w:rsidR="00C33F7D" w:rsidRPr="002E3A3B">
              <w:rPr>
                <w:rFonts w:asciiTheme="minorEastAsia" w:hAnsiTheme="minorEastAsia" w:hint="eastAsia"/>
                <w:sz w:val="16"/>
                <w:szCs w:val="28"/>
              </w:rPr>
              <w:t>背骨</w:t>
            </w:r>
          </w:p>
        </w:tc>
        <w:tc>
          <w:tcPr>
            <w:tcW w:w="2075" w:type="dxa"/>
            <w:vMerge w:val="restart"/>
          </w:tcPr>
          <w:p w14:paraId="214573EF" w14:textId="77777777" w:rsidR="00C33F7D" w:rsidRPr="003B5597" w:rsidRDefault="00AE5A0C" w:rsidP="00224895">
            <w:pPr>
              <w:pStyle w:val="a3"/>
              <w:spacing w:line="0" w:lineRule="atLeast"/>
              <w:ind w:leftChars="593" w:left="1129"/>
              <w:jc w:val="left"/>
              <w:rPr>
                <w:rFonts w:ascii="HG平成角ｺﾞｼｯｸ体W9" w:eastAsia="HG平成角ｺﾞｼｯｸ体W9"/>
                <w:color w:val="FF0000"/>
              </w:rPr>
            </w:pPr>
            <w:r w:rsidRPr="003B5597">
              <w:rPr>
                <w:noProof/>
                <w:color w:val="FF0000"/>
              </w:rPr>
              <w:drawing>
                <wp:anchor distT="0" distB="0" distL="114300" distR="114300" simplePos="0" relativeHeight="251939840" behindDoc="0" locked="0" layoutInCell="1" allowOverlap="1" wp14:anchorId="7265ED72" wp14:editId="4B53233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419735</wp:posOffset>
                  </wp:positionV>
                  <wp:extent cx="949960" cy="1247775"/>
                  <wp:effectExtent l="19050" t="0" r="2540" b="0"/>
                  <wp:wrapNone/>
                  <wp:docPr id="2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8"/>
                          <a:stretch/>
                        </pic:blipFill>
                        <pic:spPr bwMode="auto">
                          <a:xfrm>
                            <a:off x="0" y="0"/>
                            <a:ext cx="94996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B5597">
              <w:rPr>
                <w:noProof/>
                <w:color w:val="FF0000"/>
              </w:rPr>
              <w:drawing>
                <wp:anchor distT="0" distB="0" distL="114300" distR="114300" simplePos="0" relativeHeight="251938816" behindDoc="0" locked="0" layoutInCell="1" allowOverlap="1" wp14:anchorId="4F7B48CD" wp14:editId="47A4CD6B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1686560</wp:posOffset>
                  </wp:positionV>
                  <wp:extent cx="695325" cy="838200"/>
                  <wp:effectExtent l="19050" t="0" r="9525" b="0"/>
                  <wp:wrapNone/>
                  <wp:docPr id="3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0" r="14626" b="1"/>
                          <a:stretch/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14:paraId="7CA5C76F" w14:textId="450782CE" w:rsidR="00BD50CF" w:rsidRPr="00C0063A" w:rsidRDefault="00C33F7D" w:rsidP="001611B5">
            <w:pPr>
              <w:snapToGrid w:val="0"/>
              <w:spacing w:line="0" w:lineRule="atLeast"/>
              <w:ind w:rightChars="-47" w:right="-89"/>
              <w:jc w:val="left"/>
              <w:rPr>
                <w:rStyle w:val="jlqj4b"/>
                <w:rFonts w:asciiTheme="majorHAnsi" w:hAnsiTheme="majorHAnsi" w:cstheme="majorHAnsi"/>
                <w:szCs w:val="21"/>
                <w:lang w:val="pt-BR"/>
              </w:rPr>
            </w:pPr>
            <w:r w:rsidRPr="00C0063A">
              <w:rPr>
                <w:rFonts w:asciiTheme="minorEastAsia" w:hAnsiTheme="minorEastAsia" w:hint="eastAsia"/>
                <w:sz w:val="18"/>
                <w:szCs w:val="18"/>
                <w:lang w:val="pt-BR"/>
              </w:rPr>
              <w:t>◆</w:t>
            </w:r>
            <w:r w:rsidR="00BD50CF" w:rsidRPr="00C0063A">
              <w:rPr>
                <w:rStyle w:val="jlqj4b"/>
                <w:rFonts w:ascii="Arial" w:hAnsi="Arial" w:cs="Arial"/>
                <w:szCs w:val="21"/>
                <w:lang w:val="pt-BR"/>
              </w:rPr>
              <w:t>4 na mga checkpoint para sa</w:t>
            </w:r>
            <w:r w:rsidR="00BD50CF" w:rsidRPr="00C0063A"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  <w:r w:rsidR="00BD50CF" w:rsidRPr="00C0063A">
              <w:rPr>
                <w:rFonts w:asciiTheme="majorHAnsi" w:hAnsiTheme="majorHAnsi" w:cstheme="majorHAnsi"/>
                <w:szCs w:val="21"/>
              </w:rPr>
              <w:t>scoliosis</w:t>
            </w:r>
          </w:p>
          <w:p w14:paraId="4759927D" w14:textId="77777777" w:rsidR="001611B5" w:rsidRPr="00C0063A" w:rsidRDefault="001611B5" w:rsidP="008631F3">
            <w:pPr>
              <w:spacing w:line="0" w:lineRule="atLeast"/>
              <w:rPr>
                <w:rStyle w:val="jlqj4b"/>
                <w:rFonts w:ascii="Arial" w:hAnsi="Arial" w:cs="Arial"/>
                <w:szCs w:val="21"/>
              </w:rPr>
            </w:pPr>
            <w:r w:rsidRPr="00C0063A">
              <w:rPr>
                <w:rStyle w:val="jlqj4b"/>
                <w:rFonts w:ascii="Arial" w:hAnsi="Arial" w:cs="Arial"/>
                <w:szCs w:val="21"/>
              </w:rPr>
              <w:t>&lt;</w:t>
            </w:r>
            <w:proofErr w:type="spellStart"/>
            <w:r w:rsidRPr="00C0063A">
              <w:rPr>
                <w:rStyle w:val="jlqj4b"/>
                <w:rFonts w:ascii="Arial" w:hAnsi="Arial" w:cs="Arial"/>
                <w:b/>
                <w:szCs w:val="21"/>
              </w:rPr>
              <w:t>Tumayo</w:t>
            </w:r>
            <w:proofErr w:type="spellEnd"/>
            <w:r w:rsidRPr="00C0063A">
              <w:rPr>
                <w:rStyle w:val="jlqj4b"/>
                <w:rFonts w:ascii="Arial" w:hAnsi="Arial" w:cs="Arial"/>
                <w:b/>
                <w:szCs w:val="21"/>
              </w:rPr>
              <w:t xml:space="preserve"> ng </w:t>
            </w:r>
            <w:proofErr w:type="spellStart"/>
            <w:r w:rsidRPr="00C0063A">
              <w:rPr>
                <w:rStyle w:val="jlqj4b"/>
                <w:rFonts w:ascii="Arial" w:hAnsi="Arial" w:cs="Arial"/>
                <w:b/>
                <w:szCs w:val="21"/>
              </w:rPr>
              <w:t>nakatalikod</w:t>
            </w:r>
            <w:proofErr w:type="spellEnd"/>
            <w:r w:rsidRPr="00C0063A">
              <w:rPr>
                <w:rStyle w:val="jlqj4b"/>
                <w:rFonts w:ascii="Arial" w:hAnsi="Arial" w:cs="Arial"/>
                <w:szCs w:val="21"/>
              </w:rPr>
              <w:t>&gt;</w:t>
            </w:r>
          </w:p>
          <w:p w14:paraId="75AEDEE2" w14:textId="7C00D789" w:rsidR="00C33F7D" w:rsidRPr="00C0063A" w:rsidRDefault="00C33F7D" w:rsidP="008631F3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0063A">
              <w:rPr>
                <w:rFonts w:asciiTheme="majorEastAsia" w:eastAsiaTheme="majorEastAsia" w:hAnsiTheme="majorEastAsia" w:hint="eastAsia"/>
                <w:sz w:val="14"/>
                <w:szCs w:val="14"/>
              </w:rPr>
              <w:t>◆脊柱側弯症４つのチェックポイント</w:t>
            </w:r>
            <w:r w:rsidR="008631F3" w:rsidRPr="00C0063A">
              <w:rPr>
                <w:rFonts w:asciiTheme="majorEastAsia" w:eastAsiaTheme="majorEastAsia" w:hAnsiTheme="majorEastAsia"/>
                <w:sz w:val="14"/>
                <w:szCs w:val="14"/>
                <w:lang w:val="pt-PT"/>
              </w:rPr>
              <w:t xml:space="preserve"> </w:t>
            </w:r>
            <w:r w:rsidRPr="00C0063A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＜後ろを向いて立つ＞</w:t>
            </w:r>
          </w:p>
        </w:tc>
        <w:tc>
          <w:tcPr>
            <w:tcW w:w="278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A97D7C" w14:textId="77777777" w:rsidR="00C33F7D" w:rsidRPr="003B5597" w:rsidRDefault="00C33F7D" w:rsidP="002764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13FE1C8" w14:textId="77777777" w:rsidR="00C33F7D" w:rsidRPr="002E3A3B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C56010" w14:textId="77777777" w:rsidR="00C33F7D" w:rsidRPr="002E3A3B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1033EAC" w14:textId="77777777" w:rsidR="00C33F7D" w:rsidRPr="002E3A3B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2E3A3B" w:rsidRPr="002E3A3B" w14:paraId="3E63E8D2" w14:textId="77777777" w:rsidTr="006E2689">
        <w:trPr>
          <w:cantSplit/>
          <w:trHeight w:val="593"/>
        </w:trPr>
        <w:tc>
          <w:tcPr>
            <w:tcW w:w="681" w:type="dxa"/>
            <w:vMerge/>
            <w:vAlign w:val="center"/>
          </w:tcPr>
          <w:p w14:paraId="061EF0BC" w14:textId="77777777" w:rsidR="000336C4" w:rsidRPr="003B5597" w:rsidRDefault="000336C4" w:rsidP="002C1B61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color w:val="FF0000"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14:paraId="6C0605CE" w14:textId="77777777" w:rsidR="000336C4" w:rsidRPr="003B5597" w:rsidRDefault="000336C4" w:rsidP="00224895">
            <w:pPr>
              <w:pStyle w:val="a3"/>
              <w:spacing w:line="0" w:lineRule="atLeast"/>
              <w:ind w:leftChars="593" w:left="1129"/>
              <w:jc w:val="left"/>
              <w:rPr>
                <w:noProof/>
                <w:color w:val="FF0000"/>
              </w:rPr>
            </w:pPr>
          </w:p>
        </w:tc>
        <w:tc>
          <w:tcPr>
            <w:tcW w:w="39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2D6F5F" w14:textId="1202DDA1" w:rsidR="000336C4" w:rsidRPr="00FF463C" w:rsidRDefault="00FF463C" w:rsidP="00FF463C">
            <w:pPr>
              <w:snapToGrid w:val="0"/>
              <w:spacing w:line="0" w:lineRule="atLeast"/>
              <w:ind w:left="286" w:hangingChars="150" w:hanging="286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color w:val="000000"/>
                <w:szCs w:val="21"/>
              </w:rPr>
              <w:instrText>eq \o\ac(</w:instrText>
            </w:r>
            <w:r>
              <w:rPr>
                <w:rFonts w:ascii="Arial" w:hAnsi="Arial" w:cs="Arial" w:hint="eastAsia"/>
                <w:color w:val="000000"/>
                <w:szCs w:val="21"/>
              </w:rPr>
              <w:instrText>○</w:instrText>
            </w:r>
            <w:r>
              <w:rPr>
                <w:rFonts w:ascii="Arial" w:hAnsi="Arial" w:cs="Arial" w:hint="eastAsia"/>
                <w:color w:val="000000"/>
                <w:szCs w:val="21"/>
              </w:rPr>
              <w:instrText>,1)</w:instrText>
            </w:r>
            <w:r>
              <w:rPr>
                <w:rFonts w:ascii="Arial" w:hAnsi="Arial" w:cs="Arial"/>
                <w:color w:val="00000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1611B5" w:rsidRPr="00FF463C">
              <w:rPr>
                <w:rFonts w:ascii="Arial" w:hAnsi="Arial" w:cs="Arial"/>
                <w:color w:val="000000"/>
                <w:szCs w:val="21"/>
              </w:rPr>
              <w:t>May</w:t>
            </w:r>
            <w:r w:rsidR="002F554F" w:rsidRPr="00FF463C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proofErr w:type="spellStart"/>
            <w:r w:rsidR="001611B5" w:rsidRPr="00FF463C">
              <w:rPr>
                <w:rFonts w:ascii="Arial" w:hAnsi="Arial" w:cs="Arial"/>
                <w:color w:val="000000"/>
                <w:szCs w:val="21"/>
              </w:rPr>
              <w:t>pagkakaiba</w:t>
            </w:r>
            <w:proofErr w:type="spellEnd"/>
            <w:r w:rsidR="002F554F" w:rsidRPr="00FF463C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proofErr w:type="spellStart"/>
            <w:r w:rsidR="002F554F" w:rsidRPr="00FF463C">
              <w:rPr>
                <w:rFonts w:ascii="Arial" w:hAnsi="Arial" w:cs="Arial"/>
                <w:color w:val="000000"/>
                <w:szCs w:val="21"/>
              </w:rPr>
              <w:t>ba</w:t>
            </w:r>
            <w:proofErr w:type="spellEnd"/>
            <w:r w:rsidR="002F554F" w:rsidRPr="00FF463C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proofErr w:type="spellStart"/>
            <w:r w:rsidR="002F554F" w:rsidRPr="00FF463C">
              <w:rPr>
                <w:rFonts w:ascii="Arial" w:hAnsi="Arial" w:cs="Arial"/>
                <w:color w:val="000000"/>
                <w:szCs w:val="21"/>
              </w:rPr>
              <w:t>ang</w:t>
            </w:r>
            <w:proofErr w:type="spellEnd"/>
            <w:r w:rsidR="001611B5" w:rsidRPr="00FF463C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proofErr w:type="spellStart"/>
            <w:r w:rsidR="001611B5" w:rsidRPr="00FF463C">
              <w:rPr>
                <w:rFonts w:ascii="Arial" w:hAnsi="Arial" w:cs="Arial"/>
                <w:color w:val="000000"/>
                <w:szCs w:val="21"/>
              </w:rPr>
              <w:t>taas</w:t>
            </w:r>
            <w:proofErr w:type="spellEnd"/>
            <w:r w:rsidR="001611B5" w:rsidRPr="00FF463C">
              <w:rPr>
                <w:rFonts w:ascii="Arial" w:hAnsi="Arial" w:cs="Arial"/>
                <w:color w:val="000000"/>
                <w:szCs w:val="21"/>
              </w:rPr>
              <w:t xml:space="preserve"> ng </w:t>
            </w:r>
            <w:proofErr w:type="spellStart"/>
            <w:r w:rsidR="001611B5" w:rsidRPr="00FF463C">
              <w:rPr>
                <w:rFonts w:ascii="Arial" w:hAnsi="Arial" w:cs="Arial"/>
                <w:color w:val="000000"/>
                <w:szCs w:val="21"/>
              </w:rPr>
              <w:t>mga</w:t>
            </w:r>
            <w:proofErr w:type="spellEnd"/>
            <w:r w:rsidR="001611B5" w:rsidRPr="00FF463C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proofErr w:type="spellStart"/>
            <w:r w:rsidR="001611B5" w:rsidRPr="00FF463C">
              <w:rPr>
                <w:rFonts w:ascii="Arial" w:hAnsi="Arial" w:cs="Arial"/>
                <w:color w:val="000000"/>
                <w:szCs w:val="21"/>
              </w:rPr>
              <w:t>balikat</w:t>
            </w:r>
            <w:proofErr w:type="spellEnd"/>
            <w:r w:rsidR="001611B5" w:rsidRPr="00FF463C">
              <w:rPr>
                <w:rFonts w:ascii="Arial" w:hAnsi="Arial" w:cs="Arial"/>
                <w:color w:val="000000"/>
                <w:szCs w:val="21"/>
              </w:rPr>
              <w:t>?</w:t>
            </w:r>
            <w:r w:rsidR="003F649A" w:rsidRPr="00A661D0">
              <w:rPr>
                <w:rFonts w:ascii="Arial" w:hAnsi="Arial" w:cs="Arial"/>
                <w:szCs w:val="21"/>
              </w:rPr>
              <w:t xml:space="preserve"> </w:t>
            </w:r>
            <w:r w:rsidR="000336C4" w:rsidRPr="00A661D0">
              <w:rPr>
                <w:rFonts w:asciiTheme="minorEastAsia" w:hAnsiTheme="minorEastAsia" w:hint="eastAsia"/>
                <w:sz w:val="14"/>
                <w:szCs w:val="14"/>
              </w:rPr>
              <w:t>両肩の高さに差がある</w:t>
            </w:r>
          </w:p>
        </w:tc>
        <w:tc>
          <w:tcPr>
            <w:tcW w:w="8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FF0000"/>
            </w:tcBorders>
            <w:vAlign w:val="center"/>
          </w:tcPr>
          <w:p w14:paraId="374D84F5" w14:textId="28F35520" w:rsidR="000336C4" w:rsidRPr="002E3A3B" w:rsidRDefault="000336C4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M</w:t>
            </w:r>
            <w:r w:rsidR="006E2689"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ayroon</w:t>
            </w:r>
            <w:proofErr w:type="spellEnd"/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6" w:type="dxa"/>
            <w:tcBorders>
              <w:top w:val="dotted" w:sz="4" w:space="0" w:color="auto"/>
              <w:left w:val="dashed" w:sz="4" w:space="0" w:color="FF0000"/>
              <w:bottom w:val="dotted" w:sz="4" w:space="0" w:color="auto"/>
            </w:tcBorders>
            <w:vAlign w:val="center"/>
          </w:tcPr>
          <w:p w14:paraId="07DCFA2A" w14:textId="77777777" w:rsidR="000336C4" w:rsidRPr="002E3A3B" w:rsidRDefault="000336C4" w:rsidP="0024008E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43D11CFE" w14:textId="4375D4DB" w:rsidR="000336C4" w:rsidRPr="002E3A3B" w:rsidRDefault="000336C4" w:rsidP="0024008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5B3CE7" w14:textId="66DDCA27" w:rsidR="000336C4" w:rsidRPr="002E3A3B" w:rsidRDefault="000336C4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Wala</w:t>
            </w: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D3C2423" w14:textId="77777777" w:rsidR="000336C4" w:rsidRPr="002E3A3B" w:rsidRDefault="000336C4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331B9" w14:textId="77777777" w:rsidR="000336C4" w:rsidRPr="002E3A3B" w:rsidRDefault="000336C4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7D76C56" w14:textId="77777777" w:rsidR="000336C4" w:rsidRPr="002E3A3B" w:rsidRDefault="000336C4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E3A3B" w:rsidRPr="002E3A3B" w14:paraId="05141F09" w14:textId="77777777" w:rsidTr="00AF1810">
        <w:trPr>
          <w:cantSplit/>
          <w:trHeight w:val="423"/>
        </w:trPr>
        <w:tc>
          <w:tcPr>
            <w:tcW w:w="681" w:type="dxa"/>
            <w:vMerge/>
          </w:tcPr>
          <w:p w14:paraId="19E7A85E" w14:textId="77777777" w:rsidR="006E2689" w:rsidRPr="003B5597" w:rsidRDefault="006E2689" w:rsidP="006E2689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color w:val="FF0000"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14:paraId="6732DD16" w14:textId="77777777" w:rsidR="006E2689" w:rsidRPr="003B5597" w:rsidRDefault="006E2689" w:rsidP="006E2689">
            <w:pPr>
              <w:pStyle w:val="a3"/>
              <w:spacing w:line="0" w:lineRule="atLeast"/>
              <w:ind w:leftChars="593" w:left="1129"/>
              <w:jc w:val="left"/>
              <w:rPr>
                <w:noProof/>
                <w:color w:val="FF0000"/>
              </w:rPr>
            </w:pPr>
          </w:p>
        </w:tc>
        <w:tc>
          <w:tcPr>
            <w:tcW w:w="39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BF0EDA" w14:textId="75B35243" w:rsidR="00605E51" w:rsidRPr="00C0063A" w:rsidRDefault="00605E51" w:rsidP="00605E51">
            <w:pPr>
              <w:snapToGrid w:val="0"/>
              <w:spacing w:line="0" w:lineRule="atLeast"/>
              <w:ind w:left="286" w:right="-99" w:hangingChars="150" w:hanging="286"/>
              <w:jc w:val="left"/>
              <w:rPr>
                <w:rFonts w:asciiTheme="minorEastAsia" w:hAnsiTheme="minorEastAsia"/>
                <w:sz w:val="14"/>
                <w:szCs w:val="14"/>
                <w:lang w:val="pt-PT"/>
              </w:rPr>
            </w:pPr>
            <w:r w:rsidRPr="00C0063A">
              <w:rPr>
                <w:rFonts w:ascii="Arial" w:hAnsi="Arial" w:cs="Arial"/>
                <w:szCs w:val="21"/>
              </w:rPr>
              <w:fldChar w:fldCharType="begin"/>
            </w:r>
            <w:r w:rsidRPr="00C0063A">
              <w:rPr>
                <w:rFonts w:ascii="Arial" w:hAnsi="Arial" w:cs="Arial"/>
                <w:szCs w:val="21"/>
              </w:rPr>
              <w:instrText xml:space="preserve"> </w:instrText>
            </w:r>
            <w:r w:rsidRPr="00C0063A">
              <w:rPr>
                <w:rFonts w:ascii="Arial" w:hAnsi="Arial" w:cs="Arial" w:hint="eastAsia"/>
                <w:szCs w:val="21"/>
              </w:rPr>
              <w:instrText>eq \o\ac(</w:instrText>
            </w:r>
            <w:r w:rsidRPr="00C0063A">
              <w:rPr>
                <w:rFonts w:ascii="Arial" w:hAnsi="Arial" w:cs="Arial" w:hint="eastAsia"/>
                <w:szCs w:val="21"/>
              </w:rPr>
              <w:instrText>○</w:instrText>
            </w:r>
            <w:r w:rsidRPr="00C0063A">
              <w:rPr>
                <w:rFonts w:ascii="Arial" w:hAnsi="Arial" w:cs="Arial" w:hint="eastAsia"/>
                <w:szCs w:val="21"/>
              </w:rPr>
              <w:instrText>,2)</w:instrText>
            </w:r>
            <w:r w:rsidRPr="00C0063A">
              <w:rPr>
                <w:rFonts w:ascii="Arial" w:hAnsi="Arial" w:cs="Arial"/>
                <w:szCs w:val="21"/>
              </w:rPr>
              <w:fldChar w:fldCharType="end"/>
            </w:r>
            <w:r w:rsidRPr="00C0063A">
              <w:rPr>
                <w:rFonts w:ascii="Arial" w:hAnsi="Arial" w:cs="Arial"/>
                <w:szCs w:val="21"/>
              </w:rPr>
              <w:t xml:space="preserve"> May </w:t>
            </w:r>
            <w:proofErr w:type="spellStart"/>
            <w:r w:rsidRPr="00C0063A">
              <w:rPr>
                <w:rFonts w:ascii="Arial" w:hAnsi="Arial" w:cs="Arial"/>
                <w:szCs w:val="21"/>
              </w:rPr>
              <w:t>pagkakaiba</w:t>
            </w:r>
            <w:proofErr w:type="spellEnd"/>
            <w:r w:rsidRPr="00C0063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C0063A">
              <w:rPr>
                <w:rFonts w:ascii="Arial" w:hAnsi="Arial" w:cs="Arial"/>
                <w:szCs w:val="21"/>
              </w:rPr>
              <w:t>ba</w:t>
            </w:r>
            <w:proofErr w:type="spellEnd"/>
            <w:r w:rsidRPr="00C0063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C0063A">
              <w:rPr>
                <w:rFonts w:ascii="Arial" w:hAnsi="Arial" w:cs="Arial"/>
                <w:szCs w:val="21"/>
              </w:rPr>
              <w:t>ang</w:t>
            </w:r>
            <w:proofErr w:type="spellEnd"/>
            <w:r w:rsidRPr="00C0063A">
              <w:rPr>
                <w:rFonts w:ascii="Arial" w:hAnsi="Arial" w:cs="Arial"/>
                <w:szCs w:val="21"/>
              </w:rPr>
              <w:t xml:space="preserve"> lateral curve ng </w:t>
            </w:r>
            <w:proofErr w:type="spellStart"/>
            <w:r w:rsidRPr="00C0063A">
              <w:rPr>
                <w:rFonts w:ascii="Arial" w:hAnsi="Arial" w:cs="Arial"/>
                <w:szCs w:val="21"/>
              </w:rPr>
              <w:t>kanan</w:t>
            </w:r>
            <w:proofErr w:type="spellEnd"/>
            <w:r w:rsidRPr="00C0063A">
              <w:rPr>
                <w:rFonts w:ascii="Arial" w:hAnsi="Arial" w:cs="Arial"/>
                <w:szCs w:val="21"/>
              </w:rPr>
              <w:t xml:space="preserve"> at </w:t>
            </w:r>
            <w:proofErr w:type="spellStart"/>
            <w:r w:rsidRPr="00C0063A">
              <w:rPr>
                <w:rFonts w:ascii="Arial" w:hAnsi="Arial" w:cs="Arial"/>
                <w:szCs w:val="21"/>
              </w:rPr>
              <w:t>kaliwang</w:t>
            </w:r>
            <w:proofErr w:type="spellEnd"/>
            <w:r w:rsidRPr="00C0063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C0063A">
              <w:rPr>
                <w:rFonts w:ascii="Arial" w:hAnsi="Arial" w:cs="Arial"/>
                <w:szCs w:val="21"/>
              </w:rPr>
              <w:t>bahagi</w:t>
            </w:r>
            <w:proofErr w:type="spellEnd"/>
            <w:r w:rsidRPr="00C0063A">
              <w:rPr>
                <w:rFonts w:ascii="Arial" w:hAnsi="Arial" w:cs="Arial"/>
                <w:szCs w:val="21"/>
              </w:rPr>
              <w:t>?</w:t>
            </w:r>
          </w:p>
          <w:p w14:paraId="4D6C42BF" w14:textId="0ACD3D8D" w:rsidR="006E2689" w:rsidRPr="00C0063A" w:rsidRDefault="006E2689" w:rsidP="00605E51">
            <w:pPr>
              <w:snapToGrid w:val="0"/>
              <w:spacing w:line="0" w:lineRule="atLeast"/>
              <w:ind w:right="-99" w:firstLineChars="250" w:firstLine="301"/>
              <w:jc w:val="left"/>
              <w:rPr>
                <w:rFonts w:asciiTheme="minorEastAsia" w:hAnsiTheme="minorEastAsia"/>
                <w:sz w:val="14"/>
                <w:szCs w:val="14"/>
                <w:lang w:val="pt-PT"/>
              </w:rPr>
            </w:pPr>
            <w:r w:rsidRPr="00C0063A">
              <w:rPr>
                <w:rFonts w:asciiTheme="minorEastAsia" w:hAnsiTheme="minorEastAsia" w:hint="eastAsia"/>
                <w:sz w:val="14"/>
                <w:szCs w:val="14"/>
              </w:rPr>
              <w:t>左右の脇線の曲がり方に差がある</w:t>
            </w:r>
          </w:p>
        </w:tc>
        <w:tc>
          <w:tcPr>
            <w:tcW w:w="8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FF0000"/>
            </w:tcBorders>
          </w:tcPr>
          <w:p w14:paraId="193782D1" w14:textId="537E04FA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Mayroon</w:t>
            </w:r>
            <w:proofErr w:type="spellEnd"/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6" w:type="dxa"/>
            <w:tcBorders>
              <w:top w:val="dotted" w:sz="4" w:space="0" w:color="auto"/>
              <w:left w:val="dashed" w:sz="4" w:space="0" w:color="FF0000"/>
              <w:bottom w:val="dotted" w:sz="4" w:space="0" w:color="auto"/>
            </w:tcBorders>
            <w:vAlign w:val="center"/>
          </w:tcPr>
          <w:p w14:paraId="6A05B3D4" w14:textId="77777777" w:rsidR="006E2689" w:rsidRPr="002E3A3B" w:rsidRDefault="006E2689" w:rsidP="006E2689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0604F11F" w14:textId="77D0C2A0" w:rsidR="006E2689" w:rsidRPr="002E3A3B" w:rsidRDefault="006E2689" w:rsidP="006E26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DE239E" w14:textId="67D77014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Wala</w:t>
            </w: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C092249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754C12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F42AA0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bookmarkStart w:id="0" w:name="_GoBack"/>
        <w:bookmarkEnd w:id="0"/>
      </w:tr>
      <w:tr w:rsidR="002E3A3B" w:rsidRPr="002E3A3B" w14:paraId="4EF48BF5" w14:textId="77777777" w:rsidTr="00AF1810">
        <w:trPr>
          <w:cantSplit/>
          <w:trHeight w:val="391"/>
        </w:trPr>
        <w:tc>
          <w:tcPr>
            <w:tcW w:w="681" w:type="dxa"/>
            <w:vMerge/>
          </w:tcPr>
          <w:p w14:paraId="6FF746C0" w14:textId="77777777" w:rsidR="006E2689" w:rsidRPr="003B5597" w:rsidRDefault="006E2689" w:rsidP="006E2689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color w:val="FF0000"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14:paraId="7C623393" w14:textId="77777777" w:rsidR="006E2689" w:rsidRPr="003B5597" w:rsidRDefault="006E2689" w:rsidP="006E2689">
            <w:pPr>
              <w:pStyle w:val="a3"/>
              <w:spacing w:line="0" w:lineRule="atLeast"/>
              <w:ind w:leftChars="593" w:left="1129"/>
              <w:jc w:val="left"/>
              <w:rPr>
                <w:noProof/>
                <w:color w:val="FF0000"/>
              </w:rPr>
            </w:pPr>
          </w:p>
        </w:tc>
        <w:tc>
          <w:tcPr>
            <w:tcW w:w="39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375723" w14:textId="77777777" w:rsidR="0004119B" w:rsidRDefault="00C4572F" w:rsidP="00F65D55">
            <w:pPr>
              <w:snapToGrid w:val="0"/>
              <w:spacing w:line="0" w:lineRule="atLeast"/>
              <w:ind w:left="286" w:right="184" w:hangingChars="150" w:hanging="286"/>
              <w:jc w:val="left"/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</w:pPr>
            <w:r w:rsidRPr="00C0063A">
              <w:rPr>
                <w:rFonts w:asciiTheme="majorHAnsi" w:hAnsiTheme="majorHAnsi" w:cstheme="majorHAnsi"/>
                <w:szCs w:val="21"/>
                <w:lang w:val="pt-BR"/>
              </w:rPr>
              <w:fldChar w:fldCharType="begin"/>
            </w:r>
            <w:r w:rsidRPr="00C0063A">
              <w:rPr>
                <w:rFonts w:asciiTheme="majorHAnsi" w:hAnsiTheme="majorHAnsi" w:cstheme="majorHAnsi"/>
                <w:szCs w:val="21"/>
                <w:lang w:val="pt-BR"/>
              </w:rPr>
              <w:instrText xml:space="preserve"> </w:instrText>
            </w:r>
            <w:r w:rsidRPr="00C0063A">
              <w:rPr>
                <w:rFonts w:asciiTheme="majorHAnsi" w:hAnsiTheme="majorHAnsi" w:cstheme="majorHAnsi" w:hint="eastAsia"/>
                <w:szCs w:val="21"/>
                <w:lang w:val="pt-BR"/>
              </w:rPr>
              <w:instrText>eq \o\ac(</w:instrText>
            </w:r>
            <w:r w:rsidRPr="00C0063A">
              <w:rPr>
                <w:rFonts w:asciiTheme="majorHAnsi" w:hAnsiTheme="majorHAnsi" w:cstheme="majorHAnsi" w:hint="eastAsia"/>
                <w:szCs w:val="21"/>
                <w:lang w:val="pt-BR"/>
              </w:rPr>
              <w:instrText>○</w:instrText>
            </w:r>
            <w:r w:rsidRPr="00C0063A">
              <w:rPr>
                <w:rFonts w:asciiTheme="majorHAnsi" w:hAnsiTheme="majorHAnsi" w:cstheme="majorHAnsi" w:hint="eastAsia"/>
                <w:szCs w:val="21"/>
                <w:lang w:val="pt-BR"/>
              </w:rPr>
              <w:instrText>,3)</w:instrText>
            </w:r>
            <w:r w:rsidRPr="00C0063A">
              <w:rPr>
                <w:rFonts w:asciiTheme="majorHAnsi" w:hAnsiTheme="majorHAnsi" w:cstheme="majorHAnsi"/>
                <w:szCs w:val="21"/>
                <w:lang w:val="pt-BR"/>
              </w:rPr>
              <w:fldChar w:fldCharType="end"/>
            </w:r>
            <w:r w:rsidRPr="00C0063A">
              <w:rPr>
                <w:rFonts w:asciiTheme="majorHAnsi" w:hAnsiTheme="majorHAnsi" w:cstheme="majorHAnsi"/>
                <w:szCs w:val="21"/>
                <w:lang w:val="pt-BR"/>
              </w:rPr>
              <w:t xml:space="preserve"> </w:t>
            </w:r>
            <w:r w:rsidR="00F65D55" w:rsidRPr="00C0063A">
              <w:rPr>
                <w:rFonts w:ascii="Arial" w:hAnsi="Arial" w:cs="Arial"/>
                <w:szCs w:val="21"/>
              </w:rPr>
              <w:t xml:space="preserve">May </w:t>
            </w:r>
            <w:proofErr w:type="spellStart"/>
            <w:r w:rsidR="00F65D55" w:rsidRPr="00C0063A">
              <w:rPr>
                <w:rFonts w:ascii="Arial" w:hAnsi="Arial" w:cs="Arial"/>
                <w:szCs w:val="21"/>
              </w:rPr>
              <w:t>pagkakaiba</w:t>
            </w:r>
            <w:proofErr w:type="spellEnd"/>
            <w:r w:rsidR="00F65D55" w:rsidRPr="00C0063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6C45DA" w:rsidRPr="00C0063A">
              <w:rPr>
                <w:rFonts w:ascii="Arial" w:hAnsi="Arial" w:cs="Arial"/>
                <w:szCs w:val="21"/>
              </w:rPr>
              <w:t>ba</w:t>
            </w:r>
            <w:proofErr w:type="spellEnd"/>
            <w:r w:rsidR="006C45DA" w:rsidRPr="00C0063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6C45DA" w:rsidRPr="00C0063A">
              <w:rPr>
                <w:rFonts w:ascii="Arial" w:hAnsi="Arial" w:cs="Arial"/>
                <w:szCs w:val="21"/>
              </w:rPr>
              <w:t>sa</w:t>
            </w:r>
            <w:proofErr w:type="spellEnd"/>
            <w:r w:rsidR="006C45DA" w:rsidRPr="00C0063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6C45DA" w:rsidRPr="00C0063A">
              <w:rPr>
                <w:rFonts w:ascii="Arial" w:hAnsi="Arial" w:cs="Arial"/>
                <w:szCs w:val="21"/>
              </w:rPr>
              <w:t>t</w:t>
            </w:r>
            <w:r w:rsidR="00F65D55" w:rsidRPr="00C0063A">
              <w:rPr>
                <w:rFonts w:ascii="Arial" w:hAnsi="Arial" w:cs="Arial"/>
                <w:szCs w:val="21"/>
              </w:rPr>
              <w:t>aas</w:t>
            </w:r>
            <w:proofErr w:type="spellEnd"/>
            <w:r w:rsidR="00F65D55" w:rsidRPr="00C0063A">
              <w:rPr>
                <w:rFonts w:ascii="Arial" w:hAnsi="Arial" w:cs="Arial"/>
                <w:szCs w:val="21"/>
              </w:rPr>
              <w:t xml:space="preserve"> at </w:t>
            </w:r>
            <w:proofErr w:type="spellStart"/>
            <w:r w:rsidR="00F65D55" w:rsidRPr="00C0063A">
              <w:rPr>
                <w:rFonts w:ascii="Arial" w:hAnsi="Arial" w:cs="Arial"/>
                <w:szCs w:val="21"/>
              </w:rPr>
              <w:t>posisyon</w:t>
            </w:r>
            <w:proofErr w:type="spellEnd"/>
            <w:r w:rsidR="00F65D55" w:rsidRPr="00C0063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="00F65D55" w:rsidRPr="00C0063A">
              <w:rPr>
                <w:rFonts w:ascii="Arial" w:hAnsi="Arial" w:cs="Arial"/>
                <w:szCs w:val="21"/>
              </w:rPr>
              <w:t>mga</w:t>
            </w:r>
            <w:proofErr w:type="spellEnd"/>
            <w:r w:rsidR="00F65D55" w:rsidRPr="00C0063A">
              <w:rPr>
                <w:rFonts w:ascii="Arial" w:hAnsi="Arial" w:cs="Arial"/>
                <w:szCs w:val="21"/>
              </w:rPr>
              <w:t xml:space="preserve"> scapula ( shoulder blade </w:t>
            </w:r>
            <w:r w:rsidR="0004119B">
              <w:rPr>
                <w:rFonts w:ascii="Arial" w:hAnsi="Arial" w:cs="Arial"/>
                <w:szCs w:val="21"/>
              </w:rPr>
              <w:t xml:space="preserve">o </w:t>
            </w:r>
            <w:proofErr w:type="spellStart"/>
            <w:r w:rsidR="0004119B">
              <w:rPr>
                <w:rFonts w:ascii="Arial" w:hAnsi="Arial" w:cs="Arial"/>
                <w:szCs w:val="21"/>
              </w:rPr>
              <w:t>paypay</w:t>
            </w:r>
            <w:proofErr w:type="spellEnd"/>
            <w:r w:rsidR="00F65D55" w:rsidRPr="00C0063A">
              <w:rPr>
                <w:rFonts w:ascii="Arial" w:hAnsi="Arial" w:cs="Arial"/>
                <w:szCs w:val="21"/>
              </w:rPr>
              <w:t xml:space="preserve">) ng </w:t>
            </w:r>
            <w:proofErr w:type="spellStart"/>
            <w:r w:rsidR="00F65D55" w:rsidRPr="00C0063A">
              <w:rPr>
                <w:rFonts w:ascii="Arial" w:hAnsi="Arial" w:cs="Arial"/>
                <w:szCs w:val="21"/>
              </w:rPr>
              <w:t>balikat</w:t>
            </w:r>
            <w:proofErr w:type="spellEnd"/>
            <w:r w:rsidR="00F65D55" w:rsidRPr="00C0063A">
              <w:rPr>
                <w:rFonts w:ascii="Arial" w:hAnsi="Arial" w:cs="Arial"/>
                <w:szCs w:val="21"/>
              </w:rPr>
              <w:t>?</w:t>
            </w:r>
            <w:r w:rsidR="006E2689" w:rsidRPr="00C0063A">
              <w:rPr>
                <w:rFonts w:ascii="ＭＳ Ｐゴシック" w:eastAsia="ＭＳ Ｐゴシック" w:hAnsi="ＭＳ Ｐゴシック"/>
                <w:szCs w:val="21"/>
                <w:lang w:val="pt-PT"/>
              </w:rPr>
              <w:t xml:space="preserve"> </w:t>
            </w:r>
            <w:r w:rsidRPr="00C0063A">
              <w:rPr>
                <w:rFonts w:ascii="ＭＳ Ｐゴシック" w:eastAsia="ＭＳ Ｐゴシック" w:hAnsi="ＭＳ Ｐゴシック"/>
                <w:szCs w:val="21"/>
                <w:lang w:val="pt-PT"/>
              </w:rPr>
              <w:t xml:space="preserve"> </w:t>
            </w:r>
            <w:r w:rsidRPr="00C0063A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  </w:t>
            </w:r>
          </w:p>
          <w:p w14:paraId="0ADD0202" w14:textId="3009560F" w:rsidR="006E2689" w:rsidRPr="00C0063A" w:rsidRDefault="006E2689" w:rsidP="0004119B">
            <w:pPr>
              <w:snapToGrid w:val="0"/>
              <w:spacing w:line="0" w:lineRule="atLeast"/>
              <w:ind w:leftChars="150" w:left="286" w:right="184"/>
              <w:jc w:val="left"/>
              <w:rPr>
                <w:rFonts w:asciiTheme="minorEastAsia" w:hAnsiTheme="minorEastAsia"/>
                <w:sz w:val="14"/>
                <w:szCs w:val="14"/>
                <w:lang w:val="pt-BR"/>
              </w:rPr>
            </w:pPr>
            <w:r w:rsidRPr="00C0063A">
              <w:rPr>
                <w:rFonts w:asciiTheme="minorEastAsia" w:hAnsiTheme="minorEastAsia" w:hint="eastAsia"/>
                <w:sz w:val="14"/>
                <w:szCs w:val="14"/>
              </w:rPr>
              <w:t>両肩甲骨の高さ・位置に差がある</w:t>
            </w:r>
          </w:p>
        </w:tc>
        <w:tc>
          <w:tcPr>
            <w:tcW w:w="8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FF0000"/>
            </w:tcBorders>
          </w:tcPr>
          <w:p w14:paraId="0CD3EE4F" w14:textId="0A4BB560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Mayroon</w:t>
            </w:r>
            <w:proofErr w:type="spellEnd"/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6" w:type="dxa"/>
            <w:tcBorders>
              <w:top w:val="dotted" w:sz="4" w:space="0" w:color="auto"/>
              <w:left w:val="dashed" w:sz="4" w:space="0" w:color="FF0000"/>
              <w:bottom w:val="dotted" w:sz="4" w:space="0" w:color="auto"/>
            </w:tcBorders>
            <w:vAlign w:val="center"/>
          </w:tcPr>
          <w:p w14:paraId="411E14AF" w14:textId="77777777" w:rsidR="006E2689" w:rsidRPr="002E3A3B" w:rsidRDefault="006E2689" w:rsidP="006E2689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36DAEDE4" w14:textId="3A0C45BB" w:rsidR="006E2689" w:rsidRPr="002E3A3B" w:rsidRDefault="006E2689" w:rsidP="006E26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92EF7A1" w14:textId="2CA44753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Wala</w:t>
            </w: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9DED985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4B8AE0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E1B78C3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E3A3B" w:rsidRPr="002E3A3B" w14:paraId="52339ED8" w14:textId="77777777" w:rsidTr="00AF1810">
        <w:trPr>
          <w:cantSplit/>
          <w:trHeight w:val="693"/>
        </w:trPr>
        <w:tc>
          <w:tcPr>
            <w:tcW w:w="681" w:type="dxa"/>
            <w:vMerge/>
          </w:tcPr>
          <w:p w14:paraId="16AA1BE9" w14:textId="77777777" w:rsidR="006E2689" w:rsidRPr="003B5597" w:rsidRDefault="006E2689" w:rsidP="006E2689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color w:val="FF0000"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14:paraId="16FD6E52" w14:textId="77777777" w:rsidR="006E2689" w:rsidRPr="003B5597" w:rsidRDefault="006E2689" w:rsidP="006E2689">
            <w:pPr>
              <w:pStyle w:val="a3"/>
              <w:spacing w:line="0" w:lineRule="atLeast"/>
              <w:ind w:leftChars="593" w:left="1129"/>
              <w:jc w:val="left"/>
              <w:rPr>
                <w:noProof/>
                <w:color w:val="FF0000"/>
              </w:rPr>
            </w:pPr>
          </w:p>
        </w:tc>
        <w:tc>
          <w:tcPr>
            <w:tcW w:w="391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5E6BB76" w14:textId="4D780097" w:rsidR="006E2689" w:rsidRPr="0004119B" w:rsidRDefault="006E2689" w:rsidP="006E2689">
            <w:pPr>
              <w:snapToGrid w:val="0"/>
              <w:spacing w:line="0" w:lineRule="atLeast"/>
              <w:ind w:leftChars="20" w:left="255" w:right="-7" w:hangingChars="135" w:hanging="217"/>
              <w:rPr>
                <w:rFonts w:asciiTheme="minorEastAsia" w:hAnsiTheme="minorEastAsia"/>
                <w:b/>
                <w:sz w:val="18"/>
                <w:szCs w:val="18"/>
                <w:lang w:val="pt-BR"/>
              </w:rPr>
            </w:pPr>
            <w:r w:rsidRPr="0004119B">
              <w:rPr>
                <w:rFonts w:asciiTheme="minorEastAsia" w:hAnsiTheme="minorEastAsia" w:hint="eastAsia"/>
                <w:b/>
                <w:sz w:val="18"/>
                <w:szCs w:val="18"/>
                <w:lang w:val="pt-BR"/>
              </w:rPr>
              <w:t>＜</w:t>
            </w:r>
            <w:proofErr w:type="spellStart"/>
            <w:r w:rsidR="006C45DA" w:rsidRPr="0004119B">
              <w:rPr>
                <w:rStyle w:val="jlqj4b"/>
                <w:rFonts w:ascii="Arial" w:hAnsi="Arial" w:cs="Arial"/>
                <w:sz w:val="20"/>
                <w:szCs w:val="20"/>
              </w:rPr>
              <w:t>P</w:t>
            </w:r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>agdikitin</w:t>
            </w:r>
            <w:proofErr w:type="spellEnd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>ang</w:t>
            </w:r>
            <w:proofErr w:type="spellEnd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>mga</w:t>
            </w:r>
            <w:proofErr w:type="spellEnd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>palad</w:t>
            </w:r>
            <w:proofErr w:type="spellEnd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 xml:space="preserve"> at </w:t>
            </w:r>
            <w:proofErr w:type="spellStart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>yumuko</w:t>
            </w:r>
            <w:proofErr w:type="spellEnd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4119B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>nang</w:t>
            </w:r>
            <w:proofErr w:type="spellEnd"/>
            <w:r w:rsidR="0004119B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C45DA" w:rsidRPr="0004119B">
              <w:rPr>
                <w:rStyle w:val="jlqj4b"/>
                <w:rFonts w:ascii="Arial" w:hAnsi="Arial" w:cs="Arial"/>
                <w:b/>
                <w:sz w:val="20"/>
                <w:szCs w:val="20"/>
              </w:rPr>
              <w:t>pasulong</w:t>
            </w:r>
            <w:proofErr w:type="spellEnd"/>
            <w:r w:rsidRPr="0004119B">
              <w:rPr>
                <w:rFonts w:asciiTheme="minorEastAsia" w:hAnsiTheme="minorEastAsia" w:hint="eastAsia"/>
                <w:b/>
                <w:sz w:val="18"/>
                <w:szCs w:val="18"/>
                <w:lang w:val="pt-BR"/>
              </w:rPr>
              <w:t>＞</w:t>
            </w:r>
          </w:p>
          <w:p w14:paraId="072E9ED6" w14:textId="77777777" w:rsidR="006C45DA" w:rsidRPr="0004119B" w:rsidRDefault="00C4572F" w:rsidP="006E2689">
            <w:pPr>
              <w:spacing w:line="0" w:lineRule="atLeast"/>
              <w:ind w:left="381" w:hangingChars="200" w:hanging="381"/>
              <w:jc w:val="left"/>
              <w:rPr>
                <w:rStyle w:val="jlqj4b"/>
                <w:rFonts w:ascii="Arial" w:hAnsi="Arial" w:cs="Arial"/>
                <w:szCs w:val="21"/>
                <w:lang w:val="pt-BR"/>
              </w:rPr>
            </w:pPr>
            <w:r w:rsidRPr="0004119B">
              <w:rPr>
                <w:rFonts w:asciiTheme="majorHAnsi" w:eastAsia="ＭＳ Ｐゴシック" w:hAnsiTheme="majorHAnsi" w:cstheme="majorHAnsi"/>
                <w:szCs w:val="21"/>
                <w:lang w:val="pt-BR"/>
              </w:rPr>
              <w:fldChar w:fldCharType="begin"/>
            </w:r>
            <w:r w:rsidRPr="0004119B">
              <w:rPr>
                <w:rFonts w:asciiTheme="majorHAnsi" w:eastAsia="ＭＳ Ｐゴシック" w:hAnsiTheme="majorHAnsi" w:cstheme="majorHAnsi"/>
                <w:szCs w:val="21"/>
                <w:lang w:val="pt-BR"/>
              </w:rPr>
              <w:instrText xml:space="preserve"> </w:instrText>
            </w:r>
            <w:r w:rsidRPr="0004119B">
              <w:rPr>
                <w:rFonts w:asciiTheme="majorHAnsi" w:eastAsia="ＭＳ Ｐゴシック" w:hAnsiTheme="majorHAnsi" w:cstheme="majorHAnsi" w:hint="eastAsia"/>
                <w:szCs w:val="21"/>
                <w:lang w:val="pt-BR"/>
              </w:rPr>
              <w:instrText>eq \o\ac(</w:instrText>
            </w:r>
            <w:r w:rsidRPr="0004119B">
              <w:rPr>
                <w:rFonts w:asciiTheme="majorHAnsi" w:eastAsia="ＭＳ Ｐゴシック" w:hAnsiTheme="majorHAnsi" w:cstheme="majorHAnsi" w:hint="eastAsia"/>
                <w:szCs w:val="21"/>
                <w:lang w:val="pt-BR"/>
              </w:rPr>
              <w:instrText>○</w:instrText>
            </w:r>
            <w:r w:rsidRPr="0004119B">
              <w:rPr>
                <w:rFonts w:asciiTheme="majorHAnsi" w:eastAsia="ＭＳ Ｐゴシック" w:hAnsiTheme="majorHAnsi" w:cstheme="majorHAnsi" w:hint="eastAsia"/>
                <w:szCs w:val="21"/>
                <w:lang w:val="pt-BR"/>
              </w:rPr>
              <w:instrText>,4)</w:instrText>
            </w:r>
            <w:r w:rsidRPr="0004119B">
              <w:rPr>
                <w:rFonts w:asciiTheme="majorHAnsi" w:eastAsia="ＭＳ Ｐゴシック" w:hAnsiTheme="majorHAnsi" w:cstheme="majorHAnsi"/>
                <w:szCs w:val="21"/>
                <w:lang w:val="pt-BR"/>
              </w:rPr>
              <w:fldChar w:fldCharType="end"/>
            </w:r>
            <w:r w:rsidRPr="0004119B">
              <w:rPr>
                <w:rFonts w:asciiTheme="majorHAnsi" w:eastAsia="ＭＳ Ｐゴシック" w:hAnsiTheme="majorHAnsi" w:cstheme="majorHAnsi"/>
                <w:szCs w:val="21"/>
                <w:lang w:val="pt-BR"/>
              </w:rPr>
              <w:t xml:space="preserve"> </w:t>
            </w:r>
            <w:r w:rsidR="006C45DA" w:rsidRPr="0004119B">
              <w:rPr>
                <w:rFonts w:ascii="Arial" w:hAnsi="Arial" w:cs="Arial"/>
                <w:szCs w:val="21"/>
                <w:lang w:val="pt-BR"/>
              </w:rPr>
              <w:t xml:space="preserve">May pagkakaiba ba sa taas </w:t>
            </w:r>
            <w:r w:rsidR="006C45DA" w:rsidRPr="0004119B">
              <w:rPr>
                <w:rStyle w:val="jlqj4b"/>
                <w:rFonts w:ascii="Arial" w:hAnsi="Arial" w:cs="Arial"/>
                <w:szCs w:val="21"/>
                <w:lang w:val="pt-BR"/>
              </w:rPr>
              <w:t>ng kaliwa at kanang likuran kapag nakayuko?</w:t>
            </w:r>
          </w:p>
          <w:p w14:paraId="5292ED35" w14:textId="66C3F8DA" w:rsidR="006E2689" w:rsidRPr="0004119B" w:rsidRDefault="006E2689" w:rsidP="006C45DA">
            <w:pPr>
              <w:spacing w:line="0" w:lineRule="atLeast"/>
              <w:ind w:leftChars="100" w:left="311" w:hangingChars="100" w:hanging="121"/>
              <w:jc w:val="left"/>
              <w:rPr>
                <w:rFonts w:asciiTheme="minorEastAsia" w:hAnsiTheme="minorEastAsia"/>
                <w:sz w:val="14"/>
                <w:szCs w:val="14"/>
                <w:lang w:val="pt-BR"/>
              </w:rPr>
            </w:pPr>
            <w:r w:rsidRPr="0004119B">
              <w:rPr>
                <w:rFonts w:asciiTheme="minorEastAsia" w:hAnsiTheme="minorEastAsia" w:hint="eastAsia"/>
                <w:b/>
                <w:sz w:val="14"/>
                <w:szCs w:val="14"/>
                <w:lang w:val="pt-BR"/>
              </w:rPr>
              <w:t>＜</w:t>
            </w:r>
            <w:r w:rsidRPr="0004119B">
              <w:rPr>
                <w:rFonts w:asciiTheme="minorEastAsia" w:hAnsiTheme="minorEastAsia" w:hint="eastAsia"/>
                <w:b/>
                <w:sz w:val="14"/>
                <w:szCs w:val="14"/>
              </w:rPr>
              <w:t>手の平を合わせて前屈</w:t>
            </w:r>
            <w:r w:rsidRPr="0004119B">
              <w:rPr>
                <w:rFonts w:asciiTheme="minorEastAsia" w:hAnsiTheme="minorEastAsia" w:hint="eastAsia"/>
                <w:b/>
                <w:sz w:val="14"/>
                <w:szCs w:val="14"/>
                <w:lang w:val="pt-BR"/>
              </w:rPr>
              <w:t>＞</w:t>
            </w:r>
          </w:p>
          <w:p w14:paraId="69A2E2BE" w14:textId="2150757E" w:rsidR="006E2689" w:rsidRPr="0004119B" w:rsidRDefault="006E2689" w:rsidP="00C4572F">
            <w:pPr>
              <w:spacing w:line="0" w:lineRule="atLeast"/>
              <w:ind w:leftChars="100" w:left="310" w:hangingChars="100" w:hanging="12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04119B">
              <w:rPr>
                <w:rFonts w:asciiTheme="minorEastAsia" w:hAnsiTheme="minorEastAsia" w:hint="eastAsia"/>
                <w:sz w:val="14"/>
                <w:szCs w:val="14"/>
              </w:rPr>
              <w:t>前屈した左右の背面の高さに差がある</w:t>
            </w:r>
          </w:p>
        </w:tc>
        <w:tc>
          <w:tcPr>
            <w:tcW w:w="842" w:type="dxa"/>
            <w:tcBorders>
              <w:top w:val="dotted" w:sz="4" w:space="0" w:color="auto"/>
              <w:left w:val="single" w:sz="18" w:space="0" w:color="auto"/>
              <w:right w:val="dashed" w:sz="4" w:space="0" w:color="FF0000"/>
            </w:tcBorders>
          </w:tcPr>
          <w:p w14:paraId="48EA7AD5" w14:textId="77777777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0016444A" w14:textId="77777777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E13E9AF" w14:textId="66770C0D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Mayroon</w:t>
            </w:r>
            <w:proofErr w:type="spellEnd"/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6" w:type="dxa"/>
            <w:tcBorders>
              <w:top w:val="dotted" w:sz="4" w:space="0" w:color="auto"/>
              <w:left w:val="dashed" w:sz="4" w:space="0" w:color="FF0000"/>
            </w:tcBorders>
            <w:vAlign w:val="center"/>
          </w:tcPr>
          <w:p w14:paraId="48FE8D4B" w14:textId="77777777" w:rsidR="006E2689" w:rsidRPr="002E3A3B" w:rsidRDefault="006E2689" w:rsidP="006E2689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51CFCAA6" w14:textId="687F64FD" w:rsidR="006E2689" w:rsidRPr="002E3A3B" w:rsidRDefault="006E2689" w:rsidP="006E26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C2EC329" w14:textId="57F2FDF9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Wala</w:t>
            </w: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901FDE5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7619BA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9C5BEC1" w14:textId="77777777" w:rsidR="006E2689" w:rsidRPr="002E3A3B" w:rsidRDefault="006E2689" w:rsidP="006E2689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E3A3B" w:rsidRPr="002E3A3B" w14:paraId="737EFC73" w14:textId="77777777" w:rsidTr="006A3589">
        <w:trPr>
          <w:cantSplit/>
          <w:trHeight w:val="2162"/>
        </w:trPr>
        <w:tc>
          <w:tcPr>
            <w:tcW w:w="681" w:type="dxa"/>
            <w:textDirection w:val="btLr"/>
            <w:vAlign w:val="center"/>
          </w:tcPr>
          <w:p w14:paraId="2161AF2B" w14:textId="50891E0A" w:rsidR="006E2689" w:rsidRPr="002E3A3B" w:rsidRDefault="006A3589" w:rsidP="006E2689">
            <w:pPr>
              <w:snapToGrid w:val="0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  <w:lang w:val="pt-BR"/>
              </w:rPr>
            </w:pPr>
            <w:r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>B</w:t>
            </w:r>
            <w:r w:rsidR="006E2689"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>a</w:t>
            </w:r>
            <w:r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>l</w:t>
            </w:r>
            <w:r w:rsidR="006E2689"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>a</w:t>
            </w:r>
            <w:r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>kang</w:t>
            </w:r>
            <w:r w:rsidR="006E2689"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 </w:t>
            </w:r>
            <w:r w:rsidR="006E2689" w:rsidRPr="002E3A3B">
              <w:rPr>
                <w:rFonts w:asciiTheme="minorEastAsia" w:hAnsiTheme="minorEastAsia" w:hint="eastAsia"/>
                <w:sz w:val="16"/>
                <w:szCs w:val="21"/>
              </w:rPr>
              <w:t>腰</w:t>
            </w:r>
          </w:p>
        </w:tc>
        <w:tc>
          <w:tcPr>
            <w:tcW w:w="2075" w:type="dxa"/>
          </w:tcPr>
          <w:p w14:paraId="3B89D146" w14:textId="4FD7FAAE" w:rsidR="006E2689" w:rsidRPr="003B5597" w:rsidRDefault="0004119B" w:rsidP="006E2689">
            <w:pPr>
              <w:spacing w:line="0" w:lineRule="atLeast"/>
              <w:jc w:val="left"/>
              <w:rPr>
                <w:color w:val="FF0000"/>
              </w:rPr>
            </w:pPr>
            <w:r w:rsidRPr="003B5597">
              <w:rPr>
                <w:noProof/>
                <w:color w:val="FF0000"/>
              </w:rPr>
              <w:drawing>
                <wp:anchor distT="0" distB="0" distL="114300" distR="114300" simplePos="0" relativeHeight="252009472" behindDoc="0" locked="0" layoutInCell="1" allowOverlap="1" wp14:anchorId="18695FC2" wp14:editId="19132384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135679</wp:posOffset>
                  </wp:positionV>
                  <wp:extent cx="772795" cy="1259840"/>
                  <wp:effectExtent l="0" t="0" r="8255" b="0"/>
                  <wp:wrapNone/>
                  <wp:docPr id="4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689" w:rsidRPr="003B5597">
              <w:rPr>
                <w:noProof/>
                <w:color w:val="FF0000"/>
              </w:rPr>
              <w:drawing>
                <wp:anchor distT="0" distB="0" distL="114300" distR="114300" simplePos="0" relativeHeight="252010496" behindDoc="0" locked="0" layoutInCell="1" allowOverlap="1" wp14:anchorId="06E742DF" wp14:editId="178F7E92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447675</wp:posOffset>
                  </wp:positionV>
                  <wp:extent cx="963930" cy="945358"/>
                  <wp:effectExtent l="0" t="0" r="7620" b="7620"/>
                  <wp:wrapNone/>
                  <wp:docPr id="5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4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14:paraId="613AF54A" w14:textId="17DE8D1B" w:rsidR="00FF463C" w:rsidRPr="0004119B" w:rsidRDefault="006E2689" w:rsidP="0004119B">
            <w:pPr>
              <w:spacing w:line="0" w:lineRule="atLeast"/>
              <w:ind w:left="271" w:hangingChars="150" w:hanging="271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4119B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⑤</w:t>
            </w:r>
            <w:r w:rsidRPr="000411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Mayroon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bang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nararamdaman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na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anumang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sakit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kapag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yumuyuko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o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kapag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FF463C" w:rsidRPr="0004119B">
              <w:rPr>
                <w:rFonts w:ascii="Arial" w:hAnsi="Arial" w:cs="Arial"/>
                <w:szCs w:val="21"/>
              </w:rPr>
              <w:t>bumabaluktot</w:t>
            </w:r>
            <w:proofErr w:type="spellEnd"/>
            <w:r w:rsidR="00FF463C" w:rsidRPr="0004119B">
              <w:rPr>
                <w:rFonts w:ascii="Arial" w:hAnsi="Arial" w:cs="Arial"/>
                <w:szCs w:val="21"/>
              </w:rPr>
              <w:t>?</w:t>
            </w:r>
            <w:r w:rsidR="00FF463C" w:rsidRPr="0004119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</w:p>
          <w:p w14:paraId="5475A038" w14:textId="3228C5D9" w:rsidR="006E2689" w:rsidRPr="003B5597" w:rsidRDefault="006E2689" w:rsidP="0004119B">
            <w:pPr>
              <w:spacing w:line="0" w:lineRule="atLeast"/>
              <w:ind w:firstLineChars="200" w:firstLine="241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 w:rsidRPr="0004119B">
              <w:rPr>
                <w:rFonts w:asciiTheme="minorEastAsia" w:hAnsiTheme="minorEastAsia" w:hint="eastAsia"/>
                <w:sz w:val="14"/>
                <w:szCs w:val="14"/>
              </w:rPr>
              <w:t>腰を曲げたり、反らしたりすると、痛みがありますか</w:t>
            </w:r>
            <w:r w:rsidRPr="0004119B">
              <w:rPr>
                <w:rFonts w:asciiTheme="minorEastAsia" w:hAnsiTheme="minorEastAsia" w:hint="eastAsia"/>
                <w:sz w:val="14"/>
                <w:szCs w:val="14"/>
                <w:lang w:val="pt-BR"/>
              </w:rPr>
              <w:t>？</w:t>
            </w:r>
          </w:p>
        </w:tc>
        <w:tc>
          <w:tcPr>
            <w:tcW w:w="842" w:type="dxa"/>
            <w:tcBorders>
              <w:left w:val="single" w:sz="18" w:space="0" w:color="auto"/>
              <w:right w:val="dashed" w:sz="4" w:space="0" w:color="FF0000"/>
            </w:tcBorders>
          </w:tcPr>
          <w:p w14:paraId="2E502679" w14:textId="77777777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0FB10AB" w14:textId="77777777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12D7038" w14:textId="77777777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CF2A592" w14:textId="77777777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F4390B7" w14:textId="3736D0BD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Mayroon</w:t>
            </w:r>
            <w:proofErr w:type="spellEnd"/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6" w:type="dxa"/>
            <w:tcBorders>
              <w:left w:val="dashed" w:sz="4" w:space="0" w:color="FF0000"/>
            </w:tcBorders>
            <w:vAlign w:val="center"/>
          </w:tcPr>
          <w:p w14:paraId="1864E53C" w14:textId="77777777" w:rsidR="006E2689" w:rsidRPr="002E3A3B" w:rsidRDefault="006E2689" w:rsidP="006E2689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149B4038" w14:textId="71BADE08" w:rsidR="006E2689" w:rsidRPr="002E3A3B" w:rsidRDefault="006E2689" w:rsidP="006E26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right w:val="single" w:sz="18" w:space="0" w:color="auto"/>
            </w:tcBorders>
            <w:vAlign w:val="center"/>
          </w:tcPr>
          <w:p w14:paraId="231C5A28" w14:textId="2CEF2FB0" w:rsidR="006E2689" w:rsidRPr="002E3A3B" w:rsidRDefault="006E2689" w:rsidP="006E2689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Wala</w:t>
            </w: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1BB7492" w14:textId="77777777" w:rsidR="006E2689" w:rsidRPr="002E3A3B" w:rsidRDefault="006E2689" w:rsidP="006E2689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73B5D1" w14:textId="77777777" w:rsidR="006E2689" w:rsidRPr="002E3A3B" w:rsidRDefault="006E2689" w:rsidP="006E2689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14:paraId="7512F647" w14:textId="77777777" w:rsidR="006E2689" w:rsidRPr="002E3A3B" w:rsidRDefault="006E2689" w:rsidP="006E2689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2E3A3B" w:rsidRPr="002E3A3B" w14:paraId="0D9FAB9B" w14:textId="77777777" w:rsidTr="007821E8">
        <w:trPr>
          <w:cantSplit/>
          <w:trHeight w:val="1839"/>
        </w:trPr>
        <w:tc>
          <w:tcPr>
            <w:tcW w:w="681" w:type="dxa"/>
            <w:textDirection w:val="btLr"/>
            <w:vAlign w:val="center"/>
          </w:tcPr>
          <w:p w14:paraId="69A7AEF4" w14:textId="24A45379" w:rsidR="000336C4" w:rsidRPr="002E3A3B" w:rsidRDefault="006A3589" w:rsidP="000336C4">
            <w:pPr>
              <w:snapToGrid w:val="0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  <w:lang w:val="pt-BR"/>
              </w:rPr>
            </w:pPr>
            <w:r w:rsidRPr="002E3A3B">
              <w:rPr>
                <w:rFonts w:asciiTheme="majorHAnsi" w:hAnsiTheme="majorHAnsi" w:cstheme="majorHAnsi"/>
                <w:b/>
                <w:szCs w:val="21"/>
                <w:lang w:val="pt-BR"/>
              </w:rPr>
              <w:t>Upper Limbs(braso)</w:t>
            </w:r>
            <w:r w:rsidR="000336C4" w:rsidRPr="002E3A3B">
              <w:rPr>
                <w:rFonts w:asciiTheme="minorEastAsia" w:hAnsiTheme="minorEastAsia" w:hint="eastAsia"/>
                <w:sz w:val="16"/>
                <w:szCs w:val="21"/>
              </w:rPr>
              <w:t>上肢</w:t>
            </w:r>
          </w:p>
        </w:tc>
        <w:tc>
          <w:tcPr>
            <w:tcW w:w="2075" w:type="dxa"/>
          </w:tcPr>
          <w:p w14:paraId="60EFA520" w14:textId="77777777" w:rsidR="000336C4" w:rsidRPr="003B5597" w:rsidRDefault="000336C4" w:rsidP="000336C4">
            <w:pPr>
              <w:spacing w:line="0" w:lineRule="atLeast"/>
              <w:rPr>
                <w:color w:val="FF0000"/>
              </w:rPr>
            </w:pPr>
            <w:r w:rsidRPr="003B5597">
              <w:rPr>
                <w:noProof/>
                <w:color w:val="FF0000"/>
              </w:rPr>
              <w:drawing>
                <wp:anchor distT="0" distB="0" distL="114300" distR="114300" simplePos="0" relativeHeight="252004352" behindDoc="0" locked="0" layoutInCell="1" allowOverlap="1" wp14:anchorId="39EBD636" wp14:editId="2785A18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165100</wp:posOffset>
                  </wp:positionV>
                  <wp:extent cx="1104900" cy="914400"/>
                  <wp:effectExtent l="19050" t="0" r="0" b="0"/>
                  <wp:wrapNone/>
                  <wp:docPr id="9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14:paraId="088B2DD6" w14:textId="12593BDE" w:rsidR="000336C4" w:rsidRPr="0004119B" w:rsidRDefault="000336C4" w:rsidP="0004119B">
            <w:pPr>
              <w:spacing w:line="0" w:lineRule="atLeast"/>
              <w:ind w:left="271" w:hangingChars="150" w:hanging="271"/>
              <w:rPr>
                <w:rFonts w:asciiTheme="minorEastAsia" w:hAnsiTheme="minorEastAsia"/>
                <w:sz w:val="14"/>
                <w:szCs w:val="14"/>
                <w:lang w:val="pt-PT"/>
              </w:rPr>
            </w:pPr>
            <w:r w:rsidRPr="0004119B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⑥</w:t>
            </w:r>
            <w:r w:rsidRPr="000411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Mayroon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bang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nararamda</w:t>
            </w:r>
            <w:r w:rsidR="0004119B" w:rsidRPr="0004119B">
              <w:rPr>
                <w:rFonts w:ascii="Arial" w:hAnsi="Arial" w:cs="Arial"/>
                <w:szCs w:val="21"/>
              </w:rPr>
              <w:t>ma</w:t>
            </w:r>
            <w:r w:rsidR="00B54D7A" w:rsidRPr="0004119B">
              <w:rPr>
                <w:rFonts w:ascii="Arial" w:hAnsi="Arial" w:cs="Arial"/>
                <w:szCs w:val="21"/>
              </w:rPr>
              <w:t>ng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sakit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sa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balikat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o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siko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kapag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binabaluktot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o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inuunat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ang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mga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bisig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habang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ang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mga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palad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ay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nakaharap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sa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itaas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o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kapag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nak</w:t>
            </w:r>
            <w:r w:rsidR="00B54D7A" w:rsidRPr="0004119B">
              <w:rPr>
                <w:rFonts w:ascii="Arial" w:hAnsi="Arial" w:cs="Arial" w:hint="eastAsia"/>
                <w:szCs w:val="21"/>
              </w:rPr>
              <w:t>a</w:t>
            </w:r>
            <w:r w:rsidR="00B54D7A" w:rsidRPr="0004119B">
              <w:rPr>
                <w:rFonts w:ascii="Arial" w:hAnsi="Arial" w:cs="Arial"/>
                <w:szCs w:val="21"/>
              </w:rPr>
              <w:t>taas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ang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mga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B54D7A" w:rsidRPr="0004119B">
              <w:rPr>
                <w:rFonts w:ascii="Arial" w:hAnsi="Arial" w:cs="Arial"/>
                <w:szCs w:val="21"/>
              </w:rPr>
              <w:t>braso</w:t>
            </w:r>
            <w:proofErr w:type="spellEnd"/>
            <w:r w:rsidR="00B54D7A" w:rsidRPr="0004119B">
              <w:rPr>
                <w:rFonts w:ascii="Arial" w:hAnsi="Arial" w:cs="Arial"/>
                <w:szCs w:val="21"/>
              </w:rPr>
              <w:t>?</w:t>
            </w:r>
            <w:r w:rsidRPr="0004119B">
              <w:rPr>
                <w:rFonts w:asciiTheme="minorEastAsia" w:hAnsiTheme="minorEastAsia" w:hint="eastAsia"/>
                <w:sz w:val="14"/>
                <w:szCs w:val="14"/>
              </w:rPr>
              <w:t>手の平を上に向けて腕を曲げたり伸ばしたりした時や、バンザイをした時に、肩や肘に痛みや動きの悪いところがありますか？</w:t>
            </w:r>
          </w:p>
        </w:tc>
        <w:tc>
          <w:tcPr>
            <w:tcW w:w="842" w:type="dxa"/>
            <w:tcBorders>
              <w:left w:val="single" w:sz="18" w:space="0" w:color="auto"/>
              <w:right w:val="dashed" w:sz="4" w:space="0" w:color="FF0000"/>
            </w:tcBorders>
            <w:vAlign w:val="center"/>
          </w:tcPr>
          <w:p w14:paraId="2A6C011E" w14:textId="2A237034" w:rsidR="000336C4" w:rsidRPr="002E3A3B" w:rsidRDefault="006E2689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Mayroon</w:t>
            </w:r>
            <w:proofErr w:type="spellEnd"/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6" w:type="dxa"/>
            <w:tcBorders>
              <w:left w:val="dashed" w:sz="4" w:space="0" w:color="FF0000"/>
            </w:tcBorders>
            <w:vAlign w:val="center"/>
          </w:tcPr>
          <w:p w14:paraId="1CE37178" w14:textId="77777777" w:rsidR="000336C4" w:rsidRPr="002E3A3B" w:rsidRDefault="000336C4" w:rsidP="000336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6CCE7F2A" w14:textId="5C84BC11" w:rsidR="000336C4" w:rsidRPr="002E3A3B" w:rsidRDefault="000336C4" w:rsidP="000336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B19BFD" w14:textId="76ADB929" w:rsidR="000336C4" w:rsidRPr="002E3A3B" w:rsidRDefault="000336C4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Wala</w:t>
            </w: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8BA2FBF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C68F86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14:paraId="617CD90D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2E3A3B" w:rsidRPr="002E3A3B" w14:paraId="7865E5B9" w14:textId="77777777" w:rsidTr="007821E8">
        <w:trPr>
          <w:cantSplit/>
          <w:trHeight w:val="1537"/>
        </w:trPr>
        <w:tc>
          <w:tcPr>
            <w:tcW w:w="681" w:type="dxa"/>
            <w:vMerge w:val="restart"/>
            <w:textDirection w:val="btLr"/>
            <w:vAlign w:val="center"/>
          </w:tcPr>
          <w:p w14:paraId="418711A8" w14:textId="61AE741E" w:rsidR="000336C4" w:rsidRPr="002E3A3B" w:rsidRDefault="002E3A3B" w:rsidP="000336C4">
            <w:pPr>
              <w:snapToGrid w:val="0"/>
              <w:spacing w:line="0" w:lineRule="atLeast"/>
              <w:ind w:left="113" w:rightChars="-35" w:right="-67"/>
              <w:jc w:val="center"/>
              <w:rPr>
                <w:rFonts w:asciiTheme="majorEastAsia" w:eastAsiaTheme="majorEastAsia" w:hAnsiTheme="majorEastAsia"/>
              </w:rPr>
            </w:pPr>
            <w:r w:rsidRPr="002E3A3B">
              <w:rPr>
                <w:rFonts w:asciiTheme="majorHAnsi" w:hAnsiTheme="majorHAnsi" w:cstheme="majorHAnsi"/>
                <w:b/>
                <w:szCs w:val="21"/>
                <w:lang w:val="pt-BR"/>
              </w:rPr>
              <w:t>Lower</w:t>
            </w:r>
            <w:r w:rsidR="008E074C" w:rsidRPr="002E3A3B">
              <w:rPr>
                <w:rFonts w:asciiTheme="majorHAnsi" w:hAnsiTheme="majorHAnsi" w:cstheme="majorHAnsi"/>
                <w:b/>
                <w:szCs w:val="21"/>
                <w:lang w:val="pt-BR"/>
              </w:rPr>
              <w:t xml:space="preserve"> Limbs(binti)</w:t>
            </w:r>
            <w:r w:rsidR="000336C4" w:rsidRPr="002E3A3B"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 </w:t>
            </w:r>
            <w:r w:rsidR="000336C4" w:rsidRPr="002E3A3B">
              <w:rPr>
                <w:rFonts w:asciiTheme="minorEastAsia" w:hAnsiTheme="minorEastAsia" w:hint="eastAsia"/>
                <w:sz w:val="16"/>
                <w:szCs w:val="16"/>
              </w:rPr>
              <w:t>下肢</w:t>
            </w:r>
          </w:p>
        </w:tc>
        <w:tc>
          <w:tcPr>
            <w:tcW w:w="2075" w:type="dxa"/>
          </w:tcPr>
          <w:p w14:paraId="75BD2448" w14:textId="77777777" w:rsidR="000336C4" w:rsidRPr="003B5597" w:rsidRDefault="000336C4" w:rsidP="000336C4">
            <w:pPr>
              <w:spacing w:line="0" w:lineRule="atLeast"/>
              <w:rPr>
                <w:color w:val="FF0000"/>
              </w:rPr>
            </w:pPr>
            <w:r w:rsidRPr="003B5597">
              <w:rPr>
                <w:noProof/>
                <w:color w:val="FF0000"/>
              </w:rPr>
              <w:drawing>
                <wp:anchor distT="0" distB="0" distL="114300" distR="114300" simplePos="0" relativeHeight="252006400" behindDoc="0" locked="0" layoutInCell="1" allowOverlap="1" wp14:anchorId="4C92453B" wp14:editId="66627EEF">
                  <wp:simplePos x="0" y="0"/>
                  <wp:positionH relativeFrom="column">
                    <wp:posOffset>179988</wp:posOffset>
                  </wp:positionH>
                  <wp:positionV relativeFrom="paragraph">
                    <wp:posOffset>32244</wp:posOffset>
                  </wp:positionV>
                  <wp:extent cx="1022350" cy="923925"/>
                  <wp:effectExtent l="19050" t="0" r="6350" b="0"/>
                  <wp:wrapNone/>
                  <wp:docPr id="1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14:paraId="7EDB8593" w14:textId="273F9BE3" w:rsidR="00E964CE" w:rsidRPr="00B9057C" w:rsidRDefault="000336C4" w:rsidP="00206662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9057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⑦</w:t>
            </w:r>
            <w:r w:rsidRPr="00B905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proofErr w:type="spellStart"/>
            <w:r w:rsidR="00E964CE" w:rsidRPr="00B9057C">
              <w:rPr>
                <w:rFonts w:ascii="Arial" w:hAnsi="Arial" w:cs="Arial"/>
                <w:szCs w:val="21"/>
              </w:rPr>
              <w:t>Mayroon</w:t>
            </w:r>
            <w:proofErr w:type="spellEnd"/>
            <w:r w:rsidR="00E964CE" w:rsidRPr="00B9057C">
              <w:rPr>
                <w:rFonts w:ascii="Arial" w:hAnsi="Arial" w:cs="Arial"/>
                <w:szCs w:val="21"/>
              </w:rPr>
              <w:t xml:space="preserve"> bang </w:t>
            </w:r>
            <w:proofErr w:type="spellStart"/>
            <w:r w:rsidR="00E964CE" w:rsidRPr="00B9057C">
              <w:rPr>
                <w:rFonts w:ascii="Arial" w:hAnsi="Arial" w:cs="Arial"/>
                <w:szCs w:val="21"/>
              </w:rPr>
              <w:t>nararamdamang</w:t>
            </w:r>
            <w:proofErr w:type="spellEnd"/>
            <w:r w:rsidR="00E964CE" w:rsidRPr="00B9057C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="00E964CE" w:rsidRPr="00B9057C">
              <w:rPr>
                <w:rFonts w:ascii="Arial" w:hAnsi="Arial" w:cs="Arial"/>
                <w:szCs w:val="21"/>
              </w:rPr>
              <w:t>sakit</w:t>
            </w:r>
            <w:proofErr w:type="spellEnd"/>
            <w:r w:rsidR="00E964CE" w:rsidRPr="00B9057C">
              <w:rPr>
                <w:rFonts w:ascii="Arial" w:hAnsi="Arial" w:cs="Arial"/>
                <w:szCs w:val="21"/>
              </w:rPr>
              <w:t xml:space="preserve"> o   </w:t>
            </w:r>
          </w:p>
          <w:p w14:paraId="6BD8E0DA" w14:textId="7FD81046" w:rsidR="000336C4" w:rsidRPr="00B9057C" w:rsidRDefault="00206662" w:rsidP="00206662">
            <w:pPr>
              <w:snapToGrid w:val="0"/>
              <w:spacing w:line="0" w:lineRule="atLeast"/>
              <w:ind w:firstLineChars="150" w:firstLine="286"/>
              <w:rPr>
                <w:rFonts w:asciiTheme="minorEastAsia" w:hAnsiTheme="minorEastAsia"/>
                <w:szCs w:val="21"/>
                <w:lang w:val="pt-BR"/>
              </w:rPr>
            </w:pPr>
            <w:r w:rsidRPr="00B9057C">
              <w:rPr>
                <w:rFonts w:ascii="Arial" w:hAnsi="Arial" w:cs="Arial"/>
                <w:szCs w:val="21"/>
                <w:lang w:val="pt-BR"/>
              </w:rPr>
              <w:t>kawalan ng ginhawa</w:t>
            </w:r>
            <w:r w:rsidR="00E964CE" w:rsidRPr="00B9057C">
              <w:rPr>
                <w:rFonts w:ascii="Arial" w:hAnsi="Arial" w:cs="Arial"/>
                <w:szCs w:val="21"/>
                <w:lang w:val="pt-BR"/>
              </w:rPr>
              <w:t xml:space="preserve"> kapag naka-squat?</w:t>
            </w:r>
          </w:p>
          <w:p w14:paraId="7A370C98" w14:textId="19F5BD9E" w:rsidR="000336C4" w:rsidRPr="00B9057C" w:rsidRDefault="000336C4" w:rsidP="00E964CE">
            <w:pPr>
              <w:spacing w:line="0" w:lineRule="atLeast"/>
              <w:ind w:firstLineChars="200" w:firstLine="2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9057C">
              <w:rPr>
                <w:rFonts w:asciiTheme="minorEastAsia" w:hAnsiTheme="minorEastAsia" w:hint="eastAsia"/>
                <w:sz w:val="14"/>
                <w:szCs w:val="14"/>
              </w:rPr>
              <w:t>しゃがむと膝に痛みや動きの悪いところがありますか？</w:t>
            </w:r>
          </w:p>
        </w:tc>
        <w:tc>
          <w:tcPr>
            <w:tcW w:w="842" w:type="dxa"/>
            <w:tcBorders>
              <w:left w:val="single" w:sz="18" w:space="0" w:color="auto"/>
              <w:right w:val="dashed" w:sz="4" w:space="0" w:color="FF0000"/>
            </w:tcBorders>
            <w:vAlign w:val="center"/>
          </w:tcPr>
          <w:p w14:paraId="51FA4C28" w14:textId="51835B9B" w:rsidR="000336C4" w:rsidRPr="002E3A3B" w:rsidRDefault="006E2689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Mayroon</w:t>
            </w:r>
            <w:proofErr w:type="spellEnd"/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6" w:type="dxa"/>
            <w:tcBorders>
              <w:left w:val="dashed" w:sz="4" w:space="0" w:color="FF0000"/>
            </w:tcBorders>
            <w:vAlign w:val="center"/>
          </w:tcPr>
          <w:p w14:paraId="1E3E5635" w14:textId="77777777" w:rsidR="000336C4" w:rsidRPr="002E3A3B" w:rsidRDefault="000336C4" w:rsidP="000336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2455C083" w14:textId="587E0040" w:rsidR="000336C4" w:rsidRPr="002E3A3B" w:rsidRDefault="000336C4" w:rsidP="000336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A6E689A" w14:textId="7D9B3E6D" w:rsidR="000336C4" w:rsidRPr="002E3A3B" w:rsidRDefault="000336C4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Wala</w:t>
            </w: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8AFC96A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ECFCE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14:paraId="1B070C0C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2E3A3B" w:rsidRPr="002E3A3B" w14:paraId="616AD97B" w14:textId="77777777" w:rsidTr="007821E8">
        <w:trPr>
          <w:cantSplit/>
          <w:trHeight w:val="1980"/>
        </w:trPr>
        <w:tc>
          <w:tcPr>
            <w:tcW w:w="681" w:type="dxa"/>
            <w:vMerge/>
          </w:tcPr>
          <w:p w14:paraId="782AE157" w14:textId="77777777" w:rsidR="000336C4" w:rsidRPr="003B5597" w:rsidRDefault="000336C4" w:rsidP="000336C4">
            <w:pPr>
              <w:pStyle w:val="a3"/>
              <w:spacing w:line="0" w:lineRule="atLeast"/>
              <w:ind w:leftChars="0" w:left="1410" w:firstLineChars="800" w:firstLine="1523"/>
              <w:rPr>
                <w:color w:val="FF0000"/>
              </w:rPr>
            </w:pPr>
          </w:p>
        </w:tc>
        <w:tc>
          <w:tcPr>
            <w:tcW w:w="2075" w:type="dxa"/>
          </w:tcPr>
          <w:p w14:paraId="2013BF9E" w14:textId="77777777" w:rsidR="000336C4" w:rsidRPr="003B5597" w:rsidRDefault="000336C4" w:rsidP="000336C4">
            <w:pPr>
              <w:spacing w:line="0" w:lineRule="atLeast"/>
              <w:ind w:left="466"/>
              <w:rPr>
                <w:color w:val="FF0000"/>
              </w:rPr>
            </w:pPr>
            <w:r w:rsidRPr="003B5597">
              <w:rPr>
                <w:noProof/>
                <w:color w:val="FF0000"/>
              </w:rPr>
              <w:drawing>
                <wp:anchor distT="0" distB="0" distL="114300" distR="114300" simplePos="0" relativeHeight="252007424" behindDoc="0" locked="0" layoutInCell="1" allowOverlap="1" wp14:anchorId="40D9CB2C" wp14:editId="6CAFC106">
                  <wp:simplePos x="0" y="0"/>
                  <wp:positionH relativeFrom="column">
                    <wp:posOffset>232974</wp:posOffset>
                  </wp:positionH>
                  <wp:positionV relativeFrom="paragraph">
                    <wp:posOffset>67451</wp:posOffset>
                  </wp:positionV>
                  <wp:extent cx="624840" cy="1190625"/>
                  <wp:effectExtent l="19050" t="0" r="3810" b="0"/>
                  <wp:wrapNone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14:paraId="60D43840" w14:textId="77777777" w:rsidR="003C3F1B" w:rsidRPr="00B9057C" w:rsidRDefault="000336C4" w:rsidP="00366D59">
            <w:pPr>
              <w:spacing w:line="0" w:lineRule="atLeast"/>
              <w:ind w:left="271" w:hangingChars="150" w:hanging="27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9057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⑧</w:t>
            </w:r>
            <w:r w:rsidRPr="00B905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C3F1B" w:rsidRPr="00B9057C">
              <w:rPr>
                <w:rFonts w:asciiTheme="majorHAnsi" w:hAnsiTheme="majorHAnsi" w:cstheme="majorHAnsi"/>
                <w:szCs w:val="21"/>
                <w:lang w:val="es-NI"/>
              </w:rPr>
              <w:t xml:space="preserve">Kaya mo bang tumayo gamit ang isang paa nang hindi pasuray-suray at kumikiling </w:t>
            </w:r>
            <w:proofErr w:type="spellStart"/>
            <w:r w:rsidR="003C3F1B" w:rsidRPr="00B9057C">
              <w:rPr>
                <w:rFonts w:asciiTheme="majorHAnsi" w:hAnsiTheme="majorHAnsi" w:cstheme="majorHAnsi"/>
                <w:szCs w:val="21"/>
              </w:rPr>
              <w:t>nang</w:t>
            </w:r>
            <w:proofErr w:type="spellEnd"/>
            <w:r w:rsidR="003C3F1B" w:rsidRPr="00B9057C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="003C3F1B" w:rsidRPr="00B9057C">
              <w:rPr>
                <w:rFonts w:asciiTheme="majorHAnsi" w:hAnsiTheme="majorHAnsi" w:cstheme="majorHAnsi"/>
                <w:szCs w:val="21"/>
              </w:rPr>
              <w:t>higit</w:t>
            </w:r>
            <w:proofErr w:type="spellEnd"/>
            <w:r w:rsidR="003C3F1B" w:rsidRPr="00B9057C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="003C3F1B" w:rsidRPr="00B9057C">
              <w:rPr>
                <w:rFonts w:asciiTheme="majorHAnsi" w:hAnsiTheme="majorHAnsi" w:cstheme="majorHAnsi"/>
                <w:szCs w:val="21"/>
              </w:rPr>
              <w:t>sa</w:t>
            </w:r>
            <w:proofErr w:type="spellEnd"/>
            <w:r w:rsidR="003C3F1B" w:rsidRPr="00B9057C">
              <w:rPr>
                <w:rFonts w:asciiTheme="majorHAnsi" w:hAnsiTheme="majorHAnsi" w:cstheme="majorHAnsi"/>
                <w:szCs w:val="21"/>
              </w:rPr>
              <w:t xml:space="preserve"> 5 </w:t>
            </w:r>
            <w:proofErr w:type="spellStart"/>
            <w:r w:rsidR="003C3F1B" w:rsidRPr="00B9057C">
              <w:rPr>
                <w:rFonts w:asciiTheme="majorHAnsi" w:hAnsiTheme="majorHAnsi" w:cstheme="majorHAnsi"/>
                <w:szCs w:val="21"/>
              </w:rPr>
              <w:t>segundo</w:t>
            </w:r>
            <w:proofErr w:type="spellEnd"/>
            <w:r w:rsidR="003C3F1B" w:rsidRPr="00B9057C">
              <w:rPr>
                <w:rFonts w:asciiTheme="majorHAnsi" w:hAnsiTheme="majorHAnsi" w:cstheme="majorHAnsi"/>
                <w:szCs w:val="21"/>
                <w:lang w:val="es-NI"/>
              </w:rPr>
              <w:t>?</w:t>
            </w:r>
          </w:p>
          <w:p w14:paraId="5D671A36" w14:textId="77777777" w:rsidR="00366D59" w:rsidRPr="00B9057C" w:rsidRDefault="000336C4" w:rsidP="00366D59">
            <w:pPr>
              <w:spacing w:line="0" w:lineRule="atLeast"/>
              <w:ind w:firstLineChars="250" w:firstLine="301"/>
              <w:rPr>
                <w:rFonts w:asciiTheme="minorEastAsia" w:hAnsiTheme="minorEastAsia"/>
                <w:sz w:val="14"/>
                <w:szCs w:val="14"/>
              </w:rPr>
            </w:pPr>
            <w:r w:rsidRPr="00B9057C">
              <w:rPr>
                <w:rFonts w:asciiTheme="minorEastAsia" w:hAnsiTheme="minorEastAsia" w:hint="eastAsia"/>
                <w:sz w:val="14"/>
                <w:szCs w:val="14"/>
              </w:rPr>
              <w:t>片脚立ちがふらついたり、体が傾いたりせず</w:t>
            </w:r>
          </w:p>
          <w:p w14:paraId="75D27378" w14:textId="33A85F91" w:rsidR="000336C4" w:rsidRPr="00B9057C" w:rsidRDefault="000336C4" w:rsidP="00366D59">
            <w:pPr>
              <w:spacing w:line="0" w:lineRule="atLeast"/>
              <w:ind w:firstLineChars="250" w:firstLine="301"/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</w:pPr>
            <w:r w:rsidRPr="00B9057C">
              <w:rPr>
                <w:rFonts w:asciiTheme="minorEastAsia" w:hAnsiTheme="minorEastAsia" w:hint="eastAsia"/>
                <w:sz w:val="14"/>
                <w:szCs w:val="14"/>
              </w:rPr>
              <w:t>５秒以上できますか？</w:t>
            </w:r>
          </w:p>
        </w:tc>
        <w:tc>
          <w:tcPr>
            <w:tcW w:w="842" w:type="dxa"/>
            <w:tcBorders>
              <w:left w:val="single" w:sz="18" w:space="0" w:color="auto"/>
              <w:bottom w:val="single" w:sz="18" w:space="0" w:color="auto"/>
              <w:right w:val="dashed" w:sz="4" w:space="0" w:color="FF0000"/>
            </w:tcBorders>
            <w:vAlign w:val="center"/>
          </w:tcPr>
          <w:p w14:paraId="25A4C6FE" w14:textId="3DAC3F2A" w:rsidR="000336C4" w:rsidRPr="002E3A3B" w:rsidRDefault="00366D59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hAnsiTheme="majorHAnsi" w:cstheme="majorHAnsi"/>
                <w:lang w:val="pt-BR"/>
              </w:rPr>
              <w:t>Hindi</w:t>
            </w:r>
          </w:p>
          <w:p w14:paraId="13FFF13F" w14:textId="799C6290" w:rsidR="00366D59" w:rsidRPr="002E3A3B" w:rsidRDefault="00366D59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ajorHAnsi" w:hAnsiTheme="majorHAnsi" w:cstheme="majorHAnsi" w:hint="eastAsia"/>
                <w:lang w:val="pt-BR"/>
              </w:rPr>
              <w:t>k</w:t>
            </w:r>
            <w:r w:rsidRPr="002E3A3B">
              <w:rPr>
                <w:rFonts w:asciiTheme="majorHAnsi" w:hAnsiTheme="majorHAnsi" w:cstheme="majorHAnsi"/>
                <w:lang w:val="pt-BR"/>
              </w:rPr>
              <w:t>aya</w:t>
            </w:r>
          </w:p>
          <w:p w14:paraId="3D72D69D" w14:textId="77777777" w:rsidR="000336C4" w:rsidRPr="002E3A3B" w:rsidRDefault="000336C4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sz w:val="12"/>
                <w:szCs w:val="12"/>
                <w:lang w:val="pt-BR"/>
              </w:rPr>
            </w:pPr>
            <w:r w:rsidRPr="002E3A3B">
              <w:rPr>
                <w:rFonts w:asciiTheme="minorEastAsia" w:hAnsiTheme="minorEastAsia" w:hint="eastAsia"/>
                <w:sz w:val="12"/>
                <w:szCs w:val="12"/>
              </w:rPr>
              <w:t>できない</w:t>
            </w:r>
          </w:p>
        </w:tc>
        <w:tc>
          <w:tcPr>
            <w:tcW w:w="1276" w:type="dxa"/>
            <w:tcBorders>
              <w:left w:val="dashed" w:sz="4" w:space="0" w:color="FF0000"/>
              <w:bottom w:val="single" w:sz="18" w:space="0" w:color="auto"/>
            </w:tcBorders>
            <w:vAlign w:val="center"/>
          </w:tcPr>
          <w:p w14:paraId="49F3999E" w14:textId="77777777" w:rsidR="000336C4" w:rsidRPr="002E3A3B" w:rsidRDefault="000336C4" w:rsidP="000336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proofErr w:type="spellStart"/>
            <w:r w:rsidRPr="002E3A3B">
              <w:rPr>
                <w:rFonts w:asciiTheme="majorHAnsi" w:eastAsiaTheme="majorEastAsia" w:hAnsiTheme="majorHAnsi" w:cstheme="majorHAnsi"/>
                <w:sz w:val="18"/>
                <w:szCs w:val="18"/>
              </w:rPr>
              <w:t>Nagpapa-gamot</w:t>
            </w:r>
            <w:proofErr w:type="spellEnd"/>
          </w:p>
          <w:p w14:paraId="7C32D82F" w14:textId="21593138" w:rsidR="000336C4" w:rsidRPr="002E3A3B" w:rsidRDefault="000336C4" w:rsidP="000336C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C75DD" w14:textId="6619F4AC" w:rsidR="000336C4" w:rsidRPr="002E3A3B" w:rsidRDefault="00366D59" w:rsidP="000336C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 w:rsidRPr="002E3A3B">
              <w:rPr>
                <w:rFonts w:asciiTheme="majorHAnsi" w:hAnsiTheme="majorHAnsi" w:cstheme="majorHAnsi"/>
                <w:lang w:val="pt-BR"/>
              </w:rPr>
              <w:t>Kaya</w:t>
            </w:r>
          </w:p>
          <w:p w14:paraId="1E62839E" w14:textId="77777777" w:rsidR="000336C4" w:rsidRPr="002E3A3B" w:rsidRDefault="000336C4" w:rsidP="000336C4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2E3A3B">
              <w:rPr>
                <w:rFonts w:asciiTheme="minorEastAsia" w:hAnsiTheme="minorEastAsia" w:hint="eastAsia"/>
                <w:sz w:val="16"/>
                <w:szCs w:val="16"/>
              </w:rPr>
              <w:t>できる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4600031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F42FB1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14:paraId="7FD6759C" w14:textId="77777777" w:rsidR="000336C4" w:rsidRPr="002E3A3B" w:rsidRDefault="000336C4" w:rsidP="000336C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A3B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</w:tbl>
    <w:p w14:paraId="5B262E9B" w14:textId="77777777" w:rsidR="007A24C4" w:rsidRPr="00B568E5" w:rsidRDefault="007A24C4" w:rsidP="002C1B61">
      <w:pPr>
        <w:spacing w:line="0" w:lineRule="atLeast"/>
        <w:rPr>
          <w:color w:val="FF0000"/>
          <w:sz w:val="10"/>
          <w:lang w:val="pt-PT"/>
        </w:rPr>
      </w:pPr>
    </w:p>
    <w:sectPr w:rsidR="007A24C4" w:rsidRPr="00B568E5" w:rsidSect="00B568E5">
      <w:footerReference w:type="default" r:id="rId14"/>
      <w:pgSz w:w="11906" w:h="16838" w:code="9"/>
      <w:pgMar w:top="567" w:right="567" w:bottom="567" w:left="680" w:header="170" w:footer="227" w:gutter="0"/>
      <w:cols w:space="425"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D5244" w14:textId="77777777" w:rsidR="00EC04F3" w:rsidRDefault="00EC04F3" w:rsidP="00E8091C">
      <w:r>
        <w:separator/>
      </w:r>
    </w:p>
  </w:endnote>
  <w:endnote w:type="continuationSeparator" w:id="0">
    <w:p w14:paraId="71DAD09D" w14:textId="77777777" w:rsidR="00EC04F3" w:rsidRDefault="00EC04F3" w:rsidP="00E8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ED1AB" w14:textId="6EB077A2" w:rsidR="00B568E5" w:rsidRPr="00B568E5" w:rsidRDefault="00B568E5" w:rsidP="00B568E5">
    <w:pPr>
      <w:pStyle w:val="a8"/>
      <w:jc w:val="right"/>
      <w:rPr>
        <w:rFonts w:hint="eastAsia"/>
        <w:color w:val="A6A6A6" w:themeColor="background1" w:themeShade="A6"/>
        <w:sz w:val="18"/>
      </w:rPr>
    </w:pPr>
    <w:r>
      <w:rPr>
        <w:rFonts w:hint="eastAsia"/>
        <w:color w:val="A6A6A6" w:themeColor="background1" w:themeShade="A6"/>
        <w:sz w:val="18"/>
      </w:rPr>
      <w:t>t</w:t>
    </w:r>
    <w:r>
      <w:rPr>
        <w:color w:val="A6A6A6" w:themeColor="background1" w:themeShade="A6"/>
        <w:sz w:val="18"/>
      </w:rPr>
      <w:t>w29undou01(2021)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2B3B8" w14:textId="77777777" w:rsidR="00EC04F3" w:rsidRDefault="00EC04F3" w:rsidP="00E8091C">
      <w:r>
        <w:separator/>
      </w:r>
    </w:p>
  </w:footnote>
  <w:footnote w:type="continuationSeparator" w:id="0">
    <w:p w14:paraId="47290962" w14:textId="77777777" w:rsidR="00EC04F3" w:rsidRDefault="00EC04F3" w:rsidP="00E8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AE8"/>
    <w:multiLevelType w:val="hybridMultilevel"/>
    <w:tmpl w:val="38C44230"/>
    <w:lvl w:ilvl="0" w:tplc="88F001A4">
      <w:start w:val="1"/>
      <w:numFmt w:val="decimalEnclosedCircle"/>
      <w:lvlText w:val="%1"/>
      <w:lvlJc w:val="left"/>
      <w:pPr>
        <w:ind w:left="53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240" w:hanging="420"/>
      </w:pPr>
    </w:lvl>
    <w:lvl w:ilvl="3" w:tplc="0409000F" w:tentative="1">
      <w:start w:val="1"/>
      <w:numFmt w:val="decimal"/>
      <w:lvlText w:val="%4."/>
      <w:lvlJc w:val="left"/>
      <w:pPr>
        <w:ind w:left="6660" w:hanging="420"/>
      </w:pPr>
    </w:lvl>
    <w:lvl w:ilvl="4" w:tplc="04090017" w:tentative="1">
      <w:start w:val="1"/>
      <w:numFmt w:val="aiueoFullWidth"/>
      <w:lvlText w:val="(%5)"/>
      <w:lvlJc w:val="left"/>
      <w:pPr>
        <w:ind w:left="7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00" w:hanging="420"/>
      </w:pPr>
    </w:lvl>
    <w:lvl w:ilvl="6" w:tplc="0409000F" w:tentative="1">
      <w:start w:val="1"/>
      <w:numFmt w:val="decimal"/>
      <w:lvlText w:val="%7."/>
      <w:lvlJc w:val="left"/>
      <w:pPr>
        <w:ind w:left="7920" w:hanging="420"/>
      </w:pPr>
    </w:lvl>
    <w:lvl w:ilvl="7" w:tplc="04090017" w:tentative="1">
      <w:start w:val="1"/>
      <w:numFmt w:val="aiueoFullWidth"/>
      <w:lvlText w:val="(%8)"/>
      <w:lvlJc w:val="left"/>
      <w:pPr>
        <w:ind w:left="8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60" w:hanging="420"/>
      </w:pPr>
    </w:lvl>
  </w:abstractNum>
  <w:abstractNum w:abstractNumId="1" w15:restartNumberingAfterBreak="0">
    <w:nsid w:val="10205A4D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3933328"/>
    <w:multiLevelType w:val="hybridMultilevel"/>
    <w:tmpl w:val="532631B6"/>
    <w:lvl w:ilvl="0" w:tplc="EAC62FD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43C6E4F"/>
    <w:multiLevelType w:val="hybridMultilevel"/>
    <w:tmpl w:val="CC72D1BE"/>
    <w:lvl w:ilvl="0" w:tplc="10A2532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D5F40"/>
    <w:multiLevelType w:val="hybridMultilevel"/>
    <w:tmpl w:val="97ECAE34"/>
    <w:lvl w:ilvl="0" w:tplc="AA945CB0">
      <w:start w:val="1"/>
      <w:numFmt w:val="decimalEnclosedCircle"/>
      <w:lvlText w:val="%1"/>
      <w:lvlJc w:val="left"/>
      <w:pPr>
        <w:ind w:left="49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5" w15:restartNumberingAfterBreak="0">
    <w:nsid w:val="15BB6157"/>
    <w:multiLevelType w:val="hybridMultilevel"/>
    <w:tmpl w:val="B5AC29EC"/>
    <w:lvl w:ilvl="0" w:tplc="BF467B3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16BE2345"/>
    <w:multiLevelType w:val="hybridMultilevel"/>
    <w:tmpl w:val="5AA6225A"/>
    <w:lvl w:ilvl="0" w:tplc="ED9286FE">
      <w:start w:val="1"/>
      <w:numFmt w:val="decimalEnclosedCircle"/>
      <w:lvlText w:val="%1"/>
      <w:lvlJc w:val="left"/>
      <w:pPr>
        <w:ind w:left="780" w:hanging="360"/>
      </w:pPr>
      <w:rPr>
        <w:rFonts w:ascii="HG平成角ｺﾞｼｯｸ体W9" w:eastAsia="HG平成角ｺﾞｼｯｸ体W9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66489B"/>
    <w:multiLevelType w:val="hybridMultilevel"/>
    <w:tmpl w:val="B98EEF80"/>
    <w:lvl w:ilvl="0" w:tplc="EE5E3F1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82A06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9" w15:restartNumberingAfterBreak="0">
    <w:nsid w:val="2F6A2E94"/>
    <w:multiLevelType w:val="hybridMultilevel"/>
    <w:tmpl w:val="58506986"/>
    <w:lvl w:ilvl="0" w:tplc="314443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32D53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3B143196"/>
    <w:multiLevelType w:val="hybridMultilevel"/>
    <w:tmpl w:val="E4985D9C"/>
    <w:lvl w:ilvl="0" w:tplc="823E08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9802BB"/>
    <w:multiLevelType w:val="hybridMultilevel"/>
    <w:tmpl w:val="BE10F412"/>
    <w:lvl w:ilvl="0" w:tplc="428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B41642"/>
    <w:multiLevelType w:val="hybridMultilevel"/>
    <w:tmpl w:val="F60E4300"/>
    <w:lvl w:ilvl="0" w:tplc="6C706D2E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B1817"/>
    <w:multiLevelType w:val="hybridMultilevel"/>
    <w:tmpl w:val="1A9AFA14"/>
    <w:lvl w:ilvl="0" w:tplc="220213E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EB7D2A"/>
    <w:multiLevelType w:val="hybridMultilevel"/>
    <w:tmpl w:val="BD445D5A"/>
    <w:lvl w:ilvl="0" w:tplc="E6666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C35F7C"/>
    <w:multiLevelType w:val="hybridMultilevel"/>
    <w:tmpl w:val="782CC422"/>
    <w:lvl w:ilvl="0" w:tplc="71F40A60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424BDF"/>
    <w:multiLevelType w:val="hybridMultilevel"/>
    <w:tmpl w:val="AF26E348"/>
    <w:lvl w:ilvl="0" w:tplc="4184C8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6409D3"/>
    <w:multiLevelType w:val="hybridMultilevel"/>
    <w:tmpl w:val="88B8731A"/>
    <w:lvl w:ilvl="0" w:tplc="5F62B692">
      <w:start w:val="3"/>
      <w:numFmt w:val="decimalEnclosedCircle"/>
      <w:lvlText w:val="%1"/>
      <w:lvlJc w:val="left"/>
      <w:pPr>
        <w:ind w:left="360" w:hanging="360"/>
      </w:pPr>
      <w:rPr>
        <w:rFonts w:ascii="HG平成角ｺﾞｼｯｸ体W9" w:eastAsia="HG平成角ｺﾞｼｯｸ体W9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18"/>
  </w:num>
  <w:num w:numId="12">
    <w:abstractNumId w:val="12"/>
  </w:num>
  <w:num w:numId="13">
    <w:abstractNumId w:val="9"/>
  </w:num>
  <w:num w:numId="14">
    <w:abstractNumId w:val="3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A"/>
    <w:rsid w:val="00003EBA"/>
    <w:rsid w:val="000048BF"/>
    <w:rsid w:val="0001724C"/>
    <w:rsid w:val="00027F93"/>
    <w:rsid w:val="000315A6"/>
    <w:rsid w:val="000336C4"/>
    <w:rsid w:val="00036981"/>
    <w:rsid w:val="00036B2C"/>
    <w:rsid w:val="0004119B"/>
    <w:rsid w:val="0005203B"/>
    <w:rsid w:val="00053F3B"/>
    <w:rsid w:val="0006084F"/>
    <w:rsid w:val="000B42BF"/>
    <w:rsid w:val="000C3EB5"/>
    <w:rsid w:val="00100E34"/>
    <w:rsid w:val="0011563F"/>
    <w:rsid w:val="001442A5"/>
    <w:rsid w:val="001611B5"/>
    <w:rsid w:val="00170488"/>
    <w:rsid w:val="00184417"/>
    <w:rsid w:val="001B26BF"/>
    <w:rsid w:val="001C0F2D"/>
    <w:rsid w:val="001C427C"/>
    <w:rsid w:val="001E0F7F"/>
    <w:rsid w:val="0020063F"/>
    <w:rsid w:val="00206662"/>
    <w:rsid w:val="00221776"/>
    <w:rsid w:val="00224895"/>
    <w:rsid w:val="002353BA"/>
    <w:rsid w:val="0024008E"/>
    <w:rsid w:val="002527EC"/>
    <w:rsid w:val="00264746"/>
    <w:rsid w:val="0027647B"/>
    <w:rsid w:val="00294804"/>
    <w:rsid w:val="002A0775"/>
    <w:rsid w:val="002A321E"/>
    <w:rsid w:val="002B073D"/>
    <w:rsid w:val="002C1B61"/>
    <w:rsid w:val="002E1197"/>
    <w:rsid w:val="002E3A3B"/>
    <w:rsid w:val="002F554F"/>
    <w:rsid w:val="003107BD"/>
    <w:rsid w:val="00317265"/>
    <w:rsid w:val="003250EF"/>
    <w:rsid w:val="003328D3"/>
    <w:rsid w:val="00334CB5"/>
    <w:rsid w:val="00346E67"/>
    <w:rsid w:val="003508FF"/>
    <w:rsid w:val="003510BD"/>
    <w:rsid w:val="00351859"/>
    <w:rsid w:val="00363174"/>
    <w:rsid w:val="00366D59"/>
    <w:rsid w:val="003719BA"/>
    <w:rsid w:val="00380501"/>
    <w:rsid w:val="00383919"/>
    <w:rsid w:val="00392AA6"/>
    <w:rsid w:val="003945D1"/>
    <w:rsid w:val="003A05B4"/>
    <w:rsid w:val="003A3C6D"/>
    <w:rsid w:val="003A717B"/>
    <w:rsid w:val="003B5597"/>
    <w:rsid w:val="003C3F1B"/>
    <w:rsid w:val="003E4764"/>
    <w:rsid w:val="003E5F56"/>
    <w:rsid w:val="003E7BE4"/>
    <w:rsid w:val="003F649A"/>
    <w:rsid w:val="0042665A"/>
    <w:rsid w:val="00444B47"/>
    <w:rsid w:val="004653BF"/>
    <w:rsid w:val="00472A7C"/>
    <w:rsid w:val="004E36DC"/>
    <w:rsid w:val="004F7296"/>
    <w:rsid w:val="0050457F"/>
    <w:rsid w:val="00533B70"/>
    <w:rsid w:val="00537AFA"/>
    <w:rsid w:val="0054016C"/>
    <w:rsid w:val="0054102E"/>
    <w:rsid w:val="00546992"/>
    <w:rsid w:val="005509A4"/>
    <w:rsid w:val="00557825"/>
    <w:rsid w:val="00562F11"/>
    <w:rsid w:val="00584C46"/>
    <w:rsid w:val="00586B7A"/>
    <w:rsid w:val="005930DC"/>
    <w:rsid w:val="00593525"/>
    <w:rsid w:val="005B66A7"/>
    <w:rsid w:val="005C77E7"/>
    <w:rsid w:val="00605E51"/>
    <w:rsid w:val="00610B13"/>
    <w:rsid w:val="00624F45"/>
    <w:rsid w:val="006255E1"/>
    <w:rsid w:val="00627734"/>
    <w:rsid w:val="0064476A"/>
    <w:rsid w:val="00646E6C"/>
    <w:rsid w:val="00650014"/>
    <w:rsid w:val="0067512D"/>
    <w:rsid w:val="006819D7"/>
    <w:rsid w:val="0069013A"/>
    <w:rsid w:val="00690B63"/>
    <w:rsid w:val="00694C03"/>
    <w:rsid w:val="00695A77"/>
    <w:rsid w:val="006A2785"/>
    <w:rsid w:val="006A3577"/>
    <w:rsid w:val="006A3589"/>
    <w:rsid w:val="006B56E7"/>
    <w:rsid w:val="006C45DA"/>
    <w:rsid w:val="006E2689"/>
    <w:rsid w:val="00715933"/>
    <w:rsid w:val="00716D31"/>
    <w:rsid w:val="007211BD"/>
    <w:rsid w:val="00723071"/>
    <w:rsid w:val="0073599A"/>
    <w:rsid w:val="00757C1F"/>
    <w:rsid w:val="00766F4C"/>
    <w:rsid w:val="007811CA"/>
    <w:rsid w:val="007821E8"/>
    <w:rsid w:val="00784025"/>
    <w:rsid w:val="00792560"/>
    <w:rsid w:val="00794EDB"/>
    <w:rsid w:val="007A24C4"/>
    <w:rsid w:val="007B019A"/>
    <w:rsid w:val="007D4DAC"/>
    <w:rsid w:val="007E275C"/>
    <w:rsid w:val="007F2E72"/>
    <w:rsid w:val="007F7577"/>
    <w:rsid w:val="008106EE"/>
    <w:rsid w:val="0083494D"/>
    <w:rsid w:val="008463D4"/>
    <w:rsid w:val="008508B9"/>
    <w:rsid w:val="008631F3"/>
    <w:rsid w:val="008B1430"/>
    <w:rsid w:val="008C1CDB"/>
    <w:rsid w:val="008C798E"/>
    <w:rsid w:val="008D0C7F"/>
    <w:rsid w:val="008D6409"/>
    <w:rsid w:val="008E074C"/>
    <w:rsid w:val="008E5B6F"/>
    <w:rsid w:val="009029B9"/>
    <w:rsid w:val="0090528C"/>
    <w:rsid w:val="0092568D"/>
    <w:rsid w:val="009306EB"/>
    <w:rsid w:val="009424B2"/>
    <w:rsid w:val="009507B9"/>
    <w:rsid w:val="009537F5"/>
    <w:rsid w:val="0095567C"/>
    <w:rsid w:val="00964A9D"/>
    <w:rsid w:val="00981B5D"/>
    <w:rsid w:val="00990CED"/>
    <w:rsid w:val="009929A4"/>
    <w:rsid w:val="009A1093"/>
    <w:rsid w:val="009B6808"/>
    <w:rsid w:val="009C5FB7"/>
    <w:rsid w:val="009E2BBF"/>
    <w:rsid w:val="009F352B"/>
    <w:rsid w:val="009F6DFF"/>
    <w:rsid w:val="00A00AB8"/>
    <w:rsid w:val="00A04464"/>
    <w:rsid w:val="00A10225"/>
    <w:rsid w:val="00A210D0"/>
    <w:rsid w:val="00A22D78"/>
    <w:rsid w:val="00A26A59"/>
    <w:rsid w:val="00A3477E"/>
    <w:rsid w:val="00A40612"/>
    <w:rsid w:val="00A426C8"/>
    <w:rsid w:val="00A46A99"/>
    <w:rsid w:val="00A661D0"/>
    <w:rsid w:val="00A67406"/>
    <w:rsid w:val="00A7329E"/>
    <w:rsid w:val="00A92D25"/>
    <w:rsid w:val="00A96759"/>
    <w:rsid w:val="00AA0CBD"/>
    <w:rsid w:val="00AA384E"/>
    <w:rsid w:val="00AC4C35"/>
    <w:rsid w:val="00AE1E05"/>
    <w:rsid w:val="00AE5A0C"/>
    <w:rsid w:val="00AF0147"/>
    <w:rsid w:val="00B04716"/>
    <w:rsid w:val="00B104AD"/>
    <w:rsid w:val="00B168EB"/>
    <w:rsid w:val="00B16BF1"/>
    <w:rsid w:val="00B26A91"/>
    <w:rsid w:val="00B44F3F"/>
    <w:rsid w:val="00B50A11"/>
    <w:rsid w:val="00B54D7A"/>
    <w:rsid w:val="00B56204"/>
    <w:rsid w:val="00B568E5"/>
    <w:rsid w:val="00B60F9D"/>
    <w:rsid w:val="00B71202"/>
    <w:rsid w:val="00B9057C"/>
    <w:rsid w:val="00B92DB0"/>
    <w:rsid w:val="00B9333B"/>
    <w:rsid w:val="00BA0603"/>
    <w:rsid w:val="00BA124F"/>
    <w:rsid w:val="00BB5A33"/>
    <w:rsid w:val="00BC42A7"/>
    <w:rsid w:val="00BC797A"/>
    <w:rsid w:val="00BD50CF"/>
    <w:rsid w:val="00BD78CA"/>
    <w:rsid w:val="00BF6A9F"/>
    <w:rsid w:val="00C0063A"/>
    <w:rsid w:val="00C13FAA"/>
    <w:rsid w:val="00C15C01"/>
    <w:rsid w:val="00C170E9"/>
    <w:rsid w:val="00C33F7D"/>
    <w:rsid w:val="00C36535"/>
    <w:rsid w:val="00C4572F"/>
    <w:rsid w:val="00C5150C"/>
    <w:rsid w:val="00C66245"/>
    <w:rsid w:val="00CB27CB"/>
    <w:rsid w:val="00CE448D"/>
    <w:rsid w:val="00D00196"/>
    <w:rsid w:val="00D106B7"/>
    <w:rsid w:val="00D15832"/>
    <w:rsid w:val="00D22351"/>
    <w:rsid w:val="00D3416A"/>
    <w:rsid w:val="00D47176"/>
    <w:rsid w:val="00D5736E"/>
    <w:rsid w:val="00D6320A"/>
    <w:rsid w:val="00D73194"/>
    <w:rsid w:val="00D74D86"/>
    <w:rsid w:val="00D81424"/>
    <w:rsid w:val="00D94D11"/>
    <w:rsid w:val="00DA17CD"/>
    <w:rsid w:val="00DC6319"/>
    <w:rsid w:val="00DD7988"/>
    <w:rsid w:val="00DE1542"/>
    <w:rsid w:val="00DF533E"/>
    <w:rsid w:val="00E0516E"/>
    <w:rsid w:val="00E06602"/>
    <w:rsid w:val="00E31232"/>
    <w:rsid w:val="00E36549"/>
    <w:rsid w:val="00E43904"/>
    <w:rsid w:val="00E620CF"/>
    <w:rsid w:val="00E65EB5"/>
    <w:rsid w:val="00E72FA1"/>
    <w:rsid w:val="00E763F3"/>
    <w:rsid w:val="00E804B3"/>
    <w:rsid w:val="00E8091C"/>
    <w:rsid w:val="00E964CE"/>
    <w:rsid w:val="00E96E38"/>
    <w:rsid w:val="00EA666A"/>
    <w:rsid w:val="00EB5F91"/>
    <w:rsid w:val="00EC04F3"/>
    <w:rsid w:val="00EC60A4"/>
    <w:rsid w:val="00ED4390"/>
    <w:rsid w:val="00EF20ED"/>
    <w:rsid w:val="00EF56A3"/>
    <w:rsid w:val="00F2611D"/>
    <w:rsid w:val="00F307AF"/>
    <w:rsid w:val="00F3307E"/>
    <w:rsid w:val="00F4255C"/>
    <w:rsid w:val="00F65D55"/>
    <w:rsid w:val="00F93BAD"/>
    <w:rsid w:val="00F95F30"/>
    <w:rsid w:val="00FA19FD"/>
    <w:rsid w:val="00FC0957"/>
    <w:rsid w:val="00FD2E39"/>
    <w:rsid w:val="00FE508D"/>
    <w:rsid w:val="00FE65BB"/>
    <w:rsid w:val="00FF463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0275C"/>
  <w15:docId w15:val="{51746975-5D2D-4855-8D80-4AAD044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91C"/>
  </w:style>
  <w:style w:type="paragraph" w:styleId="a8">
    <w:name w:val="footer"/>
    <w:basedOn w:val="a"/>
    <w:link w:val="a9"/>
    <w:uiPriority w:val="99"/>
    <w:unhideWhenUsed/>
    <w:rsid w:val="00E80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91C"/>
  </w:style>
  <w:style w:type="character" w:customStyle="1" w:styleId="jlqj4b">
    <w:name w:val="jlqj4b"/>
    <w:basedOn w:val="a0"/>
    <w:rsid w:val="0059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聡</dc:creator>
  <cp:lastModifiedBy>教師用アカウント</cp:lastModifiedBy>
  <cp:revision>48</cp:revision>
  <cp:lastPrinted>2021-02-09T06:30:00Z</cp:lastPrinted>
  <dcterms:created xsi:type="dcterms:W3CDTF">2021-02-17T02:08:00Z</dcterms:created>
  <dcterms:modified xsi:type="dcterms:W3CDTF">2021-03-24T04:35:00Z</dcterms:modified>
</cp:coreProperties>
</file>