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7AE55" w14:textId="2F4727E5" w:rsidR="00B83540" w:rsidRPr="000A6034" w:rsidRDefault="00B83540" w:rsidP="00B83540">
      <w:pPr>
        <w:spacing w:line="280" w:lineRule="exact"/>
        <w:ind w:right="200"/>
        <w:jc w:val="right"/>
        <w:rPr>
          <w:rFonts w:ascii="DengXian" w:eastAsia="DengXian" w:hAnsi="DengXian"/>
          <w:sz w:val="20"/>
          <w:szCs w:val="20"/>
          <w:lang w:eastAsia="zh-CN"/>
        </w:rPr>
      </w:pPr>
      <w:r w:rsidRPr="000A6034">
        <w:rPr>
          <w:rFonts w:ascii="DengXian" w:eastAsia="DengXian" w:hAnsi="DengXian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44BE4" wp14:editId="54E02B64">
                <wp:simplePos x="0" y="0"/>
                <wp:positionH relativeFrom="column">
                  <wp:posOffset>5586925</wp:posOffset>
                </wp:positionH>
                <wp:positionV relativeFrom="paragraph">
                  <wp:posOffset>-509074</wp:posOffset>
                </wp:positionV>
                <wp:extent cx="319650" cy="507756"/>
                <wp:effectExtent l="0" t="0" r="4445" b="698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650" cy="5077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55E88F" w14:textId="77777777" w:rsidR="00B83540" w:rsidRDefault="00B83540" w:rsidP="00B8354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wordWrap w:val="0"/>
                              <w:ind w:leftChars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44B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9.9pt;margin-top:-40.1pt;width:25.15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" fillcolor="white [3201]" stroked="f" strokeweight=".5pt">
                <v:textbox>
                  <w:txbxContent>
                    <w:p w14:paraId="4E55E88F" w14:textId="77777777" w:rsidR="00B83540" w:rsidRDefault="00B83540" w:rsidP="00B83540">
                      <w:pPr>
                        <w:pStyle w:val="a3"/>
                        <w:numPr>
                          <w:ilvl w:val="0"/>
                          <w:numId w:val="1"/>
                        </w:numPr>
                        <w:wordWrap w:val="0"/>
                        <w:ind w:leftChars="0"/>
                      </w:pPr>
                    </w:p>
                  </w:txbxContent>
                </v:textbox>
              </v:shape>
            </w:pict>
          </mc:Fallback>
        </mc:AlternateContent>
      </w:r>
      <w:r w:rsidRPr="000A6034">
        <w:rPr>
          <w:rFonts w:ascii="DengXian" w:eastAsia="DengXian" w:hAnsi="DengXian" w:hint="eastAsia"/>
          <w:sz w:val="20"/>
          <w:szCs w:val="20"/>
          <w:lang w:eastAsia="zh-CN"/>
        </w:rPr>
        <w:t>（</w:t>
      </w:r>
      <w:r w:rsidR="007B246E" w:rsidRPr="000A6034">
        <w:rPr>
          <w:rFonts w:ascii="DengXian" w:eastAsia="DengXian" w:hAnsi="DengXian" w:hint="eastAsia"/>
          <w:sz w:val="20"/>
          <w:szCs w:val="20"/>
          <w:lang w:eastAsia="zh-CN"/>
        </w:rPr>
        <w:t>家长</w:t>
      </w:r>
      <w:r w:rsidR="000A6034">
        <w:rPr>
          <w:rFonts w:ascii="DengXian" w:eastAsia="DengXian" w:hAnsi="DengXian" w:hint="eastAsia"/>
          <w:sz w:val="20"/>
          <w:szCs w:val="20"/>
          <w:lang w:eastAsia="zh-CN"/>
        </w:rPr>
        <w:t>留存</w:t>
      </w:r>
      <w:r w:rsidRPr="000A6034">
        <w:rPr>
          <w:rFonts w:ascii="DengXian" w:eastAsia="DengXian" w:hAnsi="DengXian" w:hint="eastAsia"/>
          <w:sz w:val="20"/>
          <w:szCs w:val="20"/>
          <w:lang w:eastAsia="zh-CN"/>
        </w:rPr>
        <w:t>）</w:t>
      </w:r>
    </w:p>
    <w:p w14:paraId="2AC7DD0E" w14:textId="0F8B2CE6" w:rsidR="00B83540" w:rsidRPr="000A6034" w:rsidRDefault="00B83540" w:rsidP="00B83540">
      <w:pPr>
        <w:tabs>
          <w:tab w:val="left" w:pos="540"/>
          <w:tab w:val="right" w:pos="9438"/>
        </w:tabs>
        <w:spacing w:line="280" w:lineRule="exact"/>
        <w:ind w:right="200"/>
        <w:jc w:val="left"/>
        <w:rPr>
          <w:rFonts w:ascii="DengXian" w:eastAsia="DengXian" w:hAnsi="DengXian"/>
          <w:sz w:val="20"/>
          <w:szCs w:val="20"/>
          <w:lang w:eastAsia="zh-CN"/>
        </w:rPr>
      </w:pPr>
      <w:r w:rsidRPr="000A6034">
        <w:rPr>
          <w:rFonts w:ascii="DengXian" w:eastAsia="DengXian" w:hAnsi="DengXian"/>
          <w:sz w:val="20"/>
          <w:szCs w:val="20"/>
          <w:lang w:eastAsia="zh-CN"/>
        </w:rPr>
        <w:tab/>
      </w:r>
      <w:r w:rsidRPr="000A6034">
        <w:rPr>
          <w:rFonts w:ascii="DengXian" w:eastAsia="DengXian" w:hAnsi="DengXian"/>
          <w:sz w:val="20"/>
          <w:szCs w:val="20"/>
          <w:lang w:eastAsia="zh-CN"/>
        </w:rPr>
        <w:tab/>
      </w:r>
      <w:r w:rsidR="007B246E" w:rsidRPr="000A6034">
        <w:rPr>
          <w:rFonts w:ascii="DengXian" w:eastAsia="DengXian" w:hAnsi="DengXian" w:hint="eastAsia"/>
          <w:sz w:val="20"/>
          <w:szCs w:val="20"/>
          <w:lang w:eastAsia="zh-CN"/>
        </w:rPr>
        <w:t>令和</w:t>
      </w:r>
      <w:r w:rsidRPr="000A6034">
        <w:rPr>
          <w:rFonts w:ascii="DengXian" w:eastAsia="DengXian" w:hAnsi="DengXian" w:hint="eastAsia"/>
          <w:sz w:val="20"/>
          <w:szCs w:val="20"/>
          <w:lang w:eastAsia="zh-CN"/>
        </w:rPr>
        <w:t>●</w:t>
      </w:r>
      <w:r w:rsidR="007B246E" w:rsidRPr="000A6034">
        <w:rPr>
          <w:rFonts w:ascii="DengXian" w:eastAsia="DengXian" w:hAnsi="DengXian" w:hint="eastAsia"/>
          <w:sz w:val="20"/>
          <w:szCs w:val="20"/>
          <w:lang w:eastAsia="zh-CN"/>
        </w:rPr>
        <w:t>年</w:t>
      </w:r>
      <w:r w:rsidRPr="000A6034">
        <w:rPr>
          <w:rFonts w:ascii="DengXian" w:eastAsia="DengXian" w:hAnsi="DengXian" w:hint="eastAsia"/>
          <w:sz w:val="20"/>
          <w:szCs w:val="20"/>
          <w:lang w:eastAsia="zh-CN"/>
        </w:rPr>
        <w:t>●</w:t>
      </w:r>
      <w:r w:rsidR="007B246E" w:rsidRPr="000A6034">
        <w:rPr>
          <w:rFonts w:ascii="DengXian" w:eastAsia="DengXian" w:hAnsi="DengXian" w:hint="eastAsia"/>
          <w:sz w:val="20"/>
          <w:szCs w:val="20"/>
          <w:lang w:eastAsia="zh-CN"/>
        </w:rPr>
        <w:t>月</w:t>
      </w:r>
      <w:r w:rsidRPr="000A6034">
        <w:rPr>
          <w:rFonts w:ascii="DengXian" w:eastAsia="DengXian" w:hAnsi="DengXian" w:hint="eastAsia"/>
          <w:sz w:val="20"/>
          <w:szCs w:val="20"/>
          <w:lang w:eastAsia="zh-CN"/>
        </w:rPr>
        <w:t>●●</w:t>
      </w:r>
      <w:r w:rsidR="007B246E" w:rsidRPr="000A6034">
        <w:rPr>
          <w:rFonts w:ascii="DengXian" w:eastAsia="DengXian" w:hAnsi="DengXian" w:hint="eastAsia"/>
          <w:sz w:val="20"/>
          <w:szCs w:val="20"/>
          <w:lang w:eastAsia="zh-CN"/>
        </w:rPr>
        <w:t>日</w:t>
      </w:r>
      <w:r w:rsidRPr="000A6034">
        <w:rPr>
          <w:rFonts w:ascii="DengXian" w:eastAsia="DengXian" w:hAnsi="DengXian" w:hint="eastAsia"/>
          <w:sz w:val="20"/>
          <w:szCs w:val="20"/>
          <w:lang w:eastAsia="zh-CN"/>
        </w:rPr>
        <w:t xml:space="preserve">　</w:t>
      </w:r>
    </w:p>
    <w:p w14:paraId="50782452" w14:textId="6FA200AE" w:rsidR="00B83540" w:rsidRPr="000A6034" w:rsidRDefault="007B246E" w:rsidP="00B83540">
      <w:pPr>
        <w:spacing w:line="280" w:lineRule="exact"/>
        <w:rPr>
          <w:rFonts w:ascii="DengXian" w:eastAsia="DengXian" w:hAnsi="DengXian"/>
          <w:sz w:val="20"/>
          <w:szCs w:val="20"/>
          <w:lang w:eastAsia="zh-CN"/>
        </w:rPr>
      </w:pPr>
      <w:r w:rsidRPr="000A6034">
        <w:rPr>
          <w:rFonts w:ascii="DengXian" w:eastAsia="DengXian" w:hAnsi="DengXian" w:hint="eastAsia"/>
          <w:sz w:val="20"/>
          <w:szCs w:val="20"/>
          <w:lang w:eastAsia="zh-CN"/>
        </w:rPr>
        <w:t>尊敬的 家长</w:t>
      </w:r>
    </w:p>
    <w:p w14:paraId="2C164D82" w14:textId="03FFEDF9" w:rsidR="00B83540" w:rsidRPr="000A6034" w:rsidRDefault="007B246E" w:rsidP="000A6034">
      <w:pPr>
        <w:spacing w:line="280" w:lineRule="exact"/>
        <w:ind w:right="100"/>
        <w:jc w:val="right"/>
        <w:rPr>
          <w:rFonts w:ascii="DengXian" w:eastAsia="DengXian" w:hAnsi="DengXian"/>
          <w:sz w:val="20"/>
          <w:szCs w:val="20"/>
          <w:lang w:eastAsia="zh-CN"/>
        </w:rPr>
      </w:pPr>
      <w:r w:rsidRPr="000A6034">
        <w:rPr>
          <w:rFonts w:ascii="DengXian" w:eastAsia="DengXian" w:hAnsi="DengXian" w:hint="eastAsia"/>
          <w:kern w:val="0"/>
          <w:sz w:val="20"/>
          <w:szCs w:val="20"/>
          <w:lang w:eastAsia="zh-CN"/>
        </w:rPr>
        <w:t>丰桥市教育委员会</w:t>
      </w:r>
    </w:p>
    <w:p w14:paraId="6EA84765" w14:textId="77777777" w:rsidR="00B83540" w:rsidRPr="000A6034" w:rsidRDefault="00B83540" w:rsidP="00B83540">
      <w:pPr>
        <w:spacing w:line="280" w:lineRule="exact"/>
        <w:ind w:right="200"/>
        <w:jc w:val="right"/>
        <w:rPr>
          <w:rFonts w:ascii="DengXian" w:eastAsia="DengXian" w:hAnsi="DengXian"/>
          <w:sz w:val="20"/>
          <w:szCs w:val="20"/>
          <w:lang w:eastAsia="zh-CN"/>
        </w:rPr>
      </w:pPr>
    </w:p>
    <w:p w14:paraId="36D09507" w14:textId="3DE142A9" w:rsidR="00B83540" w:rsidRPr="000A6034" w:rsidRDefault="007B246E" w:rsidP="007B246E">
      <w:pPr>
        <w:jc w:val="center"/>
        <w:rPr>
          <w:rFonts w:ascii="DengXian" w:eastAsia="DengXian" w:hAnsi="DengXian"/>
          <w:b/>
          <w:bCs/>
          <w:sz w:val="28"/>
          <w:szCs w:val="32"/>
          <w:lang w:eastAsia="zh-CN"/>
        </w:rPr>
      </w:pPr>
      <w:r w:rsidRPr="000A6034">
        <w:rPr>
          <w:rFonts w:ascii="DengXian" w:eastAsia="DengXian" w:hAnsi="DengXian" w:hint="eastAsia"/>
          <w:b/>
          <w:bCs/>
          <w:sz w:val="28"/>
          <w:szCs w:val="32"/>
          <w:lang w:eastAsia="zh-CN"/>
        </w:rPr>
        <w:t>关于平板电脑</w:t>
      </w:r>
      <w:r w:rsidR="008C1BA2">
        <w:rPr>
          <w:rFonts w:ascii="DengXian" w:eastAsia="DengXian" w:hAnsi="DengXian" w:hint="eastAsia"/>
          <w:b/>
          <w:bCs/>
          <w:sz w:val="28"/>
          <w:szCs w:val="32"/>
          <w:lang w:eastAsia="zh-CN"/>
        </w:rPr>
        <w:t>借用</w:t>
      </w:r>
      <w:r w:rsidRPr="000A6034">
        <w:rPr>
          <w:rFonts w:ascii="DengXian" w:eastAsia="DengXian" w:hAnsi="DengXian" w:hint="eastAsia"/>
          <w:b/>
          <w:bCs/>
          <w:sz w:val="28"/>
          <w:szCs w:val="32"/>
          <w:lang w:eastAsia="zh-CN"/>
        </w:rPr>
        <w:t>同意书</w:t>
      </w:r>
    </w:p>
    <w:p w14:paraId="79CAF0C3" w14:textId="286133B3" w:rsidR="007B246E" w:rsidRPr="000A6034" w:rsidRDefault="007B246E" w:rsidP="007B246E">
      <w:pPr>
        <w:spacing w:line="240" w:lineRule="exact"/>
        <w:ind w:right="221" w:firstLineChars="200" w:firstLine="420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衷心感谢各位家长长期以来对本市教育活动的支持。</w:t>
      </w:r>
    </w:p>
    <w:p w14:paraId="79836717" w14:textId="01AF2AB8" w:rsidR="007B246E" w:rsidRPr="000A6034" w:rsidRDefault="007B246E" w:rsidP="007B246E">
      <w:pPr>
        <w:spacing w:line="240" w:lineRule="exact"/>
        <w:ind w:right="221" w:firstLineChars="200" w:firstLine="420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在丰桥市，我们将向所有中</w:t>
      </w:r>
      <w:r w:rsidR="00481377">
        <w:rPr>
          <w:rFonts w:ascii="DengXian" w:eastAsia="DengXian" w:hAnsi="DengXian" w:hint="eastAsia"/>
          <w:lang w:eastAsia="zh-CN"/>
        </w:rPr>
        <w:t>小</w:t>
      </w:r>
      <w:r w:rsidRPr="000A6034">
        <w:rPr>
          <w:rFonts w:ascii="DengXian" w:eastAsia="DengXian" w:hAnsi="DengXian" w:hint="eastAsia"/>
          <w:lang w:eastAsia="zh-CN"/>
        </w:rPr>
        <w:t>学生借发一套GIGA平板电脑。</w:t>
      </w:r>
      <w:r w:rsidRPr="000A6034">
        <w:rPr>
          <w:rFonts w:ascii="DengXian" w:eastAsia="DengXian" w:hAnsi="DengXian"/>
          <w:lang w:eastAsia="zh-CN"/>
        </w:rPr>
        <w:t>此举是根据国家的GIGA学校构想开展的项目，旨在充实个性化学习指导，并在紧急情况下实现在线授课。</w:t>
      </w:r>
    </w:p>
    <w:p w14:paraId="4116E01B" w14:textId="3981ACEE" w:rsidR="007B246E" w:rsidRPr="000A6034" w:rsidRDefault="007B246E" w:rsidP="007B246E">
      <w:pPr>
        <w:spacing w:line="240" w:lineRule="exact"/>
        <w:ind w:right="221" w:firstLineChars="200" w:firstLine="420"/>
        <w:rPr>
          <w:rFonts w:ascii="DengXian" w:eastAsia="DengXian" w:hAnsi="DengXian" w:cs="SimSu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关于平板电脑的借发，我们希望各位家长</w:t>
      </w:r>
      <w:r w:rsidR="00481377">
        <w:rPr>
          <w:rFonts w:ascii="DengXian" w:eastAsia="DengXian" w:hAnsi="DengXian" w:hint="eastAsia"/>
          <w:lang w:eastAsia="zh-CN"/>
        </w:rPr>
        <w:t>能</w:t>
      </w:r>
      <w:r w:rsidRPr="000A6034">
        <w:rPr>
          <w:rFonts w:ascii="DengXian" w:eastAsia="DengXian" w:hAnsi="DengXian" w:hint="eastAsia"/>
          <w:lang w:eastAsia="zh-CN"/>
        </w:rPr>
        <w:t>理解并配合以下事项，同时也在附</w:t>
      </w:r>
      <w:r w:rsidR="00974209">
        <w:rPr>
          <w:rFonts w:ascii="DengXian" w:eastAsia="DengXian" w:hAnsi="DengXian" w:hint="eastAsia"/>
          <w:lang w:eastAsia="zh-CN"/>
        </w:rPr>
        <w:t>页</w:t>
      </w:r>
      <w:r w:rsidRPr="000A6034">
        <w:rPr>
          <w:rFonts w:ascii="DengXian" w:eastAsia="DengXian" w:hAnsi="DengXian" w:hint="eastAsia"/>
          <w:lang w:eastAsia="zh-CN"/>
        </w:rPr>
        <w:t>“平板电脑</w:t>
      </w:r>
      <w:r w:rsidR="00481377">
        <w:rPr>
          <w:rFonts w:ascii="DengXian" w:eastAsia="DengXian" w:hAnsi="DengXian" w:hint="eastAsia"/>
          <w:lang w:eastAsia="zh-CN"/>
        </w:rPr>
        <w:t>借用</w:t>
      </w:r>
      <w:r w:rsidRPr="000A6034">
        <w:rPr>
          <w:rFonts w:ascii="DengXian" w:eastAsia="DengXian" w:hAnsi="DengXian" w:hint="eastAsia"/>
          <w:lang w:eastAsia="zh-CN"/>
        </w:rPr>
        <w:t>同意书（附</w:t>
      </w:r>
      <w:r w:rsidR="00974209">
        <w:rPr>
          <w:rFonts w:ascii="DengXian" w:eastAsia="DengXian" w:hAnsi="DengXian" w:hint="eastAsia"/>
          <w:lang w:eastAsia="zh-CN"/>
        </w:rPr>
        <w:t>页</w:t>
      </w:r>
      <w:r w:rsidRPr="000A6034">
        <w:rPr>
          <w:rFonts w:ascii="DengXian" w:eastAsia="DengXian" w:hAnsi="DengXian" w:hint="eastAsia"/>
          <w:lang w:eastAsia="zh-CN"/>
        </w:rPr>
        <w:t>③④）”中填写必要内容，并于</w:t>
      </w:r>
      <w:r w:rsidR="000A6034" w:rsidRPr="000A6034">
        <w:rPr>
          <w:rFonts w:ascii="DengXian" w:eastAsia="DengXian" w:hAnsi="DengXian" w:hint="eastAsia"/>
          <w:lang w:eastAsia="zh-CN"/>
        </w:rPr>
        <w:t>●</w:t>
      </w:r>
      <w:r w:rsidRPr="000A6034">
        <w:rPr>
          <w:rFonts w:ascii="DengXian" w:eastAsia="DengXian" w:hAnsi="DengXian" w:hint="eastAsia"/>
          <w:lang w:eastAsia="zh-CN"/>
        </w:rPr>
        <w:t>月</w:t>
      </w:r>
      <w:r w:rsidR="000A6034" w:rsidRPr="000A6034">
        <w:rPr>
          <w:rFonts w:ascii="DengXian" w:eastAsia="DengXian" w:hAnsi="DengXian" w:hint="eastAsia"/>
          <w:lang w:eastAsia="zh-CN"/>
        </w:rPr>
        <w:t>●</w:t>
      </w:r>
      <w:r w:rsidRPr="000A6034">
        <w:rPr>
          <w:rFonts w:ascii="DengXian" w:eastAsia="DengXian" w:hAnsi="DengXian" w:hint="eastAsia"/>
          <w:lang w:eastAsia="zh-CN"/>
        </w:rPr>
        <w:t>日之前将附</w:t>
      </w:r>
      <w:r w:rsidR="00974209">
        <w:rPr>
          <w:rFonts w:ascii="DengXian" w:eastAsia="DengXian" w:hAnsi="DengXian" w:hint="eastAsia"/>
          <w:lang w:eastAsia="zh-CN"/>
        </w:rPr>
        <w:t>页</w:t>
      </w:r>
      <w:r w:rsidRPr="000A6034">
        <w:rPr>
          <w:rFonts w:ascii="DengXian" w:eastAsia="DengXian" w:hAnsi="DengXian" w:hint="eastAsia"/>
          <w:lang w:eastAsia="zh-CN"/>
        </w:rPr>
        <w:t>③（学校留存用）提交</w:t>
      </w:r>
      <w:r w:rsidRPr="000A6034">
        <w:rPr>
          <w:rFonts w:ascii="DengXian" w:eastAsia="DengXian" w:hAnsi="DengXian" w:cs="SimSun" w:hint="eastAsia"/>
          <w:lang w:eastAsia="zh-CN"/>
        </w:rPr>
        <w:t>给学校。以下内容学校也将进行指导，请在家</w:t>
      </w:r>
      <w:r w:rsidR="008C1BA2">
        <w:rPr>
          <w:rFonts w:ascii="DengXian" w:eastAsia="DengXian" w:hAnsi="DengXian" w:cs="SimSun" w:hint="eastAsia"/>
          <w:lang w:eastAsia="zh-CN"/>
        </w:rPr>
        <w:t>中</w:t>
      </w:r>
      <w:r w:rsidRPr="000A6034">
        <w:rPr>
          <w:rFonts w:ascii="DengXian" w:eastAsia="DengXian" w:hAnsi="DengXian" w:cs="SimSun" w:hint="eastAsia"/>
          <w:lang w:eastAsia="zh-CN"/>
        </w:rPr>
        <w:t>也予以配合。</w:t>
      </w:r>
    </w:p>
    <w:p w14:paraId="40C06177" w14:textId="607D9C68" w:rsidR="00B83540" w:rsidRPr="000A6034" w:rsidRDefault="00AC6DC8" w:rsidP="007805A8">
      <w:pPr>
        <w:spacing w:line="280" w:lineRule="exact"/>
        <w:jc w:val="center"/>
        <w:rPr>
          <w:rFonts w:ascii="DengXian" w:eastAsia="DengXian" w:hAnsi="DengXian"/>
          <w:sz w:val="20"/>
          <w:szCs w:val="20"/>
          <w:lang w:eastAsia="zh-CN"/>
        </w:rPr>
      </w:pPr>
      <w:r w:rsidRPr="000A6034">
        <w:rPr>
          <w:rFonts w:ascii="DengXian" w:eastAsia="DengXian" w:hAnsi="DengXian" w:cs="Microsoft YaHei" w:hint="eastAsia"/>
          <w:sz w:val="20"/>
          <w:szCs w:val="20"/>
          <w:lang w:eastAsia="zh-CN"/>
        </w:rPr>
        <w:t>记</w:t>
      </w:r>
    </w:p>
    <w:p w14:paraId="2FA67441" w14:textId="37A1B641" w:rsidR="00AC6DC8" w:rsidRPr="000A6034" w:rsidRDefault="00AC6DC8" w:rsidP="00AC6DC8">
      <w:pPr>
        <w:spacing w:line="240" w:lineRule="exact"/>
        <w:ind w:right="220"/>
        <w:rPr>
          <w:rFonts w:ascii="DengXian" w:eastAsia="DengXian" w:hAnsi="DengXian" w:cs="SimSun"/>
          <w:b/>
          <w:bCs/>
          <w:lang w:eastAsia="zh-CN"/>
        </w:rPr>
      </w:pPr>
      <w:r w:rsidRPr="000A6034">
        <w:rPr>
          <w:rFonts w:ascii="DengXian" w:eastAsia="DengXian" w:hAnsi="DengXian" w:cs="SimSun" w:hint="eastAsia"/>
          <w:b/>
          <w:bCs/>
          <w:lang w:eastAsia="zh-CN"/>
        </w:rPr>
        <w:t>1 使用注意事项</w:t>
      </w:r>
    </w:p>
    <w:p w14:paraId="1FC69FE2" w14:textId="7423965C" w:rsidR="00AC6DC8" w:rsidRPr="000A6034" w:rsidRDefault="00AC6DC8" w:rsidP="00AC6DC8">
      <w:pPr>
        <w:pStyle w:val="a3"/>
        <w:numPr>
          <w:ilvl w:val="0"/>
          <w:numId w:val="3"/>
        </w:numPr>
        <w:spacing w:after="160" w:line="240" w:lineRule="exact"/>
        <w:ind w:leftChars="0" w:right="220"/>
        <w:contextualSpacing/>
        <w:jc w:val="left"/>
        <w:rPr>
          <w:rFonts w:ascii="DengXian" w:eastAsia="DengXian" w:hAnsi="DengXian" w:cs="SimSun"/>
          <w:lang w:eastAsia="zh-CN"/>
        </w:rPr>
      </w:pPr>
      <w:r w:rsidRPr="000A6034">
        <w:rPr>
          <w:rFonts w:ascii="DengXian" w:eastAsia="DengXian" w:hAnsi="DengXian" w:cs="SimSun" w:hint="eastAsia"/>
          <w:lang w:eastAsia="zh-CN"/>
        </w:rPr>
        <w:t>请遵守学校的“平板电脑使用规则”，珍惜地使用平板电脑。</w:t>
      </w:r>
    </w:p>
    <w:p w14:paraId="21F05268" w14:textId="7796E9AE" w:rsidR="00AC6DC8" w:rsidRPr="000A6034" w:rsidRDefault="00AC6DC8" w:rsidP="00AC6DC8">
      <w:pPr>
        <w:pStyle w:val="a3"/>
        <w:numPr>
          <w:ilvl w:val="0"/>
          <w:numId w:val="3"/>
        </w:numPr>
        <w:spacing w:after="160" w:line="240" w:lineRule="exact"/>
        <w:ind w:leftChars="0" w:right="220"/>
        <w:contextualSpacing/>
        <w:jc w:val="left"/>
        <w:rPr>
          <w:rFonts w:ascii="DengXian" w:eastAsia="DengXian" w:hAnsi="DengXian" w:cs="SimSun"/>
          <w:u w:val="single"/>
          <w:lang w:eastAsia="zh-CN"/>
        </w:rPr>
      </w:pPr>
      <w:r w:rsidRPr="000A6034">
        <w:rPr>
          <w:rFonts w:ascii="DengXian" w:eastAsia="DengXian" w:hAnsi="DengXian" w:cs="SimSun" w:hint="eastAsia"/>
          <w:u w:val="single"/>
          <w:lang w:eastAsia="zh-CN"/>
        </w:rPr>
        <w:t>在学校或家庭等场所仅限于学习时使用平板电脑。</w:t>
      </w:r>
    </w:p>
    <w:p w14:paraId="1B962731" w14:textId="2F3D40F8" w:rsidR="00AC6DC8" w:rsidRPr="000A6034" w:rsidRDefault="00AC6DC8" w:rsidP="00AC6DC8">
      <w:pPr>
        <w:pStyle w:val="a3"/>
        <w:numPr>
          <w:ilvl w:val="0"/>
          <w:numId w:val="3"/>
        </w:numPr>
        <w:spacing w:after="160" w:line="240" w:lineRule="exact"/>
        <w:ind w:leftChars="0"/>
        <w:contextualSpacing/>
        <w:jc w:val="lef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 xml:space="preserve">请不要下载学校未指定的文件或安装应用程序。 </w:t>
      </w:r>
    </w:p>
    <w:p w14:paraId="6A6A3A3F" w14:textId="0ED3BEA5" w:rsidR="00AC6DC8" w:rsidRPr="000A6034" w:rsidRDefault="00AC6DC8" w:rsidP="00AC6DC8">
      <w:pPr>
        <w:pStyle w:val="a3"/>
        <w:numPr>
          <w:ilvl w:val="0"/>
          <w:numId w:val="3"/>
        </w:numPr>
        <w:spacing w:after="160" w:line="240" w:lineRule="exact"/>
        <w:ind w:leftChars="0"/>
        <w:contextualSpacing/>
        <w:jc w:val="lef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不要使用平板电脑在社交媒体上投稿或分享照片、视频。</w:t>
      </w:r>
    </w:p>
    <w:p w14:paraId="08496C9D" w14:textId="0D5AB68E" w:rsidR="00AC6DC8" w:rsidRPr="000A6034" w:rsidRDefault="00AC6DC8" w:rsidP="00AC6DC8">
      <w:pPr>
        <w:pStyle w:val="a3"/>
        <w:numPr>
          <w:ilvl w:val="0"/>
          <w:numId w:val="3"/>
        </w:numPr>
        <w:spacing w:after="160" w:line="240" w:lineRule="exact"/>
        <w:ind w:leftChars="0"/>
        <w:contextualSpacing/>
        <w:jc w:val="lef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绝对不要非法使用他人的ID，也不在</w:t>
      </w:r>
      <w:r w:rsidR="005E5128">
        <w:rPr>
          <w:rFonts w:ascii="DengXian" w:eastAsia="DengXian" w:hAnsi="DengXian" w:hint="eastAsia"/>
          <w:lang w:eastAsia="zh-CN"/>
        </w:rPr>
        <w:t>社交媒体</w:t>
      </w:r>
      <w:r w:rsidRPr="000A6034">
        <w:rPr>
          <w:rFonts w:ascii="DengXian" w:eastAsia="DengXian" w:hAnsi="DengXian" w:hint="eastAsia"/>
          <w:lang w:eastAsia="zh-CN"/>
        </w:rPr>
        <w:t>或论坛上诽谤他人。</w:t>
      </w:r>
    </w:p>
    <w:p w14:paraId="03D881D4" w14:textId="13AC0770" w:rsidR="00AC6DC8" w:rsidRPr="000A6034" w:rsidRDefault="00AC6DC8" w:rsidP="00AC6DC8">
      <w:pPr>
        <w:pStyle w:val="a3"/>
        <w:numPr>
          <w:ilvl w:val="0"/>
          <w:numId w:val="3"/>
        </w:numPr>
        <w:spacing w:after="160" w:line="240" w:lineRule="exact"/>
        <w:ind w:leftChars="0"/>
        <w:contextualSpacing/>
        <w:jc w:val="lef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上网时请避免浏览不适当</w:t>
      </w:r>
      <w:r w:rsidR="005E5128">
        <w:rPr>
          <w:rFonts w:ascii="DengXian" w:eastAsia="DengXian" w:hAnsi="DengXian" w:hint="eastAsia"/>
          <w:lang w:eastAsia="zh-CN"/>
        </w:rPr>
        <w:t>的</w:t>
      </w:r>
      <w:r w:rsidRPr="000A6034">
        <w:rPr>
          <w:rFonts w:ascii="DengXian" w:eastAsia="DengXian" w:hAnsi="DengXian" w:hint="eastAsia"/>
          <w:lang w:eastAsia="zh-CN"/>
        </w:rPr>
        <w:t>网页内容，也不在上面留言发帖。</w:t>
      </w:r>
    </w:p>
    <w:p w14:paraId="23F95DBC" w14:textId="7B72AA2E" w:rsidR="00AC6DC8" w:rsidRPr="000A6034" w:rsidRDefault="00AC6DC8" w:rsidP="00AC6DC8">
      <w:pPr>
        <w:pStyle w:val="a3"/>
        <w:numPr>
          <w:ilvl w:val="0"/>
          <w:numId w:val="3"/>
        </w:numPr>
        <w:spacing w:after="160" w:line="240" w:lineRule="exact"/>
        <w:ind w:leftChars="0"/>
        <w:contextualSpacing/>
        <w:jc w:val="lef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不要在互联网上公开自己或朋友的个人信息。</w:t>
      </w:r>
    </w:p>
    <w:p w14:paraId="308DC638" w14:textId="4C5592CF" w:rsidR="00AC6DC8" w:rsidRPr="000A6034" w:rsidRDefault="00AC6DC8" w:rsidP="00AC6DC8">
      <w:pPr>
        <w:spacing w:line="240" w:lineRule="exact"/>
        <w:ind w:right="220"/>
        <w:rPr>
          <w:rFonts w:ascii="DengXian" w:eastAsia="DengXian" w:hAnsi="DengXian" w:cs="SimSun"/>
          <w:b/>
          <w:bCs/>
          <w:lang w:eastAsia="zh-CN"/>
        </w:rPr>
      </w:pPr>
      <w:r w:rsidRPr="000A6034">
        <w:rPr>
          <w:rFonts w:ascii="DengXian" w:eastAsia="DengXian" w:hAnsi="DengXian" w:cs="SimSun" w:hint="eastAsia"/>
          <w:b/>
          <w:bCs/>
          <w:lang w:eastAsia="zh-CN"/>
        </w:rPr>
        <w:t>2 在家中使用平板电脑</w:t>
      </w:r>
      <w:r w:rsidR="005E5128">
        <w:rPr>
          <w:rFonts w:ascii="DengXian" w:eastAsia="DengXian" w:hAnsi="DengXian" w:cs="SimSun" w:hint="eastAsia"/>
          <w:b/>
          <w:bCs/>
          <w:lang w:eastAsia="zh-CN"/>
        </w:rPr>
        <w:t>时</w:t>
      </w:r>
      <w:r w:rsidRPr="000A6034">
        <w:rPr>
          <w:rFonts w:ascii="DengXian" w:eastAsia="DengXian" w:hAnsi="DengXian" w:cs="SimSun" w:hint="eastAsia"/>
          <w:b/>
          <w:bCs/>
          <w:lang w:eastAsia="zh-CN"/>
        </w:rPr>
        <w:t>的</w:t>
      </w:r>
      <w:r w:rsidR="005E5128">
        <w:rPr>
          <w:rFonts w:ascii="DengXian" w:eastAsia="DengXian" w:hAnsi="DengXian" w:cs="SimSun" w:hint="eastAsia"/>
          <w:b/>
          <w:bCs/>
          <w:lang w:eastAsia="zh-CN"/>
        </w:rPr>
        <w:t>注意事项</w:t>
      </w:r>
    </w:p>
    <w:p w14:paraId="49FA32C7" w14:textId="0E626C06" w:rsidR="00AC6DC8" w:rsidRPr="000A6034" w:rsidRDefault="00AC6DC8" w:rsidP="00AC6DC8">
      <w:pPr>
        <w:pStyle w:val="a3"/>
        <w:numPr>
          <w:ilvl w:val="0"/>
          <w:numId w:val="4"/>
        </w:numPr>
        <w:spacing w:after="160" w:line="240" w:lineRule="exact"/>
        <w:ind w:leftChars="0" w:right="220"/>
        <w:contextualSpacing/>
        <w:jc w:val="left"/>
        <w:rPr>
          <w:rFonts w:ascii="DengXian" w:eastAsia="DengXian" w:hAnsi="DengXian" w:cs="SimSun"/>
          <w:lang w:eastAsia="zh-CN"/>
        </w:rPr>
      </w:pPr>
      <w:r w:rsidRPr="000A6034">
        <w:rPr>
          <w:rFonts w:ascii="DengXian" w:eastAsia="DengXian" w:hAnsi="DengXian" w:cs="SimSun" w:hint="eastAsia"/>
          <w:lang w:eastAsia="zh-CN"/>
        </w:rPr>
        <w:t>孩子把平板电脑拿回家后，请家长跟孩子讨论如何使用平板电脑，使用到几点，并制定约定。</w:t>
      </w:r>
    </w:p>
    <w:p w14:paraId="1E7ACD5E" w14:textId="09EDEE23" w:rsidR="00AC6DC8" w:rsidRPr="000A6034" w:rsidRDefault="00AC6DC8" w:rsidP="00AC6DC8">
      <w:pPr>
        <w:pStyle w:val="a3"/>
        <w:numPr>
          <w:ilvl w:val="0"/>
          <w:numId w:val="4"/>
        </w:numPr>
        <w:spacing w:after="160" w:line="240" w:lineRule="exact"/>
        <w:ind w:leftChars="0" w:right="220"/>
        <w:contextualSpacing/>
        <w:jc w:val="left"/>
        <w:rPr>
          <w:rFonts w:ascii="DengXian" w:eastAsia="DengXian" w:hAnsi="DengXian" w:cs="SimSun"/>
          <w:lang w:eastAsia="zh-CN"/>
        </w:rPr>
      </w:pPr>
      <w:r w:rsidRPr="000A6034">
        <w:rPr>
          <w:rFonts w:ascii="DengXian" w:eastAsia="DengXian" w:hAnsi="DengXian" w:cs="SimSun" w:hint="eastAsia"/>
          <w:lang w:eastAsia="zh-CN"/>
        </w:rPr>
        <w:t>平板电脑中可以设定“使用时间限制”。家长与孩子讨论后，如果有必要限制使用时间，请</w:t>
      </w:r>
      <w:r w:rsidR="0081241C" w:rsidRPr="000A6034">
        <w:rPr>
          <w:rFonts w:ascii="DengXian" w:eastAsia="DengXian" w:hAnsi="DengXian" w:cs="SimSun" w:hint="eastAsia"/>
          <w:lang w:eastAsia="zh-CN"/>
        </w:rPr>
        <w:t>进行设置</w:t>
      </w:r>
      <w:r w:rsidRPr="000A6034">
        <w:rPr>
          <w:rFonts w:ascii="DengXian" w:eastAsia="DengXian" w:hAnsi="DengXian" w:cs="SimSun" w:hint="eastAsia"/>
          <w:lang w:eastAsia="zh-CN"/>
        </w:rPr>
        <w:t>。设置的方法将另行通知。</w:t>
      </w:r>
    </w:p>
    <w:p w14:paraId="68255727" w14:textId="0C294404" w:rsidR="00AC6DC8" w:rsidRPr="000A6034" w:rsidRDefault="00AC6DC8" w:rsidP="00AC6DC8">
      <w:pPr>
        <w:spacing w:line="240" w:lineRule="exact"/>
        <w:ind w:right="220"/>
        <w:rPr>
          <w:rFonts w:ascii="DengXian" w:eastAsia="DengXian" w:hAnsi="DengXian" w:cs="SimSun"/>
          <w:b/>
          <w:bCs/>
          <w:lang w:eastAsia="zh-CN"/>
        </w:rPr>
      </w:pPr>
      <w:r w:rsidRPr="000A6034">
        <w:rPr>
          <w:rFonts w:ascii="DengXian" w:eastAsia="DengXian" w:hAnsi="DengXian" w:cs="SimSun" w:hint="eastAsia"/>
          <w:b/>
          <w:bCs/>
          <w:lang w:eastAsia="zh-CN"/>
        </w:rPr>
        <w:t>3 平板电脑</w:t>
      </w:r>
      <w:r w:rsidR="006A537F">
        <w:rPr>
          <w:rFonts w:ascii="DengXian" w:eastAsia="DengXian" w:hAnsi="DengXian" w:cs="SimSun" w:hint="eastAsia"/>
          <w:b/>
          <w:bCs/>
          <w:lang w:eastAsia="zh-CN"/>
        </w:rPr>
        <w:t>管理事项</w:t>
      </w:r>
    </w:p>
    <w:p w14:paraId="7B8D625C" w14:textId="29E6E6B3" w:rsidR="00AC6DC8" w:rsidRPr="000A6034" w:rsidRDefault="00AC6DC8" w:rsidP="00AC6DC8">
      <w:pPr>
        <w:pStyle w:val="a3"/>
        <w:numPr>
          <w:ilvl w:val="0"/>
          <w:numId w:val="5"/>
        </w:numPr>
        <w:spacing w:after="160" w:line="240" w:lineRule="exact"/>
        <w:ind w:leftChars="0" w:right="220"/>
        <w:contextualSpacing/>
        <w:jc w:val="left"/>
        <w:rPr>
          <w:rFonts w:ascii="DengXian" w:eastAsia="DengXian" w:hAnsi="DengXian" w:cs="SimSun"/>
          <w:lang w:eastAsia="zh-CN"/>
        </w:rPr>
      </w:pPr>
      <w:r w:rsidRPr="000A6034">
        <w:rPr>
          <w:rFonts w:ascii="DengXian" w:eastAsia="DengXian" w:hAnsi="DengXian" w:cs="SimSun" w:hint="eastAsia"/>
          <w:lang w:eastAsia="zh-CN"/>
        </w:rPr>
        <w:t>转学或毕业后需</w:t>
      </w:r>
      <w:r w:rsidR="005E5128">
        <w:rPr>
          <w:rFonts w:ascii="DengXian" w:eastAsia="DengXian" w:hAnsi="DengXian" w:cs="SimSun" w:hint="eastAsia"/>
          <w:lang w:eastAsia="zh-CN"/>
        </w:rPr>
        <w:t>将平板电脑一套</w:t>
      </w:r>
      <w:r w:rsidR="0081241C" w:rsidRPr="000A6034">
        <w:rPr>
          <w:rFonts w:ascii="DengXian" w:eastAsia="DengXian" w:hAnsi="DengXian" w:cs="SimSun" w:hint="eastAsia"/>
          <w:lang w:eastAsia="zh-CN"/>
        </w:rPr>
        <w:t>归</w:t>
      </w:r>
      <w:r w:rsidRPr="000A6034">
        <w:rPr>
          <w:rFonts w:ascii="DengXian" w:eastAsia="DengXian" w:hAnsi="DengXian" w:cs="SimSun" w:hint="eastAsia"/>
          <w:lang w:eastAsia="zh-CN"/>
        </w:rPr>
        <w:t>还给学校，以便新的转校生或新入学学生使用。请珍惜地使用平板电脑。</w:t>
      </w:r>
    </w:p>
    <w:p w14:paraId="7A03528A" w14:textId="6022F309" w:rsidR="00AC6DC8" w:rsidRPr="000A6034" w:rsidRDefault="00AC6DC8" w:rsidP="00AC6DC8">
      <w:pPr>
        <w:pStyle w:val="a3"/>
        <w:numPr>
          <w:ilvl w:val="0"/>
          <w:numId w:val="5"/>
        </w:numPr>
        <w:spacing w:after="160" w:line="240" w:lineRule="exact"/>
        <w:ind w:leftChars="0" w:right="220"/>
        <w:contextualSpacing/>
        <w:jc w:val="left"/>
        <w:rPr>
          <w:rFonts w:ascii="DengXian" w:eastAsia="DengXian" w:hAnsi="DengXian" w:cs="SimSun"/>
          <w:lang w:eastAsia="zh-CN"/>
        </w:rPr>
      </w:pPr>
      <w:r w:rsidRPr="000A6034">
        <w:rPr>
          <w:rFonts w:ascii="DengXian" w:eastAsia="DengXian" w:hAnsi="DengXian" w:cs="SimSun" w:hint="eastAsia"/>
          <w:lang w:eastAsia="zh-CN"/>
        </w:rPr>
        <w:t>不</w:t>
      </w:r>
      <w:r w:rsidR="0081241C" w:rsidRPr="000A6034">
        <w:rPr>
          <w:rFonts w:ascii="DengXian" w:eastAsia="DengXian" w:hAnsi="DengXian" w:cs="SimSun" w:hint="eastAsia"/>
          <w:lang w:eastAsia="zh-CN"/>
        </w:rPr>
        <w:t>要把</w:t>
      </w:r>
      <w:r w:rsidRPr="000A6034">
        <w:rPr>
          <w:rFonts w:ascii="DengXian" w:eastAsia="DengXian" w:hAnsi="DengXian" w:cs="SimSun" w:hint="eastAsia"/>
          <w:lang w:eastAsia="zh-CN"/>
        </w:rPr>
        <w:t>自己的平板电脑借给</w:t>
      </w:r>
      <w:r w:rsidR="0081241C" w:rsidRPr="000A6034">
        <w:rPr>
          <w:rFonts w:ascii="DengXian" w:eastAsia="DengXian" w:hAnsi="DengXian" w:cs="SimSun" w:hint="eastAsia"/>
          <w:lang w:eastAsia="zh-CN"/>
        </w:rPr>
        <w:t>他人</w:t>
      </w:r>
      <w:r w:rsidRPr="000A6034">
        <w:rPr>
          <w:rFonts w:ascii="DengXian" w:eastAsia="DengXian" w:hAnsi="DengXian" w:cs="SimSun" w:hint="eastAsia"/>
          <w:lang w:eastAsia="zh-CN"/>
        </w:rPr>
        <w:t>使用。</w:t>
      </w:r>
    </w:p>
    <w:p w14:paraId="6C82605B" w14:textId="77777777" w:rsidR="00AC6DC8" w:rsidRPr="000A6034" w:rsidRDefault="00AC6DC8" w:rsidP="00AC6DC8">
      <w:pPr>
        <w:pStyle w:val="a3"/>
        <w:numPr>
          <w:ilvl w:val="0"/>
          <w:numId w:val="5"/>
        </w:numPr>
        <w:spacing w:after="160" w:line="240" w:lineRule="exact"/>
        <w:ind w:leftChars="0" w:right="220"/>
        <w:contextualSpacing/>
        <w:jc w:val="left"/>
        <w:rPr>
          <w:rFonts w:ascii="DengXian" w:eastAsia="DengXian" w:hAnsi="DengXian" w:cs="SimSun"/>
          <w:lang w:eastAsia="zh-CN"/>
        </w:rPr>
      </w:pPr>
      <w:r w:rsidRPr="000A6034">
        <w:rPr>
          <w:rFonts w:ascii="DengXian" w:eastAsia="DengXian" w:hAnsi="DengXian" w:cs="SimSun" w:hint="eastAsia"/>
          <w:lang w:eastAsia="zh-CN"/>
        </w:rPr>
        <w:t>不把自己的用户名和密码随意告诉他人。</w:t>
      </w:r>
    </w:p>
    <w:p w14:paraId="60B7765F" w14:textId="1667B33B" w:rsidR="00AC6DC8" w:rsidRPr="000A6034" w:rsidRDefault="00AC6DC8" w:rsidP="00AC6DC8">
      <w:pPr>
        <w:spacing w:line="240" w:lineRule="exact"/>
        <w:ind w:right="220"/>
        <w:rPr>
          <w:rFonts w:ascii="DengXian" w:eastAsia="DengXian" w:hAnsi="DengXian" w:cs="SimSun"/>
          <w:b/>
          <w:bCs/>
          <w:lang w:eastAsia="zh-CN"/>
        </w:rPr>
      </w:pPr>
      <w:r w:rsidRPr="000A6034">
        <w:rPr>
          <w:rFonts w:ascii="DengXian" w:eastAsia="DengXian" w:hAnsi="DengXian" w:cs="SimSun" w:hint="eastAsia"/>
          <w:b/>
          <w:bCs/>
          <w:lang w:eastAsia="zh-CN"/>
        </w:rPr>
        <w:t>4 故障处理</w:t>
      </w:r>
      <w:r w:rsidR="006A537F">
        <w:rPr>
          <w:rFonts w:ascii="DengXian" w:eastAsia="DengXian" w:hAnsi="DengXian" w:cs="SimSun" w:hint="eastAsia"/>
          <w:b/>
          <w:bCs/>
          <w:lang w:eastAsia="zh-CN"/>
        </w:rPr>
        <w:t>事项</w:t>
      </w:r>
    </w:p>
    <w:p w14:paraId="79450954" w14:textId="5E894BB9" w:rsidR="00AC6DC8" w:rsidRPr="000A6034" w:rsidRDefault="000814CD" w:rsidP="00AC6DC8">
      <w:pPr>
        <w:pStyle w:val="a3"/>
        <w:numPr>
          <w:ilvl w:val="0"/>
          <w:numId w:val="6"/>
        </w:numPr>
        <w:spacing w:after="160" w:line="240" w:lineRule="exact"/>
        <w:ind w:leftChars="0"/>
        <w:contextualSpacing/>
        <w:jc w:val="left"/>
        <w:rPr>
          <w:rFonts w:ascii="DengXian" w:eastAsia="DengXian" w:hAnsi="DengXian"/>
          <w:lang w:eastAsia="zh-CN"/>
        </w:rPr>
      </w:pPr>
      <w:r>
        <w:rPr>
          <w:rFonts w:ascii="DengXian" w:eastAsia="DengXian" w:hAnsi="DengXian" w:hint="eastAsia"/>
          <w:lang w:eastAsia="zh-CN"/>
        </w:rPr>
        <w:t>如若</w:t>
      </w:r>
      <w:r w:rsidR="00AC6DC8" w:rsidRPr="000A6034">
        <w:rPr>
          <w:rFonts w:ascii="DengXian" w:eastAsia="DengXian" w:hAnsi="DengXian" w:hint="eastAsia"/>
          <w:lang w:eastAsia="zh-CN"/>
        </w:rPr>
        <w:t>上</w:t>
      </w:r>
      <w:r w:rsidR="0081241C" w:rsidRPr="000A6034">
        <w:rPr>
          <w:rFonts w:ascii="DengXian" w:eastAsia="DengXian" w:hAnsi="DengXian" w:hint="eastAsia"/>
          <w:lang w:eastAsia="zh-CN"/>
        </w:rPr>
        <w:t>下</w:t>
      </w:r>
      <w:r w:rsidR="00AC6DC8" w:rsidRPr="000A6034">
        <w:rPr>
          <w:rFonts w:ascii="DengXian" w:eastAsia="DengXian" w:hAnsi="DengXian" w:hint="eastAsia"/>
          <w:lang w:eastAsia="zh-CN"/>
        </w:rPr>
        <w:t>学途中或在家中</w:t>
      </w:r>
      <w:r w:rsidR="0081241C" w:rsidRPr="000A6034">
        <w:rPr>
          <w:rFonts w:ascii="DengXian" w:eastAsia="DengXian" w:hAnsi="DengXian" w:hint="eastAsia"/>
          <w:lang w:eastAsia="zh-CN"/>
        </w:rPr>
        <w:t>使用</w:t>
      </w:r>
      <w:r w:rsidR="00AC6DC8" w:rsidRPr="000A6034">
        <w:rPr>
          <w:rFonts w:ascii="DengXian" w:eastAsia="DengXian" w:hAnsi="DengXian" w:hint="eastAsia"/>
          <w:lang w:eastAsia="zh-CN"/>
        </w:rPr>
        <w:t>平板电脑</w:t>
      </w:r>
      <w:r w:rsidR="0081241C" w:rsidRPr="000A6034">
        <w:rPr>
          <w:rFonts w:ascii="DengXian" w:eastAsia="DengXian" w:hAnsi="DengXian" w:hint="eastAsia"/>
          <w:lang w:eastAsia="zh-CN"/>
        </w:rPr>
        <w:t>时</w:t>
      </w:r>
      <w:r w:rsidR="00AC6DC8" w:rsidRPr="000A6034">
        <w:rPr>
          <w:rFonts w:ascii="DengXian" w:eastAsia="DengXian" w:hAnsi="DengXian" w:hint="eastAsia"/>
          <w:lang w:eastAsia="zh-CN"/>
        </w:rPr>
        <w:t>发生故障或</w:t>
      </w:r>
      <w:r w:rsidR="0081241C" w:rsidRPr="000A6034">
        <w:rPr>
          <w:rFonts w:ascii="DengXian" w:eastAsia="DengXian" w:hAnsi="DengXian" w:hint="eastAsia"/>
          <w:lang w:eastAsia="zh-CN"/>
        </w:rPr>
        <w:t>损坏</w:t>
      </w:r>
      <w:r w:rsidR="00AC6DC8" w:rsidRPr="000A6034">
        <w:rPr>
          <w:rFonts w:ascii="DengXian" w:eastAsia="DengXian" w:hAnsi="DengXian" w:hint="eastAsia"/>
          <w:lang w:eastAsia="zh-CN"/>
        </w:rPr>
        <w:t>，请</w:t>
      </w:r>
      <w:r w:rsidR="0081241C" w:rsidRPr="000A6034">
        <w:rPr>
          <w:rFonts w:ascii="DengXian" w:eastAsia="DengXian" w:hAnsi="DengXian" w:hint="eastAsia"/>
          <w:lang w:eastAsia="zh-CN"/>
        </w:rPr>
        <w:t>立即</w:t>
      </w:r>
      <w:r>
        <w:rPr>
          <w:rFonts w:ascii="DengXian" w:eastAsia="DengXian" w:hAnsi="DengXian" w:hint="eastAsia"/>
          <w:lang w:eastAsia="zh-CN"/>
        </w:rPr>
        <w:t>联系</w:t>
      </w:r>
      <w:r w:rsidR="00AC6DC8" w:rsidRPr="000A6034">
        <w:rPr>
          <w:rFonts w:ascii="DengXian" w:eastAsia="DengXian" w:hAnsi="DengXian" w:hint="eastAsia"/>
          <w:lang w:eastAsia="zh-CN"/>
        </w:rPr>
        <w:t>学校。</w:t>
      </w:r>
    </w:p>
    <w:p w14:paraId="6883CE27" w14:textId="5475CFE9" w:rsidR="00AC6DC8" w:rsidRPr="000A6034" w:rsidRDefault="0081241C" w:rsidP="00AC6DC8">
      <w:pPr>
        <w:pStyle w:val="a3"/>
        <w:numPr>
          <w:ilvl w:val="0"/>
          <w:numId w:val="6"/>
        </w:numPr>
        <w:spacing w:after="160" w:line="240" w:lineRule="exact"/>
        <w:ind w:leftChars="0"/>
        <w:contextualSpacing/>
        <w:jc w:val="lef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非</w:t>
      </w:r>
      <w:r w:rsidR="00AC6DC8" w:rsidRPr="000A6034">
        <w:rPr>
          <w:rFonts w:ascii="DengXian" w:eastAsia="DengXian" w:hAnsi="DengXian" w:hint="eastAsia"/>
          <w:lang w:eastAsia="zh-CN"/>
        </w:rPr>
        <w:t>故意</w:t>
      </w:r>
      <w:r w:rsidRPr="000A6034">
        <w:rPr>
          <w:rFonts w:ascii="DengXian" w:eastAsia="DengXian" w:hAnsi="DengXian" w:hint="eastAsia"/>
          <w:lang w:eastAsia="zh-CN"/>
        </w:rPr>
        <w:t>或</w:t>
      </w:r>
      <w:r w:rsidR="00AC6DC8" w:rsidRPr="000A6034">
        <w:rPr>
          <w:rFonts w:ascii="DengXian" w:eastAsia="DengXian" w:hAnsi="DengXian" w:hint="eastAsia"/>
          <w:lang w:eastAsia="zh-CN"/>
        </w:rPr>
        <w:t>明显</w:t>
      </w:r>
      <w:r w:rsidRPr="000A6034">
        <w:rPr>
          <w:rFonts w:ascii="DengXian" w:eastAsia="DengXian" w:hAnsi="DengXian" w:hint="eastAsia"/>
          <w:lang w:eastAsia="zh-CN"/>
        </w:rPr>
        <w:t>无</w:t>
      </w:r>
      <w:r w:rsidR="00AC6DC8" w:rsidRPr="000A6034">
        <w:rPr>
          <w:rFonts w:ascii="DengXian" w:eastAsia="DengXian" w:hAnsi="DengXian" w:hint="eastAsia"/>
          <w:lang w:eastAsia="zh-CN"/>
        </w:rPr>
        <w:t>过失时，</w:t>
      </w:r>
      <w:r w:rsidRPr="000A6034">
        <w:rPr>
          <w:rFonts w:ascii="DengXian" w:eastAsia="DengXian" w:hAnsi="DengXian" w:hint="eastAsia"/>
          <w:lang w:eastAsia="zh-CN"/>
        </w:rPr>
        <w:t>维修由市处理</w:t>
      </w:r>
      <w:r w:rsidR="00AC6DC8" w:rsidRPr="000A6034">
        <w:rPr>
          <w:rFonts w:ascii="DengXian" w:eastAsia="DengXian" w:hAnsi="DengXian" w:hint="eastAsia"/>
          <w:lang w:eastAsia="zh-CN"/>
        </w:rPr>
        <w:t>。</w:t>
      </w:r>
    </w:p>
    <w:p w14:paraId="2388AB13" w14:textId="424DEDB1" w:rsidR="00AC6DC8" w:rsidRPr="000A6034" w:rsidRDefault="0081241C" w:rsidP="00AC6DC8">
      <w:pPr>
        <w:pStyle w:val="a3"/>
        <w:numPr>
          <w:ilvl w:val="0"/>
          <w:numId w:val="6"/>
        </w:numPr>
        <w:spacing w:after="160" w:line="240" w:lineRule="exact"/>
        <w:ind w:leftChars="0"/>
        <w:contextualSpacing/>
        <w:jc w:val="lef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若因</w:t>
      </w:r>
      <w:r w:rsidR="00AC6DC8" w:rsidRPr="000A6034">
        <w:rPr>
          <w:rFonts w:ascii="DengXian" w:eastAsia="DengXian" w:hAnsi="DengXian" w:hint="eastAsia"/>
          <w:lang w:eastAsia="zh-CN"/>
        </w:rPr>
        <w:t>故意或明显过失</w:t>
      </w:r>
      <w:r w:rsidRPr="000A6034">
        <w:rPr>
          <w:rFonts w:ascii="DengXian" w:eastAsia="DengXian" w:hAnsi="DengXian" w:hint="eastAsia"/>
          <w:lang w:eastAsia="zh-CN"/>
        </w:rPr>
        <w:t>造成了</w:t>
      </w:r>
      <w:r w:rsidR="00AC6DC8" w:rsidRPr="000A6034">
        <w:rPr>
          <w:rFonts w:ascii="DengXian" w:eastAsia="DengXian" w:hAnsi="DengXian" w:hint="eastAsia"/>
          <w:lang w:eastAsia="zh-CN"/>
        </w:rPr>
        <w:t>损坏，</w:t>
      </w:r>
      <w:r w:rsidRPr="000A6034">
        <w:rPr>
          <w:rFonts w:ascii="DengXian" w:eastAsia="DengXian" w:hAnsi="DengXian" w:hint="eastAsia"/>
          <w:lang w:eastAsia="zh-CN"/>
        </w:rPr>
        <w:t>可能</w:t>
      </w:r>
      <w:r w:rsidR="00AC6DC8" w:rsidRPr="000A6034">
        <w:rPr>
          <w:rFonts w:ascii="DengXian" w:eastAsia="DengXian" w:hAnsi="DengXian" w:hint="eastAsia"/>
          <w:lang w:eastAsia="zh-CN"/>
        </w:rPr>
        <w:t>需要</w:t>
      </w:r>
      <w:r w:rsidRPr="000A6034">
        <w:rPr>
          <w:rFonts w:ascii="DengXian" w:eastAsia="DengXian" w:hAnsi="DengXian" w:hint="eastAsia"/>
          <w:lang w:eastAsia="zh-CN"/>
        </w:rPr>
        <w:t>由家长</w:t>
      </w:r>
      <w:r w:rsidR="00AC6DC8" w:rsidRPr="000A6034">
        <w:rPr>
          <w:rFonts w:ascii="DengXian" w:eastAsia="DengXian" w:hAnsi="DengXian" w:hint="eastAsia"/>
          <w:lang w:eastAsia="zh-CN"/>
        </w:rPr>
        <w:t>承担修理费用。</w:t>
      </w:r>
    </w:p>
    <w:p w14:paraId="4D17C9E0" w14:textId="7FDF40E9" w:rsidR="00AC6DC8" w:rsidRPr="000A6034" w:rsidRDefault="0081241C" w:rsidP="0081241C">
      <w:pPr>
        <w:pStyle w:val="a3"/>
        <w:numPr>
          <w:ilvl w:val="0"/>
          <w:numId w:val="6"/>
        </w:numPr>
        <w:spacing w:after="160" w:line="240" w:lineRule="exact"/>
        <w:ind w:leftChars="0"/>
        <w:contextualSpacing/>
        <w:jc w:val="lef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发生</w:t>
      </w:r>
      <w:r w:rsidR="00AC6DC8" w:rsidRPr="000A6034">
        <w:rPr>
          <w:rFonts w:ascii="DengXian" w:eastAsia="DengXian" w:hAnsi="DengXian" w:hint="eastAsia"/>
          <w:lang w:eastAsia="zh-CN"/>
        </w:rPr>
        <w:t>盗窃或丢失</w:t>
      </w:r>
      <w:r w:rsidRPr="000A6034">
        <w:rPr>
          <w:rFonts w:ascii="DengXian" w:eastAsia="DengXian" w:hAnsi="DengXian" w:hint="eastAsia"/>
          <w:lang w:eastAsia="zh-CN"/>
        </w:rPr>
        <w:t>时</w:t>
      </w:r>
      <w:r w:rsidR="00AC6DC8" w:rsidRPr="000A6034">
        <w:rPr>
          <w:rFonts w:ascii="DengXian" w:eastAsia="DengXian" w:hAnsi="DengXian" w:hint="eastAsia"/>
          <w:lang w:eastAsia="zh-CN"/>
        </w:rPr>
        <w:t>，请</w:t>
      </w:r>
      <w:r w:rsidRPr="000A6034">
        <w:rPr>
          <w:rFonts w:ascii="DengXian" w:eastAsia="DengXian" w:hAnsi="DengXian" w:hint="eastAsia"/>
          <w:lang w:eastAsia="zh-CN"/>
        </w:rPr>
        <w:t>立即</w:t>
      </w:r>
      <w:r w:rsidR="00AC6DC8" w:rsidRPr="000A6034">
        <w:rPr>
          <w:rFonts w:ascii="DengXian" w:eastAsia="DengXian" w:hAnsi="DengXian" w:cs="SimSun" w:hint="eastAsia"/>
          <w:lang w:eastAsia="zh-CN"/>
        </w:rPr>
        <w:t>联</w:t>
      </w:r>
      <w:r w:rsidR="00AC6DC8" w:rsidRPr="000A6034">
        <w:rPr>
          <w:rFonts w:ascii="DengXian" w:eastAsia="DengXian" w:hAnsi="DengXian" w:cs="游明朝" w:hint="eastAsia"/>
          <w:lang w:eastAsia="zh-CN"/>
        </w:rPr>
        <w:t>系</w:t>
      </w:r>
      <w:r w:rsidRPr="000A6034">
        <w:rPr>
          <w:rFonts w:ascii="DengXian" w:eastAsia="DengXian" w:hAnsi="DengXian" w:cs="游明朝" w:hint="eastAsia"/>
          <w:lang w:eastAsia="zh-CN"/>
        </w:rPr>
        <w:t>学校</w:t>
      </w:r>
      <w:r w:rsidR="00AC6DC8" w:rsidRPr="000A6034">
        <w:rPr>
          <w:rFonts w:ascii="DengXian" w:eastAsia="DengXian" w:hAnsi="DengXian" w:cs="游明朝" w:hint="eastAsia"/>
          <w:lang w:eastAsia="zh-CN"/>
        </w:rPr>
        <w:t>，</w:t>
      </w:r>
      <w:r w:rsidR="000814CD">
        <w:rPr>
          <w:rFonts w:ascii="DengXian" w:eastAsia="DengXian" w:hAnsi="DengXian" w:cs="游明朝" w:hint="eastAsia"/>
          <w:lang w:eastAsia="zh-CN"/>
        </w:rPr>
        <w:t>并</w:t>
      </w:r>
      <w:r w:rsidRPr="000A6034">
        <w:rPr>
          <w:rFonts w:ascii="DengXian" w:eastAsia="DengXian" w:hAnsi="DengXian" w:cs="游明朝" w:hint="eastAsia"/>
          <w:lang w:eastAsia="zh-CN"/>
        </w:rPr>
        <w:t>由家长</w:t>
      </w:r>
      <w:r w:rsidR="00AC6DC8" w:rsidRPr="000A6034">
        <w:rPr>
          <w:rFonts w:ascii="DengXian" w:eastAsia="DengXian" w:hAnsi="DengXian" w:cs="游明朝" w:hint="eastAsia"/>
          <w:lang w:eastAsia="zh-CN"/>
        </w:rPr>
        <w:t>向警</w:t>
      </w:r>
      <w:r w:rsidRPr="000A6034">
        <w:rPr>
          <w:rFonts w:ascii="DengXian" w:eastAsia="DengXian" w:hAnsi="DengXian" w:cs="游明朝" w:hint="eastAsia"/>
          <w:lang w:eastAsia="zh-CN"/>
        </w:rPr>
        <w:t>方</w:t>
      </w:r>
      <w:r w:rsidR="00AC6DC8" w:rsidRPr="000A6034">
        <w:rPr>
          <w:rFonts w:ascii="DengXian" w:eastAsia="DengXian" w:hAnsi="DengXian" w:cs="SimSun" w:hint="eastAsia"/>
          <w:lang w:eastAsia="zh-CN"/>
        </w:rPr>
        <w:t>报</w:t>
      </w:r>
      <w:r w:rsidR="00AC6DC8" w:rsidRPr="000A6034">
        <w:rPr>
          <w:rFonts w:ascii="DengXian" w:eastAsia="DengXian" w:hAnsi="DengXian" w:cs="游明朝" w:hint="eastAsia"/>
          <w:lang w:eastAsia="zh-CN"/>
        </w:rPr>
        <w:t>案。</w:t>
      </w:r>
    </w:p>
    <w:p w14:paraId="24A86547" w14:textId="5BD6BDED" w:rsidR="00AC6DC8" w:rsidRPr="000A6034" w:rsidRDefault="00AC6DC8" w:rsidP="000A6034">
      <w:pPr>
        <w:pStyle w:val="a3"/>
        <w:numPr>
          <w:ilvl w:val="0"/>
          <w:numId w:val="8"/>
        </w:numPr>
        <w:spacing w:line="240" w:lineRule="exact"/>
        <w:ind w:leftChars="0"/>
        <w:rPr>
          <w:rFonts w:ascii="DengXian" w:eastAsia="DengXian" w:hAnsi="DengXian"/>
          <w:b/>
          <w:bCs/>
          <w:lang w:eastAsia="zh-CN"/>
        </w:rPr>
      </w:pPr>
      <w:r w:rsidRPr="000A6034">
        <w:rPr>
          <w:rFonts w:ascii="DengXian" w:eastAsia="DengXian" w:hAnsi="DengXian" w:hint="eastAsia"/>
          <w:b/>
          <w:bCs/>
          <w:lang w:eastAsia="zh-CN"/>
        </w:rPr>
        <w:t>其他</w:t>
      </w:r>
    </w:p>
    <w:p w14:paraId="6B421288" w14:textId="00FD7C34" w:rsidR="00AC6DC8" w:rsidRPr="000A6034" w:rsidRDefault="000A6034" w:rsidP="000A6034">
      <w:pPr>
        <w:spacing w:after="160" w:line="240" w:lineRule="exact"/>
        <w:contextualSpacing/>
        <w:jc w:val="left"/>
        <w:rPr>
          <w:rFonts w:ascii="DengXian" w:eastAsia="DengXian" w:hAnsi="DengXian"/>
          <w:lang w:eastAsia="zh-CN"/>
        </w:rPr>
      </w:pPr>
      <w:r>
        <w:rPr>
          <w:rFonts w:ascii="DengXian" w:eastAsia="DengXian" w:hAnsi="DengXian" w:hint="eastAsia"/>
          <w:lang w:eastAsia="zh-CN"/>
        </w:rPr>
        <w:t>（1）</w:t>
      </w:r>
      <w:r w:rsidR="00AC6DC8" w:rsidRPr="000A6034">
        <w:rPr>
          <w:rFonts w:ascii="DengXian" w:eastAsia="DengXian" w:hAnsi="DengXian" w:hint="eastAsia"/>
          <w:lang w:eastAsia="zh-CN"/>
        </w:rPr>
        <w:t>在家</w:t>
      </w:r>
      <w:r w:rsidR="0081241C" w:rsidRPr="000A6034">
        <w:rPr>
          <w:rFonts w:ascii="DengXian" w:eastAsia="DengXian" w:hAnsi="DengXian" w:hint="eastAsia"/>
          <w:lang w:eastAsia="zh-CN"/>
        </w:rPr>
        <w:t>中</w:t>
      </w:r>
      <w:r w:rsidR="00AC6DC8" w:rsidRPr="000A6034">
        <w:rPr>
          <w:rFonts w:ascii="DengXian" w:eastAsia="DengXian" w:hAnsi="DengXian" w:hint="eastAsia"/>
          <w:lang w:eastAsia="zh-CN"/>
        </w:rPr>
        <w:t>使用</w:t>
      </w:r>
      <w:r w:rsidR="0081241C" w:rsidRPr="000A6034">
        <w:rPr>
          <w:rFonts w:ascii="DengXian" w:eastAsia="DengXian" w:hAnsi="DengXian" w:hint="eastAsia"/>
          <w:lang w:eastAsia="zh-CN"/>
        </w:rPr>
        <w:t>互联网</w:t>
      </w:r>
      <w:r w:rsidR="00AC6DC8" w:rsidRPr="000A6034">
        <w:rPr>
          <w:rFonts w:ascii="DengXian" w:eastAsia="DengXian" w:hAnsi="DengXian" w:hint="eastAsia"/>
          <w:lang w:eastAsia="zh-CN"/>
        </w:rPr>
        <w:t>产生的</w:t>
      </w:r>
      <w:r w:rsidR="0081241C" w:rsidRPr="000A6034">
        <w:rPr>
          <w:rFonts w:ascii="DengXian" w:eastAsia="DengXian" w:hAnsi="DengXian" w:hint="eastAsia"/>
          <w:lang w:eastAsia="zh-CN"/>
        </w:rPr>
        <w:t>通信</w:t>
      </w:r>
      <w:r w:rsidR="00AC6DC8" w:rsidRPr="000A6034">
        <w:rPr>
          <w:rFonts w:ascii="DengXian" w:eastAsia="DengXian" w:hAnsi="DengXian" w:hint="eastAsia"/>
          <w:lang w:eastAsia="zh-CN"/>
        </w:rPr>
        <w:t>费用，需</w:t>
      </w:r>
      <w:r w:rsidR="0081241C" w:rsidRPr="000A6034">
        <w:rPr>
          <w:rFonts w:ascii="DengXian" w:eastAsia="DengXian" w:hAnsi="DengXian" w:hint="eastAsia"/>
          <w:lang w:eastAsia="zh-CN"/>
        </w:rPr>
        <w:t>由</w:t>
      </w:r>
      <w:r w:rsidR="00AC6DC8" w:rsidRPr="000A6034">
        <w:rPr>
          <w:rFonts w:ascii="DengXian" w:eastAsia="DengXian" w:hAnsi="DengXian" w:hint="eastAsia"/>
          <w:lang w:eastAsia="zh-CN"/>
        </w:rPr>
        <w:t>家庭</w:t>
      </w:r>
      <w:r w:rsidR="0081241C" w:rsidRPr="000A6034">
        <w:rPr>
          <w:rFonts w:ascii="DengXian" w:eastAsia="DengXian" w:hAnsi="DengXian" w:hint="eastAsia"/>
          <w:lang w:eastAsia="zh-CN"/>
        </w:rPr>
        <w:t>承担</w:t>
      </w:r>
      <w:r w:rsidR="00AC6DC8" w:rsidRPr="000A6034">
        <w:rPr>
          <w:rFonts w:ascii="DengXian" w:eastAsia="DengXian" w:hAnsi="DengXian" w:hint="eastAsia"/>
          <w:lang w:eastAsia="zh-CN"/>
        </w:rPr>
        <w:t xml:space="preserve">。 </w:t>
      </w:r>
    </w:p>
    <w:p w14:paraId="60CDDF05" w14:textId="77777777" w:rsidR="00AC6DC8" w:rsidRPr="000A6034" w:rsidRDefault="00AC6DC8" w:rsidP="00AC6DC8">
      <w:pPr>
        <w:spacing w:line="240" w:lineRule="exact"/>
        <w:rPr>
          <w:rFonts w:ascii="DengXian" w:eastAsia="DengXian" w:hAnsi="DengXian"/>
          <w:lang w:eastAsia="zh-CN"/>
        </w:rPr>
      </w:pPr>
    </w:p>
    <w:p w14:paraId="54F1A725" w14:textId="77777777" w:rsidR="00AC6DC8" w:rsidRPr="000A6034" w:rsidRDefault="00AC6DC8" w:rsidP="00AC6DC8">
      <w:pPr>
        <w:spacing w:line="240" w:lineRule="exact"/>
        <w:ind w:right="1540"/>
        <w:jc w:val="center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 xml:space="preserve">                                                               ＜咨询方式＞</w:t>
      </w:r>
    </w:p>
    <w:p w14:paraId="55A61899" w14:textId="77777777" w:rsidR="00AC6DC8" w:rsidRPr="000A6034" w:rsidRDefault="00AC6DC8" w:rsidP="00AC6DC8">
      <w:pPr>
        <w:spacing w:line="240" w:lineRule="exact"/>
        <w:jc w:val="righ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丰桥市教育委员会 学校教育课</w:t>
      </w:r>
    </w:p>
    <w:p w14:paraId="600A7D79" w14:textId="77777777" w:rsidR="00AC6DC8" w:rsidRPr="000A6034" w:rsidRDefault="00AC6DC8" w:rsidP="00AC6DC8">
      <w:pPr>
        <w:spacing w:line="240" w:lineRule="exact"/>
        <w:jc w:val="righ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丰桥市教育会馆 情报教育担当</w:t>
      </w:r>
    </w:p>
    <w:p w14:paraId="0D7C6746" w14:textId="77777777" w:rsidR="00AC6DC8" w:rsidRPr="000A6034" w:rsidRDefault="00AC6DC8" w:rsidP="00AC6DC8">
      <w:pPr>
        <w:spacing w:line="240" w:lineRule="exact"/>
        <w:ind w:right="660"/>
        <w:jc w:val="righ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电话（0532）33-2113</w:t>
      </w:r>
    </w:p>
    <w:p w14:paraId="744F15CD" w14:textId="293D846B" w:rsidR="0026204A" w:rsidRDefault="00AC6DC8" w:rsidP="008D4EAB">
      <w:pPr>
        <w:spacing w:line="280" w:lineRule="exact"/>
        <w:ind w:leftChars="200" w:left="420" w:firstLineChars="3100" w:firstLine="6510"/>
        <w:jc w:val="right"/>
        <w:rPr>
          <w:rFonts w:ascii="DengXian" w:eastAsia="DengXian" w:hAnsi="DengXian"/>
          <w:lang w:eastAsia="zh-CN"/>
        </w:rPr>
      </w:pPr>
      <w:r w:rsidRPr="000A6034">
        <w:rPr>
          <w:rFonts w:ascii="DengXian" w:eastAsia="DengXian" w:hAnsi="DengXian" w:hint="eastAsia"/>
          <w:lang w:eastAsia="zh-CN"/>
        </w:rPr>
        <w:t>FAX（0532）33-1631</w:t>
      </w:r>
    </w:p>
    <w:p w14:paraId="380DC780" w14:textId="77777777" w:rsidR="008D4EAB" w:rsidRDefault="008D4EAB" w:rsidP="008D4EAB">
      <w:pPr>
        <w:spacing w:line="280" w:lineRule="exact"/>
        <w:ind w:leftChars="200" w:left="420" w:firstLineChars="3100" w:firstLine="6510"/>
        <w:jc w:val="right"/>
        <w:rPr>
          <w:rFonts w:ascii="DengXian" w:eastAsia="DengXian" w:hAnsi="DengXian" w:hint="eastAsia"/>
          <w:lang w:eastAsia="zh-CN"/>
        </w:rPr>
      </w:pPr>
    </w:p>
    <w:p w14:paraId="16828BE5" w14:textId="0695ADEC" w:rsidR="008D4EAB" w:rsidRPr="000A6034" w:rsidRDefault="008D4EAB" w:rsidP="008D4EAB">
      <w:pPr>
        <w:spacing w:line="280" w:lineRule="exact"/>
        <w:ind w:leftChars="200" w:left="420" w:firstLineChars="3100" w:firstLine="6200"/>
        <w:jc w:val="right"/>
        <w:rPr>
          <w:rFonts w:ascii="DengXian" w:eastAsia="DengXian" w:hAnsi="DengXian" w:hint="eastAsia"/>
          <w:sz w:val="20"/>
          <w:szCs w:val="20"/>
          <w:lang w:eastAsia="zh-CN"/>
        </w:rPr>
      </w:pPr>
      <w:r w:rsidRPr="008D4EAB">
        <w:rPr>
          <w:rFonts w:ascii="DengXian" w:eastAsia="DengXian" w:hAnsi="DengXian"/>
          <w:sz w:val="20"/>
          <w:szCs w:val="20"/>
          <w:lang w:eastAsia="zh-CN"/>
        </w:rPr>
        <w:t>cw27ict0401</w:t>
      </w:r>
      <w:r>
        <w:rPr>
          <w:rFonts w:asciiTheme="minorEastAsia" w:hAnsiTheme="minorEastAsia" w:hint="eastAsia"/>
          <w:sz w:val="20"/>
          <w:szCs w:val="20"/>
        </w:rPr>
        <w:t>(2026)</w:t>
      </w:r>
      <w:bookmarkStart w:id="0" w:name="_GoBack"/>
      <w:bookmarkEnd w:id="0"/>
    </w:p>
    <w:sectPr w:rsidR="008D4EAB" w:rsidRPr="000A6034" w:rsidSect="00B8354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E97CA" w14:textId="77777777" w:rsidR="00601122" w:rsidRDefault="00601122" w:rsidP="00F73FB9">
      <w:r>
        <w:separator/>
      </w:r>
    </w:p>
  </w:endnote>
  <w:endnote w:type="continuationSeparator" w:id="0">
    <w:p w14:paraId="7D592A20" w14:textId="77777777" w:rsidR="00601122" w:rsidRDefault="00601122" w:rsidP="00F7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E5430" w14:textId="77777777" w:rsidR="00601122" w:rsidRDefault="00601122" w:rsidP="00F73FB9">
      <w:r>
        <w:separator/>
      </w:r>
    </w:p>
  </w:footnote>
  <w:footnote w:type="continuationSeparator" w:id="0">
    <w:p w14:paraId="2E203BD0" w14:textId="77777777" w:rsidR="00601122" w:rsidRDefault="00601122" w:rsidP="00F73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4173"/>
    <w:multiLevelType w:val="hybridMultilevel"/>
    <w:tmpl w:val="DE4EF644"/>
    <w:lvl w:ilvl="0" w:tplc="30F48432">
      <w:start w:val="1"/>
      <w:numFmt w:val="decimal"/>
      <w:lvlText w:val="（%1）"/>
      <w:lvlJc w:val="left"/>
      <w:pPr>
        <w:ind w:left="8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1" w:hanging="440"/>
      </w:pPr>
    </w:lvl>
    <w:lvl w:ilvl="3" w:tplc="0409000F" w:tentative="1">
      <w:start w:val="1"/>
      <w:numFmt w:val="decimal"/>
      <w:lvlText w:val="%4."/>
      <w:lvlJc w:val="left"/>
      <w:pPr>
        <w:ind w:left="1871" w:hanging="440"/>
      </w:pPr>
    </w:lvl>
    <w:lvl w:ilvl="4" w:tplc="04090017" w:tentative="1">
      <w:start w:val="1"/>
      <w:numFmt w:val="aiueoFullWidth"/>
      <w:lvlText w:val="(%5)"/>
      <w:lvlJc w:val="left"/>
      <w:pPr>
        <w:ind w:left="23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40"/>
      </w:pPr>
    </w:lvl>
    <w:lvl w:ilvl="6" w:tplc="0409000F" w:tentative="1">
      <w:start w:val="1"/>
      <w:numFmt w:val="decimal"/>
      <w:lvlText w:val="%7."/>
      <w:lvlJc w:val="left"/>
      <w:pPr>
        <w:ind w:left="3191" w:hanging="440"/>
      </w:pPr>
    </w:lvl>
    <w:lvl w:ilvl="7" w:tplc="04090017" w:tentative="1">
      <w:start w:val="1"/>
      <w:numFmt w:val="aiueoFullWidth"/>
      <w:lvlText w:val="(%8)"/>
      <w:lvlJc w:val="left"/>
      <w:pPr>
        <w:ind w:left="36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1" w:hanging="440"/>
      </w:pPr>
    </w:lvl>
  </w:abstractNum>
  <w:abstractNum w:abstractNumId="1" w15:restartNumberingAfterBreak="0">
    <w:nsid w:val="18285A4E"/>
    <w:multiLevelType w:val="hybridMultilevel"/>
    <w:tmpl w:val="0C28A2B2"/>
    <w:lvl w:ilvl="0" w:tplc="45DA2D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29D74AD2"/>
    <w:multiLevelType w:val="hybridMultilevel"/>
    <w:tmpl w:val="121CF974"/>
    <w:lvl w:ilvl="0" w:tplc="CADE4F6A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5FF2C37"/>
    <w:multiLevelType w:val="hybridMultilevel"/>
    <w:tmpl w:val="D1F40962"/>
    <w:lvl w:ilvl="0" w:tplc="78526EAA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AD36A3"/>
    <w:multiLevelType w:val="hybridMultilevel"/>
    <w:tmpl w:val="E1AAFA0E"/>
    <w:lvl w:ilvl="0" w:tplc="B02C397C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8B82A50"/>
    <w:multiLevelType w:val="hybridMultilevel"/>
    <w:tmpl w:val="80BAD6D2"/>
    <w:lvl w:ilvl="0" w:tplc="45A4174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9C9382B"/>
    <w:multiLevelType w:val="hybridMultilevel"/>
    <w:tmpl w:val="8E0492A4"/>
    <w:lvl w:ilvl="0" w:tplc="2FDA3AB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89B1D92"/>
    <w:multiLevelType w:val="hybridMultilevel"/>
    <w:tmpl w:val="04D82B5A"/>
    <w:lvl w:ilvl="0" w:tplc="8C40E44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40"/>
    <w:rsid w:val="000814CD"/>
    <w:rsid w:val="000A6034"/>
    <w:rsid w:val="000E08CC"/>
    <w:rsid w:val="001403E6"/>
    <w:rsid w:val="002528A6"/>
    <w:rsid w:val="0026204A"/>
    <w:rsid w:val="00287F50"/>
    <w:rsid w:val="00327CEA"/>
    <w:rsid w:val="003A1E3F"/>
    <w:rsid w:val="003C5C38"/>
    <w:rsid w:val="00481377"/>
    <w:rsid w:val="004D1790"/>
    <w:rsid w:val="005611A2"/>
    <w:rsid w:val="005B45B2"/>
    <w:rsid w:val="005E5128"/>
    <w:rsid w:val="00601122"/>
    <w:rsid w:val="0063369C"/>
    <w:rsid w:val="00640E29"/>
    <w:rsid w:val="006A537F"/>
    <w:rsid w:val="006F62EB"/>
    <w:rsid w:val="00761800"/>
    <w:rsid w:val="007805A8"/>
    <w:rsid w:val="007B246E"/>
    <w:rsid w:val="00805295"/>
    <w:rsid w:val="0081241C"/>
    <w:rsid w:val="00814B3D"/>
    <w:rsid w:val="00855632"/>
    <w:rsid w:val="008C1BA2"/>
    <w:rsid w:val="008D4EAB"/>
    <w:rsid w:val="00920590"/>
    <w:rsid w:val="00974209"/>
    <w:rsid w:val="009D22E8"/>
    <w:rsid w:val="00A33227"/>
    <w:rsid w:val="00A46F94"/>
    <w:rsid w:val="00AC6DC8"/>
    <w:rsid w:val="00B458C6"/>
    <w:rsid w:val="00B52A1E"/>
    <w:rsid w:val="00B658F5"/>
    <w:rsid w:val="00B83540"/>
    <w:rsid w:val="00BC5FC3"/>
    <w:rsid w:val="00C40280"/>
    <w:rsid w:val="00C47FFC"/>
    <w:rsid w:val="00D73AF3"/>
    <w:rsid w:val="00D85512"/>
    <w:rsid w:val="00DE0C5C"/>
    <w:rsid w:val="00E92EF8"/>
    <w:rsid w:val="00EF25DC"/>
    <w:rsid w:val="00EF26B4"/>
    <w:rsid w:val="00F73FB9"/>
    <w:rsid w:val="00F92346"/>
    <w:rsid w:val="00FC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4861E6"/>
  <w15:chartTrackingRefBased/>
  <w15:docId w15:val="{5A4B09C6-0D56-4D32-A106-ACD7B5F7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35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54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73F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3FB9"/>
  </w:style>
  <w:style w:type="paragraph" w:styleId="a6">
    <w:name w:val="footer"/>
    <w:basedOn w:val="a"/>
    <w:link w:val="a7"/>
    <w:uiPriority w:val="99"/>
    <w:unhideWhenUsed/>
    <w:rsid w:val="00F73F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3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toyoAdmin</dc:creator>
  <cp:keywords/>
  <dc:description/>
  <cp:lastModifiedBy>学校教育課０１</cp:lastModifiedBy>
  <cp:revision>24</cp:revision>
  <cp:lastPrinted>2025-12-10T05:18:00Z</cp:lastPrinted>
  <dcterms:created xsi:type="dcterms:W3CDTF">2025-12-02T04:27:00Z</dcterms:created>
  <dcterms:modified xsi:type="dcterms:W3CDTF">2026-07-30T02:22:00Z</dcterms:modified>
</cp:coreProperties>
</file>