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7AE55" w14:textId="67DC4FC1" w:rsidR="00B83540" w:rsidRPr="00D95231" w:rsidRDefault="00D95231" w:rsidP="008857FC">
      <w:pPr>
        <w:tabs>
          <w:tab w:val="right" w:pos="10204"/>
        </w:tabs>
        <w:spacing w:line="280" w:lineRule="exact"/>
        <w:rPr>
          <w:rFonts w:ascii="HG丸ｺﾞｼｯｸM-PRO" w:eastAsia="HG丸ｺﾞｼｯｸM-PRO" w:hAnsi="HG丸ｺﾞｼｯｸM-PRO"/>
          <w:color w:val="000000" w:themeColor="text1"/>
          <w:sz w:val="20"/>
          <w:szCs w:val="20"/>
          <w:lang w:val="pt-BR"/>
        </w:rPr>
      </w:pPr>
      <w:r w:rsidRPr="00D95231">
        <w:rPr>
          <w:rFonts w:ascii="Arial" w:eastAsiaTheme="majorEastAsia" w:hAnsi="Arial" w:cs="Arial"/>
          <w:color w:val="000000" w:themeColor="text1"/>
          <w:w w:val="90"/>
          <w:sz w:val="20"/>
          <w:szCs w:val="20"/>
          <w:lang w:val="pt-BR"/>
        </w:rPr>
        <w:t>Aos Srs. Pais e Responsáveis</w:t>
      </w:r>
      <w:r>
        <w:rPr>
          <w:rFonts w:ascii="Arial" w:eastAsiaTheme="majorEastAsia" w:hAnsi="Arial" w:cs="Arial"/>
          <w:color w:val="000000" w:themeColor="text1"/>
          <w:w w:val="90"/>
          <w:sz w:val="20"/>
          <w:szCs w:val="20"/>
          <w:lang w:val="pt-BR"/>
        </w:rPr>
        <w:t xml:space="preserve"> </w:t>
      </w:r>
      <w:r>
        <w:rPr>
          <w:rFonts w:ascii="HG丸ｺﾞｼｯｸM-PRO" w:eastAsia="HG丸ｺﾞｼｯｸM-PRO" w:hAnsi="HG丸ｺﾞｼｯｸM-PRO"/>
          <w:color w:val="000000" w:themeColor="text1"/>
          <w:sz w:val="20"/>
          <w:szCs w:val="20"/>
          <w:lang w:val="pt-BR"/>
        </w:rPr>
        <w:tab/>
      </w:r>
      <w:r w:rsidR="008857FC">
        <w:rPr>
          <w:rFonts w:ascii="HG丸ｺﾞｼｯｸM-PRO" w:eastAsia="HG丸ｺﾞｼｯｸM-PRO" w:hAnsi="HG丸ｺﾞｼｯｸM-PRO" w:hint="eastAsia"/>
          <w:color w:val="000000" w:themeColor="text1"/>
          <w:sz w:val="20"/>
          <w:szCs w:val="20"/>
          <w:lang w:val="pt-BR"/>
        </w:rPr>
        <w:t xml:space="preserve">　　　　　　　</w:t>
      </w:r>
      <w:r w:rsidR="00B83540">
        <w:rPr>
          <w:rFonts w:ascii="HG丸ｺﾞｼｯｸM-PRO" w:eastAsia="HG丸ｺﾞｼｯｸM-PRO" w:hAnsi="HG丸ｺﾞｼｯｸM-PRO" w:hint="eastAsia"/>
          <w:noProof/>
          <w:color w:val="000000" w:themeColor="text1"/>
          <w:sz w:val="20"/>
          <w:szCs w:val="20"/>
        </w:rPr>
        <mc:AlternateContent>
          <mc:Choice Requires="wps">
            <w:drawing>
              <wp:anchor distT="0" distB="0" distL="114300" distR="114300" simplePos="0" relativeHeight="251659264" behindDoc="0" locked="0" layoutInCell="1" allowOverlap="1" wp14:anchorId="19044BE4" wp14:editId="555D2AA5">
                <wp:simplePos x="0" y="0"/>
                <wp:positionH relativeFrom="column">
                  <wp:posOffset>5784240</wp:posOffset>
                </wp:positionH>
                <wp:positionV relativeFrom="paragraph">
                  <wp:posOffset>-706145</wp:posOffset>
                </wp:positionV>
                <wp:extent cx="319650" cy="507756"/>
                <wp:effectExtent l="0" t="0" r="4445" b="6985"/>
                <wp:wrapNone/>
                <wp:docPr id="1" name="テキスト ボックス 1"/>
                <wp:cNvGraphicFramePr/>
                <a:graphic xmlns:a="http://schemas.openxmlformats.org/drawingml/2006/main">
                  <a:graphicData uri="http://schemas.microsoft.com/office/word/2010/wordprocessingShape">
                    <wps:wsp>
                      <wps:cNvSpPr txBox="1"/>
                      <wps:spPr>
                        <a:xfrm>
                          <a:off x="0" y="0"/>
                          <a:ext cx="319650" cy="507756"/>
                        </a:xfrm>
                        <a:prstGeom prst="rect">
                          <a:avLst/>
                        </a:prstGeom>
                        <a:solidFill>
                          <a:schemeClr val="lt1"/>
                        </a:solidFill>
                        <a:ln w="6350">
                          <a:noFill/>
                        </a:ln>
                      </wps:spPr>
                      <wps:txbx>
                        <w:txbxContent>
                          <w:p w14:paraId="4E55E88F" w14:textId="77777777" w:rsidR="00B83540" w:rsidRDefault="00B83540" w:rsidP="00B83540">
                            <w:pPr>
                              <w:pStyle w:val="a3"/>
                              <w:numPr>
                                <w:ilvl w:val="0"/>
                                <w:numId w:val="1"/>
                              </w:numPr>
                              <w:wordWrap w:val="0"/>
                              <w:ind w:leftChars="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044BE4" id="_x0000_t202" coordsize="21600,21600" o:spt="202" path="m,l,21600r21600,l21600,xe">
                <v:stroke joinstyle="miter"/>
                <v:path gradientshapeok="t" o:connecttype="rect"/>
              </v:shapetype>
              <v:shape id="テキスト ボックス 1" o:spid="_x0000_s1026" type="#_x0000_t202" style="position:absolute;left:0;text-align:left;margin-left:455.45pt;margin-top:-55.6pt;width:25.15pt;height: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" fillcolor="white [3201]" stroked="f" strokeweight=".5pt">
                <v:textbox>
                  <w:txbxContent>
                    <w:p w14:paraId="4E55E88F" w14:textId="77777777" w:rsidR="00B83540" w:rsidRDefault="00B83540" w:rsidP="00B83540">
                      <w:pPr>
                        <w:pStyle w:val="a3"/>
                        <w:numPr>
                          <w:ilvl w:val="0"/>
                          <w:numId w:val="1"/>
                        </w:numPr>
                        <w:wordWrap w:val="0"/>
                        <w:ind w:leftChars="0"/>
                      </w:pPr>
                    </w:p>
                  </w:txbxContent>
                </v:textbox>
              </v:shape>
            </w:pict>
          </mc:Fallback>
        </mc:AlternateContent>
      </w:r>
      <w:r>
        <w:rPr>
          <w:rFonts w:ascii="HG丸ｺﾞｼｯｸM-PRO" w:eastAsia="HG丸ｺﾞｼｯｸM-PRO" w:hAnsi="HG丸ｺﾞｼｯｸM-PRO" w:hint="eastAsia"/>
          <w:color w:val="000000" w:themeColor="text1"/>
          <w:sz w:val="20"/>
          <w:szCs w:val="20"/>
          <w:lang w:val="pt-BR"/>
        </w:rPr>
        <w:t xml:space="preserve"> </w:t>
      </w:r>
      <w:r w:rsidR="008857FC">
        <w:rPr>
          <w:rFonts w:ascii="HG丸ｺﾞｼｯｸM-PRO" w:eastAsia="HG丸ｺﾞｼｯｸM-PRO" w:hAnsi="HG丸ｺﾞｼｯｸM-PRO" w:hint="eastAsia"/>
          <w:color w:val="000000" w:themeColor="text1"/>
          <w:sz w:val="20"/>
          <w:szCs w:val="20"/>
          <w:lang w:val="pt-BR"/>
        </w:rPr>
        <w:t xml:space="preserve">　　</w:t>
      </w:r>
      <w:r w:rsidR="00B83540" w:rsidRPr="00D95231">
        <w:rPr>
          <w:rFonts w:ascii="HG丸ｺﾞｼｯｸM-PRO" w:eastAsia="HG丸ｺﾞｼｯｸM-PRO" w:hAnsi="HG丸ｺﾞｼｯｸM-PRO" w:hint="eastAsia"/>
          <w:color w:val="000000" w:themeColor="text1"/>
          <w:sz w:val="20"/>
          <w:szCs w:val="20"/>
          <w:lang w:val="pt-BR"/>
        </w:rPr>
        <w:t>（</w:t>
      </w:r>
      <w:r>
        <w:rPr>
          <w:rFonts w:ascii="Arial" w:eastAsia="HG丸ｺﾞｼｯｸM-PRO" w:hAnsi="Arial" w:cs="Arial"/>
          <w:color w:val="000000" w:themeColor="text1"/>
          <w:sz w:val="20"/>
          <w:szCs w:val="20"/>
          <w:lang w:val="pt-PT"/>
        </w:rPr>
        <w:t>Guard</w:t>
      </w:r>
      <w:r w:rsidRPr="00D95231">
        <w:rPr>
          <w:rFonts w:ascii="Arial" w:eastAsia="HG丸ｺﾞｼｯｸM-PRO" w:hAnsi="Arial" w:cs="Arial"/>
          <w:color w:val="000000" w:themeColor="text1"/>
          <w:sz w:val="20"/>
          <w:szCs w:val="20"/>
          <w:lang w:val="pt-PT"/>
        </w:rPr>
        <w:t>ar em casa</w:t>
      </w:r>
      <w:r w:rsidR="00B83540" w:rsidRPr="00D95231">
        <w:rPr>
          <w:rFonts w:ascii="HG丸ｺﾞｼｯｸM-PRO" w:eastAsia="HG丸ｺﾞｼｯｸM-PRO" w:hAnsi="HG丸ｺﾞｼｯｸM-PRO" w:hint="eastAsia"/>
          <w:color w:val="000000" w:themeColor="text1"/>
          <w:sz w:val="16"/>
          <w:szCs w:val="16"/>
        </w:rPr>
        <w:t>保護者保管</w:t>
      </w:r>
      <w:r w:rsidR="00B83540" w:rsidRPr="00D95231">
        <w:rPr>
          <w:rFonts w:ascii="HG丸ｺﾞｼｯｸM-PRO" w:eastAsia="HG丸ｺﾞｼｯｸM-PRO" w:hAnsi="HG丸ｺﾞｼｯｸM-PRO" w:hint="eastAsia"/>
          <w:color w:val="000000" w:themeColor="text1"/>
          <w:sz w:val="20"/>
          <w:szCs w:val="20"/>
          <w:lang w:val="pt-BR"/>
        </w:rPr>
        <w:t>）</w:t>
      </w:r>
    </w:p>
    <w:p w14:paraId="2AC7DD0E" w14:textId="7D0117D7" w:rsidR="00B83540" w:rsidRPr="00D95231" w:rsidRDefault="00D95231" w:rsidP="00D95231">
      <w:pPr>
        <w:spacing w:line="280" w:lineRule="exact"/>
        <w:rPr>
          <w:rFonts w:ascii="HG丸ｺﾞｼｯｸM-PRO" w:eastAsia="HG丸ｺﾞｼｯｸM-PRO" w:hAnsi="HG丸ｺﾞｼｯｸM-PRO"/>
          <w:color w:val="000000" w:themeColor="text1"/>
          <w:sz w:val="20"/>
          <w:szCs w:val="20"/>
          <w:lang w:val="pt-BR"/>
        </w:rPr>
      </w:pPr>
      <w:r w:rsidRPr="00287F84">
        <w:rPr>
          <w:rFonts w:ascii="HG丸ｺﾞｼｯｸM-PRO" w:eastAsia="HG丸ｺﾞｼｯｸM-PRO" w:hAnsi="HG丸ｺﾞｼｯｸM-PRO" w:hint="eastAsia"/>
          <w:color w:val="000000" w:themeColor="text1"/>
          <w:sz w:val="20"/>
          <w:szCs w:val="20"/>
        </w:rPr>
        <w:t>保護者　様</w:t>
      </w:r>
      <w:r w:rsidRPr="00D95231">
        <w:rPr>
          <w:rFonts w:ascii="HG丸ｺﾞｼｯｸM-PRO" w:eastAsia="HG丸ｺﾞｼｯｸM-PRO" w:hAnsi="HG丸ｺﾞｼｯｸM-PRO" w:hint="eastAsia"/>
          <w:color w:val="000000" w:themeColor="text1"/>
          <w:sz w:val="20"/>
          <w:szCs w:val="20"/>
          <w:lang w:val="pt-BR"/>
        </w:rPr>
        <w:t xml:space="preserve">    </w:t>
      </w:r>
      <w:r>
        <w:rPr>
          <w:rFonts w:ascii="HG丸ｺﾞｼｯｸM-PRO" w:eastAsia="HG丸ｺﾞｼｯｸM-PRO" w:hAnsi="HG丸ｺﾞｼｯｸM-PRO"/>
          <w:color w:val="000000" w:themeColor="text1"/>
          <w:sz w:val="20"/>
          <w:szCs w:val="20"/>
          <w:lang w:val="pt-BR"/>
        </w:rPr>
        <w:t xml:space="preserve">                      </w:t>
      </w:r>
      <w:r w:rsidR="000E2C46">
        <w:rPr>
          <w:rFonts w:ascii="HG丸ｺﾞｼｯｸM-PRO" w:eastAsia="HG丸ｺﾞｼｯｸM-PRO" w:hAnsi="HG丸ｺﾞｼｯｸM-PRO"/>
          <w:color w:val="000000" w:themeColor="text1"/>
          <w:sz w:val="20"/>
          <w:szCs w:val="20"/>
          <w:lang w:val="pt-BR"/>
        </w:rPr>
        <w:t xml:space="preserve">                       </w:t>
      </w:r>
      <w:r>
        <w:rPr>
          <w:rFonts w:ascii="HG丸ｺﾞｼｯｸM-PRO" w:eastAsia="HG丸ｺﾞｼｯｸM-PRO" w:hAnsi="HG丸ｺﾞｼｯｸM-PRO"/>
          <w:color w:val="000000" w:themeColor="text1"/>
          <w:sz w:val="20"/>
          <w:szCs w:val="20"/>
          <w:lang w:val="pt-BR"/>
        </w:rPr>
        <w:t xml:space="preserve">  </w:t>
      </w:r>
      <w:r w:rsidR="008857FC">
        <w:rPr>
          <w:rFonts w:ascii="HG丸ｺﾞｼｯｸM-PRO" w:eastAsia="HG丸ｺﾞｼｯｸM-PRO" w:hAnsi="HG丸ｺﾞｼｯｸM-PRO" w:hint="eastAsia"/>
          <w:color w:val="000000" w:themeColor="text1"/>
          <w:sz w:val="20"/>
          <w:szCs w:val="20"/>
          <w:lang w:val="pt-BR"/>
        </w:rPr>
        <w:t xml:space="preserve">　　　　　　　　</w:t>
      </w:r>
      <w:r w:rsidR="008857FC">
        <w:rPr>
          <w:rFonts w:ascii="Arial" w:eastAsiaTheme="majorEastAsia" w:hAnsi="Arial" w:cs="Arial"/>
          <w:color w:val="000000" w:themeColor="text1"/>
          <w:w w:val="90"/>
          <w:sz w:val="20"/>
          <w:szCs w:val="20"/>
          <w:lang w:val="pt-BR"/>
        </w:rPr>
        <w:t>Reiwa</w:t>
      </w:r>
      <w:r w:rsidR="00B83540">
        <w:rPr>
          <w:rFonts w:ascii="HG丸ｺﾞｼｯｸM-PRO" w:eastAsia="HG丸ｺﾞｼｯｸM-PRO" w:hAnsi="HG丸ｺﾞｼｯｸM-PRO" w:hint="eastAsia"/>
          <w:color w:val="000000" w:themeColor="text1"/>
          <w:sz w:val="20"/>
          <w:szCs w:val="20"/>
        </w:rPr>
        <w:t>令和</w:t>
      </w:r>
      <w:r w:rsidRPr="00D95231">
        <w:rPr>
          <w:rFonts w:ascii="HG丸ｺﾞｼｯｸM-PRO" w:eastAsia="HG丸ｺﾞｼｯｸM-PRO" w:hAnsi="HG丸ｺﾞｼｯｸM-PRO" w:hint="eastAsia"/>
          <w:color w:val="000000" w:themeColor="text1"/>
          <w:sz w:val="20"/>
          <w:szCs w:val="20"/>
          <w:lang w:val="pt-BR"/>
        </w:rPr>
        <w:t>●</w:t>
      </w:r>
      <w:r w:rsidRPr="00D95231">
        <w:rPr>
          <w:rFonts w:ascii="Arial" w:eastAsia="HG丸ｺﾞｼｯｸM-PRO" w:hAnsi="Arial" w:cs="Arial"/>
          <w:color w:val="000000" w:themeColor="text1"/>
          <w:sz w:val="20"/>
          <w:szCs w:val="20"/>
          <w:lang w:val="pt-BR"/>
        </w:rPr>
        <w:t>a</w:t>
      </w:r>
      <w:r w:rsidRPr="00D95231">
        <w:rPr>
          <w:rFonts w:ascii="Arial" w:eastAsiaTheme="majorEastAsia" w:hAnsi="Arial" w:cs="Arial"/>
          <w:color w:val="000000" w:themeColor="text1"/>
          <w:w w:val="90"/>
          <w:sz w:val="18"/>
          <w:szCs w:val="16"/>
          <w:lang w:val="pt-BR"/>
        </w:rPr>
        <w:t>no</w:t>
      </w:r>
      <w:r w:rsidR="00B83540" w:rsidRPr="00287F84">
        <w:rPr>
          <w:rFonts w:ascii="HG丸ｺﾞｼｯｸM-PRO" w:eastAsia="HG丸ｺﾞｼｯｸM-PRO" w:hAnsi="HG丸ｺﾞｼｯｸM-PRO" w:hint="eastAsia"/>
          <w:color w:val="000000" w:themeColor="text1"/>
          <w:sz w:val="20"/>
          <w:szCs w:val="20"/>
        </w:rPr>
        <w:t>年</w:t>
      </w:r>
      <w:r w:rsidR="00B83540" w:rsidRPr="00D95231">
        <w:rPr>
          <w:rFonts w:ascii="HG丸ｺﾞｼｯｸM-PRO" w:eastAsia="HG丸ｺﾞｼｯｸM-PRO" w:hAnsi="HG丸ｺﾞｼｯｸM-PRO" w:hint="eastAsia"/>
          <w:color w:val="000000" w:themeColor="text1"/>
          <w:sz w:val="20"/>
          <w:szCs w:val="20"/>
          <w:lang w:val="pt-BR"/>
        </w:rPr>
        <w:t>●</w:t>
      </w:r>
      <w:r w:rsidRPr="00D95231">
        <w:rPr>
          <w:rFonts w:ascii="Arial" w:eastAsiaTheme="majorEastAsia" w:hAnsi="Arial" w:cs="Arial"/>
          <w:color w:val="000000" w:themeColor="text1"/>
          <w:w w:val="90"/>
          <w:sz w:val="20"/>
          <w:szCs w:val="20"/>
          <w:lang w:val="pt-BR"/>
        </w:rPr>
        <w:t>mês</w:t>
      </w:r>
      <w:r w:rsidR="00B83540" w:rsidRPr="00287F84">
        <w:rPr>
          <w:rFonts w:ascii="HG丸ｺﾞｼｯｸM-PRO" w:eastAsia="HG丸ｺﾞｼｯｸM-PRO" w:hAnsi="HG丸ｺﾞｼｯｸM-PRO" w:hint="eastAsia"/>
          <w:color w:val="000000" w:themeColor="text1"/>
          <w:sz w:val="20"/>
          <w:szCs w:val="20"/>
        </w:rPr>
        <w:t>月</w:t>
      </w:r>
      <w:r w:rsidR="00B83540" w:rsidRPr="00D95231">
        <w:rPr>
          <w:rFonts w:ascii="HG丸ｺﾞｼｯｸM-PRO" w:eastAsia="HG丸ｺﾞｼｯｸM-PRO" w:hAnsi="HG丸ｺﾞｼｯｸM-PRO" w:hint="eastAsia"/>
          <w:color w:val="000000" w:themeColor="text1"/>
          <w:sz w:val="20"/>
          <w:szCs w:val="20"/>
          <w:lang w:val="pt-BR"/>
        </w:rPr>
        <w:t>●●</w:t>
      </w:r>
      <w:r w:rsidRPr="00D95231">
        <w:rPr>
          <w:rFonts w:ascii="Arial" w:eastAsiaTheme="majorEastAsia" w:hAnsi="Arial" w:cs="Arial"/>
          <w:color w:val="000000" w:themeColor="text1"/>
          <w:w w:val="90"/>
          <w:sz w:val="20"/>
          <w:szCs w:val="20"/>
          <w:lang w:val="pt-BR"/>
        </w:rPr>
        <w:t>dia</w:t>
      </w:r>
      <w:r w:rsidR="00B83540" w:rsidRPr="00287F84">
        <w:rPr>
          <w:rFonts w:ascii="HG丸ｺﾞｼｯｸM-PRO" w:eastAsia="HG丸ｺﾞｼｯｸM-PRO" w:hAnsi="HG丸ｺﾞｼｯｸM-PRO" w:hint="eastAsia"/>
          <w:color w:val="000000" w:themeColor="text1"/>
          <w:sz w:val="20"/>
          <w:szCs w:val="20"/>
        </w:rPr>
        <w:t xml:space="preserve">日　</w:t>
      </w:r>
    </w:p>
    <w:p w14:paraId="2C164D82" w14:textId="2DFC95DB" w:rsidR="00B83540" w:rsidRPr="00D95231" w:rsidRDefault="00D95231" w:rsidP="00B83540">
      <w:pPr>
        <w:spacing w:line="280" w:lineRule="exact"/>
        <w:ind w:right="200"/>
        <w:jc w:val="right"/>
        <w:rPr>
          <w:rFonts w:ascii="HG丸ｺﾞｼｯｸM-PRO" w:eastAsia="HG丸ｺﾞｼｯｸM-PRO" w:hAnsi="HG丸ｺﾞｼｯｸM-PRO"/>
          <w:color w:val="000000" w:themeColor="text1"/>
          <w:sz w:val="20"/>
          <w:szCs w:val="20"/>
          <w:lang w:val="pt-BR"/>
        </w:rPr>
      </w:pPr>
      <w:r w:rsidRPr="00D95231">
        <w:rPr>
          <w:rFonts w:ascii="Arial" w:eastAsiaTheme="majorEastAsia" w:hAnsi="Arial" w:cs="Arial"/>
          <w:color w:val="000000" w:themeColor="text1"/>
          <w:w w:val="90"/>
          <w:sz w:val="20"/>
          <w:szCs w:val="20"/>
          <w:lang w:val="pt-BR"/>
        </w:rPr>
        <w:t>Secretaria da Educação de Toyohashi</w:t>
      </w:r>
      <w:r w:rsidR="008857FC">
        <w:rPr>
          <w:rFonts w:ascii="Arial" w:eastAsiaTheme="majorEastAsia" w:hAnsi="Arial" w:cs="Arial"/>
          <w:color w:val="000000" w:themeColor="text1"/>
          <w:w w:val="90"/>
          <w:sz w:val="20"/>
          <w:szCs w:val="20"/>
          <w:lang w:val="pt-BR"/>
        </w:rPr>
        <w:t xml:space="preserve"> </w:t>
      </w:r>
      <w:r w:rsidR="00B83540" w:rsidRPr="00BC77BB">
        <w:rPr>
          <w:rFonts w:ascii="HG丸ｺﾞｼｯｸM-PRO" w:eastAsia="HG丸ｺﾞｼｯｸM-PRO" w:hAnsi="HG丸ｺﾞｼｯｸM-PRO" w:hint="eastAsia"/>
          <w:color w:val="000000" w:themeColor="text1"/>
          <w:spacing w:val="26"/>
          <w:kern w:val="0"/>
          <w:sz w:val="16"/>
          <w:szCs w:val="16"/>
          <w:fitText w:val="1644" w:id="-735791360"/>
        </w:rPr>
        <w:t>豊橋市教育委員</w:t>
      </w:r>
      <w:r w:rsidR="00B83540" w:rsidRPr="00BC77BB">
        <w:rPr>
          <w:rFonts w:ascii="HG丸ｺﾞｼｯｸM-PRO" w:eastAsia="HG丸ｺﾞｼｯｸM-PRO" w:hAnsi="HG丸ｺﾞｼｯｸM-PRO" w:hint="eastAsia"/>
          <w:color w:val="000000" w:themeColor="text1"/>
          <w:kern w:val="0"/>
          <w:sz w:val="16"/>
          <w:szCs w:val="16"/>
          <w:fitText w:val="1644" w:id="-735791360"/>
        </w:rPr>
        <w:t>会</w:t>
      </w:r>
      <w:r w:rsidR="00B83540" w:rsidRPr="00D95231">
        <w:rPr>
          <w:rFonts w:ascii="HG丸ｺﾞｼｯｸM-PRO" w:eastAsia="HG丸ｺﾞｼｯｸM-PRO" w:hAnsi="HG丸ｺﾞｼｯｸM-PRO" w:hint="eastAsia"/>
          <w:color w:val="000000" w:themeColor="text1"/>
          <w:sz w:val="16"/>
          <w:szCs w:val="16"/>
        </w:rPr>
        <w:t xml:space="preserve">　</w:t>
      </w:r>
    </w:p>
    <w:p w14:paraId="0F2B7CC1" w14:textId="77777777" w:rsidR="000E2C46" w:rsidRPr="000E2C46" w:rsidRDefault="000E2C46" w:rsidP="00B83540">
      <w:pPr>
        <w:spacing w:line="280" w:lineRule="exact"/>
        <w:jc w:val="center"/>
        <w:rPr>
          <w:rFonts w:ascii="Arial" w:eastAsiaTheme="majorEastAsia" w:hAnsi="Arial" w:cs="Arial"/>
          <w:b/>
          <w:color w:val="000000" w:themeColor="text1"/>
          <w:w w:val="90"/>
          <w:kern w:val="0"/>
          <w:sz w:val="20"/>
          <w:szCs w:val="20"/>
          <w:lang w:val="pt-BR"/>
        </w:rPr>
      </w:pPr>
      <w:r w:rsidRPr="000E2C46">
        <w:rPr>
          <w:rFonts w:ascii="Arial" w:eastAsiaTheme="majorEastAsia" w:hAnsi="Arial" w:cs="Arial"/>
          <w:b/>
          <w:color w:val="000000" w:themeColor="text1"/>
          <w:w w:val="90"/>
          <w:kern w:val="0"/>
          <w:sz w:val="20"/>
          <w:szCs w:val="20"/>
          <w:lang w:val="pt-BR"/>
        </w:rPr>
        <w:t>Sobre o Formulário de Consentimento para Emprestar o Tablet</w:t>
      </w:r>
    </w:p>
    <w:p w14:paraId="48C7DF5B" w14:textId="3189D134" w:rsidR="00B83540" w:rsidRPr="00B92182" w:rsidRDefault="00B83540" w:rsidP="00B83540">
      <w:pPr>
        <w:spacing w:line="280" w:lineRule="exact"/>
        <w:jc w:val="center"/>
        <w:rPr>
          <w:rFonts w:ascii="HG丸ｺﾞｼｯｸM-PRO" w:eastAsia="HG丸ｺﾞｼｯｸM-PRO" w:hAnsi="HG丸ｺﾞｼｯｸM-PRO"/>
          <w:sz w:val="16"/>
          <w:szCs w:val="16"/>
        </w:rPr>
      </w:pPr>
      <w:r w:rsidRPr="00B92182">
        <w:rPr>
          <w:rFonts w:ascii="HG丸ｺﾞｼｯｸM-PRO" w:eastAsia="HG丸ｺﾞｼｯｸM-PRO" w:hAnsi="HG丸ｺﾞｼｯｸM-PRO" w:hint="eastAsia"/>
          <w:sz w:val="16"/>
          <w:szCs w:val="16"/>
        </w:rPr>
        <w:t>タブレット端末の貸与に関する同意書について</w:t>
      </w:r>
    </w:p>
    <w:p w14:paraId="2123DB0B" w14:textId="77777777" w:rsidR="00BC77BB" w:rsidRPr="00B92182" w:rsidRDefault="00BC77BB" w:rsidP="000E2C46">
      <w:pPr>
        <w:adjustRightInd w:val="0"/>
        <w:snapToGrid w:val="0"/>
        <w:spacing w:line="0" w:lineRule="atLeast"/>
        <w:ind w:right="-59" w:firstLineChars="67" w:firstLine="49"/>
        <w:jc w:val="left"/>
        <w:rPr>
          <w:rFonts w:ascii="Arial" w:eastAsiaTheme="majorEastAsia" w:hAnsi="Arial" w:cs="Arial"/>
          <w:w w:val="90"/>
          <w:kern w:val="0"/>
          <w:sz w:val="10"/>
          <w:szCs w:val="20"/>
          <w:lang w:val="pt-BR"/>
        </w:rPr>
      </w:pPr>
    </w:p>
    <w:p w14:paraId="05E8A678" w14:textId="6A6FE059" w:rsidR="000E2C46" w:rsidRPr="00B92182" w:rsidRDefault="000E2C46" w:rsidP="008857FC">
      <w:pPr>
        <w:adjustRightInd w:val="0"/>
        <w:snapToGrid w:val="0"/>
        <w:spacing w:line="0" w:lineRule="atLeast"/>
        <w:ind w:leftChars="50" w:left="96" w:right="-59" w:firstLineChars="17" w:firstLine="28"/>
        <w:jc w:val="left"/>
        <w:rPr>
          <w:rFonts w:ascii="Arial" w:eastAsiaTheme="majorEastAsia" w:hAnsi="Arial" w:cs="Arial"/>
          <w:w w:val="90"/>
          <w:kern w:val="0"/>
          <w:sz w:val="20"/>
          <w:szCs w:val="20"/>
          <w:lang w:val="pt-BR"/>
        </w:rPr>
      </w:pPr>
      <w:r w:rsidRPr="00B92182">
        <w:rPr>
          <w:rFonts w:ascii="Arial" w:eastAsiaTheme="majorEastAsia" w:hAnsi="Arial" w:cs="Arial"/>
          <w:w w:val="90"/>
          <w:kern w:val="0"/>
          <w:sz w:val="20"/>
          <w:szCs w:val="20"/>
          <w:lang w:val="pt-BR"/>
        </w:rPr>
        <w:t>Agradecemos a todos pelo apoio dedicado às ativida</w:t>
      </w:r>
      <w:r w:rsidR="008857FC" w:rsidRPr="00B92182">
        <w:rPr>
          <w:rFonts w:ascii="Arial" w:eastAsiaTheme="majorEastAsia" w:hAnsi="Arial" w:cs="Arial"/>
          <w:w w:val="90"/>
          <w:kern w:val="0"/>
          <w:sz w:val="20"/>
          <w:szCs w:val="20"/>
          <w:lang w:val="pt-BR"/>
        </w:rPr>
        <w:t>des educacionais</w:t>
      </w:r>
      <w:r w:rsidRPr="00B92182">
        <w:rPr>
          <w:rFonts w:ascii="Arial" w:eastAsiaTheme="majorEastAsia" w:hAnsi="Arial" w:cs="Arial"/>
          <w:w w:val="90"/>
          <w:kern w:val="0"/>
          <w:sz w:val="20"/>
          <w:szCs w:val="20"/>
          <w:lang w:val="pt-BR"/>
        </w:rPr>
        <w:t>.</w:t>
      </w:r>
      <w:r w:rsidR="008857FC" w:rsidRPr="00B92182">
        <w:rPr>
          <w:rFonts w:ascii="Arial" w:eastAsiaTheme="majorEastAsia" w:hAnsi="Arial" w:cs="Arial"/>
          <w:w w:val="90"/>
          <w:kern w:val="0"/>
          <w:sz w:val="20"/>
          <w:szCs w:val="20"/>
          <w:lang w:val="pt-BR"/>
        </w:rPr>
        <w:t xml:space="preserve"> </w:t>
      </w:r>
      <w:r w:rsidRPr="00B92182">
        <w:rPr>
          <w:rFonts w:ascii="Arial" w:eastAsiaTheme="majorEastAsia" w:hAnsi="Arial" w:cs="Arial"/>
          <w:w w:val="90"/>
          <w:kern w:val="0"/>
          <w:sz w:val="20"/>
          <w:szCs w:val="20"/>
          <w:lang w:val="pt-BR"/>
        </w:rPr>
        <w:t xml:space="preserve">A cidade de Toyohashi providenciou para cada aluno do ensino fundamental (primário e ginasial) o tablet e acessórios necessários. Este é um programa </w:t>
      </w:r>
      <w:r w:rsidR="00B54985" w:rsidRPr="00B92182">
        <w:rPr>
          <w:rFonts w:ascii="Arial" w:eastAsiaTheme="majorEastAsia" w:hAnsi="Arial" w:cs="Arial"/>
          <w:w w:val="90"/>
          <w:kern w:val="0"/>
          <w:sz w:val="20"/>
          <w:szCs w:val="20"/>
          <w:lang w:val="pt-BR"/>
        </w:rPr>
        <w:t xml:space="preserve">baseado na proposta do governo </w:t>
      </w:r>
      <w:r w:rsidRPr="00B92182">
        <w:rPr>
          <w:rFonts w:ascii="Arial" w:eastAsiaTheme="majorEastAsia" w:hAnsi="Arial" w:cs="Arial"/>
          <w:w w:val="90"/>
          <w:kern w:val="0"/>
          <w:sz w:val="20"/>
          <w:szCs w:val="20"/>
          <w:lang w:val="pt-BR"/>
        </w:rPr>
        <w:t xml:space="preserve">GIGA School que tem como objetivo </w:t>
      </w:r>
      <w:r w:rsidR="008857FC" w:rsidRPr="00B92182">
        <w:rPr>
          <w:rFonts w:ascii="Arial" w:eastAsiaTheme="majorEastAsia" w:hAnsi="Arial" w:cs="Arial"/>
          <w:w w:val="90"/>
          <w:kern w:val="0"/>
          <w:sz w:val="20"/>
          <w:szCs w:val="20"/>
          <w:lang w:val="pt-BR"/>
        </w:rPr>
        <w:t xml:space="preserve">de </w:t>
      </w:r>
      <w:r w:rsidRPr="00B92182">
        <w:rPr>
          <w:rFonts w:ascii="Arial" w:eastAsiaTheme="majorEastAsia" w:hAnsi="Arial" w:cs="Arial"/>
          <w:w w:val="90"/>
          <w:kern w:val="0"/>
          <w:sz w:val="20"/>
          <w:szCs w:val="20"/>
          <w:lang w:val="pt-BR"/>
        </w:rPr>
        <w:t>melhor</w:t>
      </w:r>
      <w:r w:rsidR="008857FC" w:rsidRPr="00B92182">
        <w:rPr>
          <w:rFonts w:ascii="Arial" w:eastAsiaTheme="majorEastAsia" w:hAnsi="Arial" w:cs="Arial"/>
          <w:w w:val="90"/>
          <w:kern w:val="0"/>
          <w:sz w:val="20"/>
          <w:szCs w:val="20"/>
          <w:lang w:val="pt-BR"/>
        </w:rPr>
        <w:t>ar a</w:t>
      </w:r>
      <w:r w:rsidRPr="00B92182">
        <w:rPr>
          <w:rFonts w:ascii="Arial" w:eastAsiaTheme="majorEastAsia" w:hAnsi="Arial" w:cs="Arial"/>
          <w:w w:val="90"/>
          <w:kern w:val="0"/>
          <w:sz w:val="20"/>
          <w:szCs w:val="20"/>
          <w:lang w:val="pt-BR"/>
        </w:rPr>
        <w:t xml:space="preserve"> orientação individual de estudos e possibilidade de realizar aulas online em situações de emergência.</w:t>
      </w:r>
    </w:p>
    <w:p w14:paraId="4444C341" w14:textId="2B1D088B" w:rsidR="000E2C46" w:rsidRPr="00B92182" w:rsidRDefault="000E2C46" w:rsidP="008857FC">
      <w:pPr>
        <w:adjustRightInd w:val="0"/>
        <w:snapToGrid w:val="0"/>
        <w:spacing w:line="0" w:lineRule="atLeast"/>
        <w:ind w:leftChars="50" w:left="96" w:right="-59" w:firstLineChars="17" w:firstLine="28"/>
        <w:jc w:val="left"/>
        <w:rPr>
          <w:rFonts w:ascii="Arial" w:eastAsiaTheme="majorEastAsia" w:hAnsi="Arial" w:cs="Arial"/>
          <w:w w:val="90"/>
          <w:sz w:val="20"/>
          <w:szCs w:val="20"/>
          <w:lang w:val="pt-BR"/>
        </w:rPr>
      </w:pPr>
      <w:r w:rsidRPr="00B92182">
        <w:rPr>
          <w:rFonts w:ascii="Arial" w:eastAsiaTheme="majorEastAsia" w:hAnsi="Arial" w:cs="Arial"/>
          <w:w w:val="90"/>
          <w:kern w:val="0"/>
          <w:sz w:val="20"/>
          <w:szCs w:val="20"/>
          <w:lang w:val="pt-BR"/>
        </w:rPr>
        <w:t>Para que os alunos possam levar emprestado o tablet, é necessário que o responsável do aluno verifique os termos descritos abaixo, preencha os campos necessários da folha anexa</w:t>
      </w:r>
      <w:r w:rsidR="001056A6" w:rsidRPr="00B92182">
        <w:rPr>
          <w:rFonts w:ascii="Arial" w:eastAsiaTheme="majorEastAsia" w:hAnsi="Arial" w:cs="Arial"/>
          <w:w w:val="90"/>
          <w:kern w:val="0"/>
          <w:sz w:val="20"/>
          <w:szCs w:val="20"/>
          <w:lang w:val="pt-BR"/>
        </w:rPr>
        <w:t xml:space="preserve"> 3 e</w:t>
      </w:r>
      <w:r w:rsidRPr="00B92182">
        <w:rPr>
          <w:rFonts w:ascii="Arial" w:eastAsiaTheme="majorEastAsia" w:hAnsi="Arial" w:cs="Arial"/>
          <w:w w:val="90"/>
          <w:kern w:val="0"/>
          <w:sz w:val="20"/>
          <w:szCs w:val="20"/>
          <w:lang w:val="pt-BR"/>
        </w:rPr>
        <w:t xml:space="preserve"> entregue na escola até ____ (</w:t>
      </w:r>
      <w:r w:rsidRPr="00B92182">
        <w:rPr>
          <w:rFonts w:ascii="Arial" w:eastAsiaTheme="majorEastAsia" w:hAnsi="Arial" w:cs="Arial"/>
          <w:w w:val="90"/>
          <w:kern w:val="0"/>
          <w:sz w:val="20"/>
          <w:szCs w:val="20"/>
          <w:lang w:val="pt-BR"/>
        </w:rPr>
        <w:t>月</w:t>
      </w:r>
      <w:r w:rsidRPr="00B92182">
        <w:rPr>
          <w:rFonts w:ascii="Arial" w:eastAsiaTheme="majorEastAsia" w:hAnsi="Arial" w:cs="Arial"/>
          <w:w w:val="90"/>
          <w:kern w:val="0"/>
          <w:sz w:val="20"/>
          <w:szCs w:val="20"/>
          <w:lang w:val="pt-BR"/>
        </w:rPr>
        <w:t>mês) ____(</w:t>
      </w:r>
      <w:r w:rsidRPr="00B92182">
        <w:rPr>
          <w:rFonts w:ascii="Arial" w:eastAsiaTheme="majorEastAsia" w:hAnsi="Arial" w:cs="Arial"/>
          <w:w w:val="90"/>
          <w:kern w:val="0"/>
          <w:sz w:val="20"/>
          <w:szCs w:val="20"/>
          <w:lang w:val="pt-BR"/>
        </w:rPr>
        <w:t>日</w:t>
      </w:r>
      <w:r w:rsidRPr="00B92182">
        <w:rPr>
          <w:rFonts w:ascii="Arial" w:eastAsiaTheme="majorEastAsia" w:hAnsi="Arial" w:cs="Arial"/>
          <w:w w:val="90"/>
          <w:kern w:val="0"/>
          <w:sz w:val="20"/>
          <w:szCs w:val="20"/>
          <w:lang w:val="pt-BR"/>
        </w:rPr>
        <w:t>dia).</w:t>
      </w:r>
      <w:r w:rsidR="00BC77BB" w:rsidRPr="00B92182">
        <w:rPr>
          <w:rFonts w:ascii="Arial" w:eastAsiaTheme="majorEastAsia" w:hAnsi="Arial" w:cs="Arial"/>
          <w:w w:val="90"/>
          <w:kern w:val="0"/>
          <w:sz w:val="20"/>
          <w:szCs w:val="20"/>
          <w:lang w:val="pt-BR"/>
        </w:rPr>
        <w:t xml:space="preserve"> </w:t>
      </w:r>
      <w:r w:rsidRPr="00B92182">
        <w:rPr>
          <w:rFonts w:ascii="Arial" w:eastAsiaTheme="majorEastAsia" w:hAnsi="Arial" w:cs="Arial"/>
          <w:w w:val="90"/>
          <w:sz w:val="20"/>
          <w:szCs w:val="20"/>
          <w:lang w:val="pt-BR"/>
        </w:rPr>
        <w:t>Orientaremos os alunos na escola em relação aos termos abaixo. Pedi</w:t>
      </w:r>
      <w:r w:rsidR="008857FC" w:rsidRPr="00B92182">
        <w:rPr>
          <w:rFonts w:ascii="Arial" w:eastAsiaTheme="majorEastAsia" w:hAnsi="Arial" w:cs="Arial"/>
          <w:w w:val="90"/>
          <w:sz w:val="20"/>
          <w:szCs w:val="20"/>
          <w:lang w:val="pt-BR"/>
        </w:rPr>
        <w:t>mos a colaboração dos senhores p</w:t>
      </w:r>
      <w:r w:rsidRPr="00B92182">
        <w:rPr>
          <w:rFonts w:ascii="Arial" w:eastAsiaTheme="majorEastAsia" w:hAnsi="Arial" w:cs="Arial"/>
          <w:w w:val="90"/>
          <w:sz w:val="20"/>
          <w:szCs w:val="20"/>
          <w:lang w:val="pt-BR"/>
        </w:rPr>
        <w:t>ais para que orientem em casa</w:t>
      </w:r>
      <w:r w:rsidR="008857FC" w:rsidRPr="00B92182">
        <w:rPr>
          <w:rFonts w:ascii="Arial" w:eastAsiaTheme="majorEastAsia" w:hAnsi="Arial" w:cs="Arial"/>
          <w:w w:val="90"/>
          <w:sz w:val="20"/>
          <w:szCs w:val="20"/>
          <w:lang w:val="pt-BR"/>
        </w:rPr>
        <w:t xml:space="preserve"> também</w:t>
      </w:r>
      <w:r w:rsidRPr="00B92182">
        <w:rPr>
          <w:rFonts w:ascii="Arial" w:eastAsiaTheme="majorEastAsia" w:hAnsi="Arial" w:cs="Arial"/>
          <w:w w:val="90"/>
          <w:sz w:val="20"/>
          <w:szCs w:val="20"/>
          <w:lang w:val="pt-BR"/>
        </w:rPr>
        <w:t>.</w:t>
      </w:r>
    </w:p>
    <w:p w14:paraId="574FAC4C" w14:textId="77777777" w:rsidR="001056A6" w:rsidRPr="00B92182" w:rsidRDefault="001056A6" w:rsidP="00BC77BB">
      <w:pPr>
        <w:pStyle w:val="a3"/>
        <w:numPr>
          <w:ilvl w:val="0"/>
          <w:numId w:val="3"/>
        </w:numPr>
        <w:adjustRightInd w:val="0"/>
        <w:snapToGrid w:val="0"/>
        <w:spacing w:beforeLines="50" w:before="145" w:line="0" w:lineRule="atLeast"/>
        <w:ind w:leftChars="0" w:left="357" w:hanging="357"/>
        <w:rPr>
          <w:rFonts w:ascii="Arial" w:eastAsiaTheme="majorEastAsia" w:hAnsi="Arial" w:cs="Arial"/>
          <w:w w:val="90"/>
          <w:sz w:val="20"/>
          <w:szCs w:val="20"/>
          <w:lang w:val="pt-BR"/>
        </w:rPr>
      </w:pPr>
      <w:r w:rsidRPr="00B92182">
        <w:rPr>
          <w:rFonts w:ascii="Arial" w:eastAsiaTheme="majorEastAsia" w:hAnsi="Arial" w:cs="Arial"/>
          <w:w w:val="90"/>
          <w:sz w:val="20"/>
          <w:szCs w:val="20"/>
          <w:lang w:val="pt-BR"/>
        </w:rPr>
        <w:t>Termos em relação à utilização do tablet</w:t>
      </w:r>
    </w:p>
    <w:p w14:paraId="2691B195" w14:textId="77777777" w:rsidR="001056A6" w:rsidRPr="00B92182" w:rsidRDefault="001056A6" w:rsidP="00BC77BB">
      <w:pPr>
        <w:pStyle w:val="a3"/>
        <w:numPr>
          <w:ilvl w:val="0"/>
          <w:numId w:val="4"/>
        </w:numPr>
        <w:adjustRightInd w:val="0"/>
        <w:snapToGrid w:val="0"/>
        <w:spacing w:line="0" w:lineRule="atLeast"/>
        <w:ind w:leftChars="0"/>
        <w:rPr>
          <w:rFonts w:ascii="Arial" w:eastAsiaTheme="majorEastAsia" w:hAnsi="Arial" w:cs="Arial"/>
          <w:w w:val="90"/>
          <w:sz w:val="20"/>
          <w:szCs w:val="20"/>
          <w:lang w:val="pt-BR"/>
        </w:rPr>
      </w:pPr>
      <w:r w:rsidRPr="00B92182">
        <w:rPr>
          <w:rFonts w:ascii="Arial" w:eastAsiaTheme="majorEastAsia" w:hAnsi="Arial" w:cs="Arial"/>
          <w:w w:val="90"/>
          <w:sz w:val="20"/>
          <w:szCs w:val="20"/>
          <w:lang w:val="pt-BR"/>
        </w:rPr>
        <w:t>Usar com cuidado o tablet, respeitando as “Regras para uso do tablet” da escola.</w:t>
      </w:r>
    </w:p>
    <w:p w14:paraId="17EE7A22" w14:textId="29A994EA" w:rsidR="001056A6" w:rsidRPr="00B92182" w:rsidRDefault="001056A6" w:rsidP="00BC77BB">
      <w:pPr>
        <w:pStyle w:val="a3"/>
        <w:numPr>
          <w:ilvl w:val="0"/>
          <w:numId w:val="4"/>
        </w:numPr>
        <w:adjustRightInd w:val="0"/>
        <w:snapToGrid w:val="0"/>
        <w:spacing w:line="0" w:lineRule="atLeast"/>
        <w:ind w:leftChars="0"/>
        <w:rPr>
          <w:rFonts w:ascii="Arial" w:eastAsiaTheme="majorEastAsia" w:hAnsi="Arial" w:cs="Arial"/>
          <w:w w:val="90"/>
          <w:sz w:val="20"/>
          <w:szCs w:val="20"/>
          <w:u w:val="single"/>
          <w:lang w:val="pt-BR"/>
        </w:rPr>
      </w:pPr>
      <w:r w:rsidRPr="00B92182">
        <w:rPr>
          <w:rFonts w:ascii="Arial" w:eastAsiaTheme="majorEastAsia" w:hAnsi="Arial" w:cs="Arial" w:hint="eastAsia"/>
          <w:w w:val="90"/>
          <w:sz w:val="20"/>
          <w:szCs w:val="20"/>
          <w:u w:val="single"/>
          <w:lang w:val="pt-BR"/>
        </w:rPr>
        <w:t>Usar somente para os estudos na escola e em casa.</w:t>
      </w:r>
    </w:p>
    <w:p w14:paraId="3E567007" w14:textId="5905C412" w:rsidR="001056A6" w:rsidRPr="00B92182" w:rsidRDefault="001056A6" w:rsidP="00BC77BB">
      <w:pPr>
        <w:pStyle w:val="a3"/>
        <w:numPr>
          <w:ilvl w:val="0"/>
          <w:numId w:val="4"/>
        </w:numPr>
        <w:adjustRightInd w:val="0"/>
        <w:snapToGrid w:val="0"/>
        <w:spacing w:line="0" w:lineRule="atLeast"/>
        <w:ind w:leftChars="0"/>
        <w:rPr>
          <w:rFonts w:ascii="Arial" w:eastAsiaTheme="majorEastAsia" w:hAnsi="Arial" w:cs="Arial"/>
          <w:w w:val="90"/>
          <w:sz w:val="20"/>
          <w:szCs w:val="20"/>
          <w:lang w:val="pt-BR"/>
        </w:rPr>
      </w:pPr>
      <w:r w:rsidRPr="00B92182">
        <w:rPr>
          <w:rFonts w:ascii="Arial" w:eastAsiaTheme="majorEastAsia" w:hAnsi="Arial" w:cs="Arial"/>
          <w:w w:val="90"/>
          <w:sz w:val="20"/>
          <w:szCs w:val="20"/>
          <w:lang w:val="pt-BR"/>
        </w:rPr>
        <w:t xml:space="preserve">Não baixar arquivos ou instalar </w:t>
      </w:r>
      <w:r w:rsidR="0092419E" w:rsidRPr="00B92182">
        <w:rPr>
          <w:rFonts w:ascii="Arial" w:eastAsiaTheme="majorEastAsia" w:hAnsi="Arial" w:cs="Arial" w:hint="eastAsia"/>
          <w:w w:val="90"/>
          <w:sz w:val="20"/>
          <w:szCs w:val="20"/>
          <w:lang w:val="pt-BR"/>
        </w:rPr>
        <w:t>aplicativos</w:t>
      </w:r>
      <w:r w:rsidRPr="00B92182">
        <w:rPr>
          <w:rFonts w:ascii="Arial" w:eastAsiaTheme="majorEastAsia" w:hAnsi="Arial" w:cs="Arial"/>
          <w:w w:val="90"/>
          <w:sz w:val="20"/>
          <w:szCs w:val="20"/>
          <w:lang w:val="pt-BR"/>
        </w:rPr>
        <w:t xml:space="preserve"> que não foram autorizados pela escola.</w:t>
      </w:r>
    </w:p>
    <w:p w14:paraId="1514A0A6" w14:textId="77777777" w:rsidR="001056A6" w:rsidRPr="00B92182" w:rsidRDefault="001056A6" w:rsidP="00BC77BB">
      <w:pPr>
        <w:pStyle w:val="a3"/>
        <w:numPr>
          <w:ilvl w:val="0"/>
          <w:numId w:val="4"/>
        </w:numPr>
        <w:adjustRightInd w:val="0"/>
        <w:snapToGrid w:val="0"/>
        <w:spacing w:line="0" w:lineRule="atLeast"/>
        <w:ind w:leftChars="0"/>
        <w:rPr>
          <w:rFonts w:ascii="Arial" w:eastAsiaTheme="majorEastAsia" w:hAnsi="Arial" w:cs="Arial"/>
          <w:w w:val="90"/>
          <w:sz w:val="20"/>
          <w:szCs w:val="20"/>
          <w:lang w:val="pt-BR"/>
        </w:rPr>
      </w:pPr>
      <w:r w:rsidRPr="00B92182">
        <w:rPr>
          <w:rFonts w:ascii="Arial" w:eastAsiaTheme="majorEastAsia" w:hAnsi="Arial" w:cs="Arial"/>
          <w:w w:val="90"/>
          <w:sz w:val="20"/>
          <w:szCs w:val="20"/>
          <w:lang w:val="pt-BR"/>
        </w:rPr>
        <w:t>Não utilizar o tablet da escola para postagens e/ou publicações de fotos ou vídeos em redes sociais.</w:t>
      </w:r>
    </w:p>
    <w:p w14:paraId="5363CD8E" w14:textId="77777777" w:rsidR="001056A6" w:rsidRPr="00B92182" w:rsidRDefault="001056A6" w:rsidP="00BC77BB">
      <w:pPr>
        <w:pStyle w:val="a3"/>
        <w:numPr>
          <w:ilvl w:val="0"/>
          <w:numId w:val="4"/>
        </w:numPr>
        <w:adjustRightInd w:val="0"/>
        <w:snapToGrid w:val="0"/>
        <w:spacing w:line="0" w:lineRule="atLeast"/>
        <w:ind w:leftChars="0"/>
        <w:rPr>
          <w:rFonts w:ascii="Arial" w:eastAsiaTheme="majorEastAsia" w:hAnsi="Arial" w:cs="Arial"/>
          <w:w w:val="90"/>
          <w:sz w:val="20"/>
          <w:szCs w:val="20"/>
          <w:lang w:val="pt-BR"/>
        </w:rPr>
      </w:pPr>
      <w:r w:rsidRPr="00B92182">
        <w:rPr>
          <w:rFonts w:ascii="Arial" w:eastAsiaTheme="majorEastAsia" w:hAnsi="Arial" w:cs="Arial"/>
          <w:w w:val="90"/>
          <w:sz w:val="20"/>
          <w:szCs w:val="20"/>
          <w:lang w:val="pt-BR"/>
        </w:rPr>
        <w:t>Nunca usar a conta (ID) de outra pessoa ou fazer calúnias sobre outros em redes sociais e etc.</w:t>
      </w:r>
    </w:p>
    <w:p w14:paraId="36D1A4D7" w14:textId="77777777" w:rsidR="001056A6" w:rsidRPr="00B92182" w:rsidRDefault="001056A6" w:rsidP="00BC77BB">
      <w:pPr>
        <w:pStyle w:val="a3"/>
        <w:numPr>
          <w:ilvl w:val="0"/>
          <w:numId w:val="4"/>
        </w:numPr>
        <w:adjustRightInd w:val="0"/>
        <w:snapToGrid w:val="0"/>
        <w:spacing w:line="0" w:lineRule="atLeast"/>
        <w:ind w:leftChars="0"/>
        <w:rPr>
          <w:rFonts w:ascii="Arial" w:eastAsiaTheme="majorEastAsia" w:hAnsi="Arial" w:cs="Arial"/>
          <w:w w:val="90"/>
          <w:sz w:val="20"/>
          <w:szCs w:val="20"/>
          <w:lang w:val="pt-BR"/>
        </w:rPr>
      </w:pPr>
      <w:r w:rsidRPr="00B92182">
        <w:rPr>
          <w:rFonts w:ascii="Arial" w:eastAsiaTheme="majorEastAsia" w:hAnsi="Arial" w:cs="Arial"/>
          <w:w w:val="90"/>
          <w:sz w:val="20"/>
          <w:szCs w:val="20"/>
          <w:lang w:val="pt-BR"/>
        </w:rPr>
        <w:t>Não acessar páginas da internet de conteúdo indevido, nem fazer publicações.</w:t>
      </w:r>
    </w:p>
    <w:p w14:paraId="23ADA74C" w14:textId="2D4EC34F" w:rsidR="001056A6" w:rsidRPr="00B92182" w:rsidRDefault="001056A6" w:rsidP="00BC77BB">
      <w:pPr>
        <w:pStyle w:val="a3"/>
        <w:numPr>
          <w:ilvl w:val="0"/>
          <w:numId w:val="4"/>
        </w:numPr>
        <w:adjustRightInd w:val="0"/>
        <w:snapToGrid w:val="0"/>
        <w:spacing w:line="0" w:lineRule="atLeast"/>
        <w:ind w:leftChars="0"/>
        <w:rPr>
          <w:rFonts w:ascii="Arial" w:eastAsiaTheme="majorEastAsia" w:hAnsi="Arial" w:cs="Arial"/>
          <w:w w:val="90"/>
          <w:sz w:val="20"/>
          <w:szCs w:val="20"/>
          <w:lang w:val="pt-BR"/>
        </w:rPr>
      </w:pPr>
      <w:r w:rsidRPr="00B92182">
        <w:rPr>
          <w:rFonts w:ascii="Arial" w:eastAsiaTheme="majorEastAsia" w:hAnsi="Arial" w:cs="Arial"/>
          <w:w w:val="90"/>
          <w:sz w:val="20"/>
          <w:szCs w:val="20"/>
          <w:lang w:val="pt-BR"/>
        </w:rPr>
        <w:t>Não publicar na internet seus dados pessoais ou dados de colegas.</w:t>
      </w:r>
    </w:p>
    <w:p w14:paraId="63D94246" w14:textId="5CBB9A40" w:rsidR="001056A6" w:rsidRPr="00B92182" w:rsidRDefault="001056A6" w:rsidP="00BC77BB">
      <w:pPr>
        <w:pStyle w:val="a3"/>
        <w:numPr>
          <w:ilvl w:val="0"/>
          <w:numId w:val="3"/>
        </w:numPr>
        <w:adjustRightInd w:val="0"/>
        <w:snapToGrid w:val="0"/>
        <w:spacing w:beforeLines="50" w:before="145" w:line="0" w:lineRule="atLeast"/>
        <w:ind w:leftChars="0" w:left="357" w:hanging="357"/>
        <w:rPr>
          <w:rFonts w:ascii="Arial" w:eastAsiaTheme="majorEastAsia" w:hAnsi="Arial" w:cs="Arial"/>
          <w:w w:val="90"/>
          <w:sz w:val="20"/>
          <w:szCs w:val="20"/>
          <w:lang w:val="pt-BR"/>
        </w:rPr>
      </w:pPr>
      <w:r w:rsidRPr="00B92182">
        <w:rPr>
          <w:rFonts w:ascii="Arial" w:eastAsiaTheme="majorEastAsia" w:hAnsi="Arial" w:cs="Arial"/>
          <w:w w:val="90"/>
          <w:sz w:val="20"/>
          <w:szCs w:val="20"/>
          <w:lang w:val="pt-BR"/>
        </w:rPr>
        <w:t xml:space="preserve">Cuidados com o aparelho </w:t>
      </w:r>
      <w:r w:rsidR="008C1C70" w:rsidRPr="00B92182">
        <w:rPr>
          <w:rFonts w:ascii="Arial" w:eastAsiaTheme="majorEastAsia" w:hAnsi="Arial" w:cs="Arial"/>
          <w:w w:val="90"/>
          <w:sz w:val="20"/>
          <w:szCs w:val="20"/>
          <w:lang w:val="pt-BR"/>
        </w:rPr>
        <w:t>ao usar em casa</w:t>
      </w:r>
    </w:p>
    <w:p w14:paraId="20D052C5" w14:textId="3FF53FA0" w:rsidR="001056A6" w:rsidRPr="00B92182" w:rsidRDefault="001056A6" w:rsidP="00BC77BB">
      <w:pPr>
        <w:pStyle w:val="a3"/>
        <w:numPr>
          <w:ilvl w:val="0"/>
          <w:numId w:val="5"/>
        </w:numPr>
        <w:adjustRightInd w:val="0"/>
        <w:snapToGrid w:val="0"/>
        <w:spacing w:line="0" w:lineRule="atLeast"/>
        <w:ind w:leftChars="0"/>
        <w:rPr>
          <w:rFonts w:ascii="Arial" w:eastAsiaTheme="majorEastAsia" w:hAnsi="Arial" w:cs="Arial"/>
          <w:w w:val="90"/>
          <w:sz w:val="20"/>
          <w:szCs w:val="20"/>
          <w:lang w:val="pt-BR"/>
        </w:rPr>
      </w:pPr>
      <w:r w:rsidRPr="00B92182">
        <w:rPr>
          <w:rFonts w:ascii="Arial" w:eastAsiaTheme="majorEastAsia" w:hAnsi="Arial" w:cs="Arial"/>
          <w:w w:val="90"/>
          <w:sz w:val="20"/>
          <w:szCs w:val="20"/>
          <w:lang w:val="pt-BR"/>
        </w:rPr>
        <w:t xml:space="preserve">Ao </w:t>
      </w:r>
      <w:r w:rsidR="008C1C70" w:rsidRPr="00B92182">
        <w:rPr>
          <w:rFonts w:ascii="Arial" w:eastAsiaTheme="majorEastAsia" w:hAnsi="Arial" w:cs="Arial"/>
          <w:w w:val="90"/>
          <w:sz w:val="20"/>
          <w:szCs w:val="20"/>
          <w:lang w:val="pt-BR"/>
        </w:rPr>
        <w:t>levar o tablet para casa, pedimos que conversem com o aluno para saber no que ele usará, quanto tempo usará e que obedeça o horário estabelecidos pelos responsáveis</w:t>
      </w:r>
      <w:r w:rsidRPr="00B92182">
        <w:rPr>
          <w:rFonts w:ascii="Arial" w:eastAsiaTheme="majorEastAsia" w:hAnsi="Arial" w:cs="Arial"/>
          <w:w w:val="90"/>
          <w:sz w:val="20"/>
          <w:szCs w:val="20"/>
          <w:lang w:val="pt-BR"/>
        </w:rPr>
        <w:t xml:space="preserve">. </w:t>
      </w:r>
    </w:p>
    <w:p w14:paraId="73041326" w14:textId="13DD9751" w:rsidR="001056A6" w:rsidRPr="00B92182" w:rsidRDefault="007E0BA1" w:rsidP="00BC77BB">
      <w:pPr>
        <w:pStyle w:val="a3"/>
        <w:numPr>
          <w:ilvl w:val="0"/>
          <w:numId w:val="5"/>
        </w:numPr>
        <w:adjustRightInd w:val="0"/>
        <w:snapToGrid w:val="0"/>
        <w:spacing w:line="0" w:lineRule="atLeast"/>
        <w:ind w:leftChars="0"/>
        <w:rPr>
          <w:rFonts w:ascii="Arial" w:eastAsiaTheme="majorEastAsia" w:hAnsi="Arial" w:cs="Arial"/>
          <w:w w:val="90"/>
          <w:sz w:val="20"/>
          <w:szCs w:val="20"/>
          <w:lang w:val="pt-BR"/>
        </w:rPr>
      </w:pPr>
      <w:r w:rsidRPr="00B92182">
        <w:rPr>
          <w:rFonts w:ascii="Arial" w:eastAsiaTheme="majorEastAsia" w:hAnsi="Arial" w:cs="Arial" w:hint="eastAsia"/>
          <w:w w:val="90"/>
          <w:sz w:val="20"/>
          <w:szCs w:val="20"/>
          <w:lang w:val="pt-BR"/>
        </w:rPr>
        <w:t>O</w:t>
      </w:r>
      <w:r w:rsidRPr="00B92182">
        <w:rPr>
          <w:rFonts w:ascii="Arial" w:eastAsiaTheme="majorEastAsia" w:hAnsi="Arial" w:cs="Arial"/>
          <w:w w:val="90"/>
          <w:sz w:val="20"/>
          <w:szCs w:val="20"/>
          <w:lang w:val="pt-BR"/>
        </w:rPr>
        <w:t>s responsáveis poderá configurar o tempo de uso (screen time). Converse com</w:t>
      </w:r>
      <w:r w:rsidR="003945BA" w:rsidRPr="00B92182">
        <w:rPr>
          <w:rFonts w:ascii="Arial" w:eastAsiaTheme="majorEastAsia" w:hAnsi="Arial" w:cs="Arial"/>
          <w:w w:val="90"/>
          <w:sz w:val="20"/>
          <w:szCs w:val="20"/>
          <w:lang w:val="pt-BR"/>
        </w:rPr>
        <w:t xml:space="preserve"> </w:t>
      </w:r>
      <w:r w:rsidRPr="00B92182">
        <w:rPr>
          <w:rFonts w:ascii="Arial" w:eastAsiaTheme="majorEastAsia" w:hAnsi="Arial" w:cs="Arial"/>
          <w:w w:val="90"/>
          <w:sz w:val="20"/>
          <w:szCs w:val="20"/>
          <w:lang w:val="pt-BR"/>
        </w:rPr>
        <w:t>o aluno se será necessário limitar o tempo de uso e configure-o,informaremos como configurar em outra folha separadamente.</w:t>
      </w:r>
    </w:p>
    <w:p w14:paraId="3E8C4071" w14:textId="77777777" w:rsidR="00754506" w:rsidRPr="00B92182" w:rsidRDefault="00754506" w:rsidP="00BC77BB">
      <w:pPr>
        <w:pStyle w:val="a3"/>
        <w:numPr>
          <w:ilvl w:val="0"/>
          <w:numId w:val="3"/>
        </w:numPr>
        <w:adjustRightInd w:val="0"/>
        <w:snapToGrid w:val="0"/>
        <w:spacing w:beforeLines="50" w:before="145" w:line="0" w:lineRule="atLeast"/>
        <w:ind w:leftChars="0" w:left="357" w:hanging="357"/>
        <w:rPr>
          <w:rFonts w:ascii="Arial" w:eastAsiaTheme="majorEastAsia" w:hAnsi="Arial" w:cs="Arial"/>
          <w:w w:val="90"/>
          <w:sz w:val="20"/>
          <w:szCs w:val="20"/>
          <w:lang w:val="pt-BR"/>
        </w:rPr>
      </w:pPr>
      <w:r w:rsidRPr="00B92182">
        <w:rPr>
          <w:rFonts w:ascii="Arial" w:eastAsiaTheme="majorEastAsia" w:hAnsi="Arial" w:cs="Arial"/>
          <w:w w:val="90"/>
          <w:sz w:val="20"/>
          <w:szCs w:val="20"/>
          <w:lang w:val="pt-BR"/>
        </w:rPr>
        <w:t xml:space="preserve">Termos sobre cuidados com o aparelho </w:t>
      </w:r>
    </w:p>
    <w:p w14:paraId="2591140E" w14:textId="08908FE3" w:rsidR="00754506" w:rsidRPr="00B92182" w:rsidRDefault="00754506" w:rsidP="00BC77BB">
      <w:pPr>
        <w:adjustRightInd w:val="0"/>
        <w:snapToGrid w:val="0"/>
        <w:spacing w:line="0" w:lineRule="atLeast"/>
        <w:rPr>
          <w:rFonts w:ascii="Arial" w:eastAsiaTheme="majorEastAsia" w:hAnsi="Arial" w:cs="Arial"/>
          <w:w w:val="90"/>
          <w:sz w:val="20"/>
          <w:szCs w:val="20"/>
          <w:lang w:val="pt-BR"/>
        </w:rPr>
      </w:pPr>
      <w:r w:rsidRPr="00B92182">
        <w:rPr>
          <w:rFonts w:ascii="Arial" w:eastAsiaTheme="majorEastAsia" w:hAnsi="Arial" w:cs="Arial"/>
          <w:w w:val="90"/>
          <w:sz w:val="20"/>
          <w:szCs w:val="20"/>
          <w:lang w:val="pt-BR"/>
        </w:rPr>
        <w:t>(1)</w:t>
      </w:r>
      <w:r w:rsidRPr="00B92182">
        <w:rPr>
          <w:rFonts w:ascii="Arial" w:eastAsiaTheme="majorEastAsia" w:hAnsi="Arial" w:cs="Arial" w:hint="eastAsia"/>
          <w:w w:val="90"/>
          <w:sz w:val="20"/>
          <w:szCs w:val="20"/>
          <w:lang w:val="pt-BR"/>
        </w:rPr>
        <w:t xml:space="preserve"> </w:t>
      </w:r>
      <w:r w:rsidRPr="00B92182">
        <w:rPr>
          <w:rFonts w:ascii="Arial" w:eastAsiaTheme="majorEastAsia" w:hAnsi="Arial" w:cs="Arial"/>
          <w:w w:val="90"/>
          <w:sz w:val="20"/>
          <w:szCs w:val="20"/>
          <w:lang w:val="pt-BR"/>
        </w:rPr>
        <w:t xml:space="preserve"> Ao ser transferido de escola ou quando se formar, o tablet deve ser devolvido. O tablet é repassado para novos alunos. Portanto use com muito cuidado. </w:t>
      </w:r>
    </w:p>
    <w:p w14:paraId="49BB313B" w14:textId="3023F5BE" w:rsidR="00754506" w:rsidRPr="00B92182" w:rsidRDefault="00754506" w:rsidP="00BC77BB">
      <w:pPr>
        <w:adjustRightInd w:val="0"/>
        <w:snapToGrid w:val="0"/>
        <w:spacing w:line="0" w:lineRule="atLeast"/>
        <w:rPr>
          <w:rFonts w:ascii="Arial" w:eastAsiaTheme="majorEastAsia" w:hAnsi="Arial" w:cs="Arial"/>
          <w:w w:val="90"/>
          <w:sz w:val="20"/>
          <w:szCs w:val="20"/>
          <w:lang w:val="pt-BR"/>
        </w:rPr>
      </w:pPr>
      <w:r w:rsidRPr="00B92182">
        <w:rPr>
          <w:rFonts w:ascii="Arial" w:eastAsiaTheme="majorEastAsia" w:hAnsi="Arial" w:cs="Arial"/>
          <w:w w:val="90"/>
          <w:sz w:val="20"/>
          <w:szCs w:val="20"/>
          <w:lang w:val="pt-BR"/>
        </w:rPr>
        <w:t>(2)  Não empreste, nem deixe outras pessoas usarem o tablete que foi destinado a seu uso.</w:t>
      </w:r>
    </w:p>
    <w:p w14:paraId="2D5C7D9A" w14:textId="6E97343D" w:rsidR="00754506" w:rsidRPr="00B92182" w:rsidRDefault="00754506" w:rsidP="00BC77BB">
      <w:pPr>
        <w:pStyle w:val="a3"/>
        <w:numPr>
          <w:ilvl w:val="0"/>
          <w:numId w:val="5"/>
        </w:numPr>
        <w:adjustRightInd w:val="0"/>
        <w:snapToGrid w:val="0"/>
        <w:spacing w:line="0" w:lineRule="atLeast"/>
        <w:ind w:leftChars="0"/>
        <w:rPr>
          <w:rFonts w:ascii="Arial" w:eastAsiaTheme="majorEastAsia" w:hAnsi="Arial" w:cs="Arial"/>
          <w:w w:val="90"/>
          <w:sz w:val="20"/>
          <w:szCs w:val="20"/>
          <w:lang w:val="pt-BR"/>
        </w:rPr>
      </w:pPr>
      <w:r w:rsidRPr="00B92182">
        <w:rPr>
          <w:rFonts w:ascii="Arial" w:eastAsiaTheme="majorEastAsia" w:hAnsi="Arial" w:cs="Arial"/>
          <w:w w:val="90"/>
          <w:sz w:val="20"/>
          <w:szCs w:val="20"/>
          <w:lang w:val="pt-BR"/>
        </w:rPr>
        <w:t>Não informe seu nome de usuário (ID) e sua senha para outros.</w:t>
      </w:r>
    </w:p>
    <w:p w14:paraId="4DD45C85" w14:textId="77777777" w:rsidR="00754506" w:rsidRPr="00B92182" w:rsidRDefault="00754506" w:rsidP="00BC77BB">
      <w:pPr>
        <w:pStyle w:val="a3"/>
        <w:numPr>
          <w:ilvl w:val="0"/>
          <w:numId w:val="3"/>
        </w:numPr>
        <w:adjustRightInd w:val="0"/>
        <w:snapToGrid w:val="0"/>
        <w:spacing w:beforeLines="50" w:before="145" w:line="0" w:lineRule="atLeast"/>
        <w:ind w:leftChars="0" w:left="357" w:hanging="357"/>
        <w:rPr>
          <w:rFonts w:ascii="Arial" w:eastAsiaTheme="majorEastAsia" w:hAnsi="Arial" w:cs="Arial"/>
          <w:w w:val="90"/>
          <w:sz w:val="20"/>
          <w:szCs w:val="20"/>
          <w:lang w:val="pt-BR"/>
        </w:rPr>
      </w:pPr>
      <w:r w:rsidRPr="00B92182">
        <w:rPr>
          <w:rFonts w:ascii="Arial" w:eastAsiaTheme="majorEastAsia" w:hAnsi="Arial" w:cs="Arial"/>
          <w:w w:val="90"/>
          <w:sz w:val="20"/>
          <w:szCs w:val="20"/>
          <w:lang w:val="pt-BR"/>
        </w:rPr>
        <w:t>Termos sobre procedimentos caso danifique ou quebre o tablet</w:t>
      </w:r>
    </w:p>
    <w:p w14:paraId="66EE31D5" w14:textId="4051C380" w:rsidR="00754506" w:rsidRPr="00B92182" w:rsidRDefault="00754506" w:rsidP="00BC77BB">
      <w:pPr>
        <w:pStyle w:val="a3"/>
        <w:numPr>
          <w:ilvl w:val="0"/>
          <w:numId w:val="6"/>
        </w:numPr>
        <w:adjustRightInd w:val="0"/>
        <w:snapToGrid w:val="0"/>
        <w:spacing w:line="0" w:lineRule="atLeast"/>
        <w:ind w:leftChars="0"/>
        <w:rPr>
          <w:rFonts w:ascii="Arial" w:eastAsiaTheme="majorEastAsia" w:hAnsi="Arial" w:cs="Arial"/>
          <w:w w:val="90"/>
          <w:sz w:val="20"/>
          <w:szCs w:val="20"/>
          <w:lang w:val="pt-BR"/>
        </w:rPr>
      </w:pPr>
      <w:r w:rsidRPr="00B92182">
        <w:rPr>
          <w:rFonts w:ascii="Arial" w:eastAsiaTheme="majorEastAsia" w:hAnsi="Arial" w:cs="Arial"/>
          <w:w w:val="90"/>
          <w:sz w:val="20"/>
          <w:szCs w:val="20"/>
          <w:lang w:val="pt-BR"/>
        </w:rPr>
        <w:t xml:space="preserve">Caso danifique ou quebre o tablete, no </w:t>
      </w:r>
      <w:r w:rsidR="003945BA" w:rsidRPr="00B92182">
        <w:rPr>
          <w:rFonts w:ascii="Arial" w:eastAsiaTheme="majorEastAsia" w:hAnsi="Arial" w:cs="Arial"/>
          <w:w w:val="90"/>
          <w:sz w:val="20"/>
          <w:szCs w:val="20"/>
          <w:lang w:val="pt-BR"/>
        </w:rPr>
        <w:t>trajeto</w:t>
      </w:r>
      <w:r w:rsidRPr="00B92182">
        <w:rPr>
          <w:rFonts w:ascii="Arial" w:eastAsiaTheme="majorEastAsia" w:hAnsi="Arial" w:cs="Arial"/>
          <w:w w:val="90"/>
          <w:sz w:val="20"/>
          <w:szCs w:val="20"/>
          <w:lang w:val="pt-BR"/>
        </w:rPr>
        <w:t xml:space="preserve"> escola</w:t>
      </w:r>
      <w:r w:rsidR="003945BA" w:rsidRPr="00B92182">
        <w:rPr>
          <w:rFonts w:ascii="Arial" w:eastAsiaTheme="majorEastAsia" w:hAnsi="Arial" w:cs="Arial"/>
          <w:w w:val="90"/>
          <w:sz w:val="20"/>
          <w:szCs w:val="20"/>
          <w:lang w:val="pt-BR"/>
        </w:rPr>
        <w:t>r</w:t>
      </w:r>
      <w:r w:rsidRPr="00B92182">
        <w:rPr>
          <w:rFonts w:ascii="Arial" w:eastAsiaTheme="majorEastAsia" w:hAnsi="Arial" w:cs="Arial"/>
          <w:w w:val="90"/>
          <w:sz w:val="20"/>
          <w:szCs w:val="20"/>
          <w:lang w:val="pt-BR"/>
        </w:rPr>
        <w:t>, ou quando estiver em casa, avise imediatamente a escola.</w:t>
      </w:r>
    </w:p>
    <w:p w14:paraId="5AFA9836" w14:textId="20CDB0A8" w:rsidR="00754506" w:rsidRPr="00B92182" w:rsidRDefault="008C001A" w:rsidP="00BC77BB">
      <w:pPr>
        <w:pStyle w:val="a3"/>
        <w:numPr>
          <w:ilvl w:val="0"/>
          <w:numId w:val="6"/>
        </w:numPr>
        <w:adjustRightInd w:val="0"/>
        <w:snapToGrid w:val="0"/>
        <w:spacing w:line="0" w:lineRule="atLeast"/>
        <w:ind w:leftChars="0"/>
        <w:rPr>
          <w:rFonts w:ascii="Arial" w:eastAsiaTheme="majorEastAsia" w:hAnsi="Arial" w:cs="Arial"/>
          <w:w w:val="90"/>
          <w:sz w:val="20"/>
          <w:szCs w:val="20"/>
          <w:lang w:val="pt-BR"/>
        </w:rPr>
      </w:pPr>
      <w:r w:rsidRPr="00B92182">
        <w:rPr>
          <w:rFonts w:ascii="Arial" w:eastAsiaTheme="majorEastAsia" w:hAnsi="Arial" w:cs="Arial" w:hint="eastAsia"/>
          <w:w w:val="90"/>
          <w:sz w:val="20"/>
          <w:szCs w:val="20"/>
          <w:lang w:val="pt-BR"/>
        </w:rPr>
        <w:t>Se n</w:t>
      </w:r>
      <w:r w:rsidRPr="00B92182">
        <w:rPr>
          <w:rFonts w:ascii="Arial" w:eastAsiaTheme="majorEastAsia" w:hAnsi="Arial" w:cs="Arial"/>
          <w:w w:val="90"/>
          <w:sz w:val="20"/>
          <w:szCs w:val="20"/>
          <w:lang w:val="pt-BR"/>
        </w:rPr>
        <w:t>ão</w:t>
      </w:r>
      <w:r w:rsidRPr="00B92182">
        <w:rPr>
          <w:rFonts w:ascii="Arial" w:eastAsiaTheme="majorEastAsia" w:hAnsi="Arial" w:cs="Arial" w:hint="eastAsia"/>
          <w:w w:val="90"/>
          <w:sz w:val="20"/>
          <w:szCs w:val="20"/>
          <w:lang w:val="pt-BR"/>
        </w:rPr>
        <w:t xml:space="preserve"> houve inten</w:t>
      </w:r>
      <w:r w:rsidRPr="00B92182">
        <w:rPr>
          <w:rFonts w:ascii="Arial" w:eastAsiaTheme="majorEastAsia" w:hAnsi="Arial" w:cs="Arial"/>
          <w:w w:val="90"/>
          <w:sz w:val="20"/>
          <w:szCs w:val="20"/>
          <w:lang w:val="pt-BR"/>
        </w:rPr>
        <w:t>ção</w:t>
      </w:r>
      <w:r w:rsidRPr="00B92182">
        <w:rPr>
          <w:rFonts w:ascii="Arial" w:eastAsiaTheme="majorEastAsia" w:hAnsi="Arial" w:cs="Arial" w:hint="eastAsia"/>
          <w:w w:val="90"/>
          <w:sz w:val="20"/>
          <w:szCs w:val="20"/>
          <w:lang w:val="pt-BR"/>
        </w:rPr>
        <w:t xml:space="preserve"> de quebrar ou perder e</w:t>
      </w:r>
      <w:r w:rsidR="00754506" w:rsidRPr="00B92182">
        <w:rPr>
          <w:rFonts w:ascii="Arial" w:eastAsiaTheme="majorEastAsia" w:hAnsi="Arial" w:cs="Arial"/>
          <w:w w:val="90"/>
          <w:sz w:val="20"/>
          <w:szCs w:val="20"/>
          <w:lang w:val="pt-BR"/>
        </w:rPr>
        <w:t xml:space="preserve"> que seja necessário conserto ou troca do aparelho, a prefeitura realizará o conserto ou a troca.</w:t>
      </w:r>
    </w:p>
    <w:p w14:paraId="5AAE35AB" w14:textId="589ADC0F" w:rsidR="00754506" w:rsidRPr="00B92182" w:rsidRDefault="005A186F" w:rsidP="00BC77BB">
      <w:pPr>
        <w:pStyle w:val="a3"/>
        <w:numPr>
          <w:ilvl w:val="0"/>
          <w:numId w:val="6"/>
        </w:numPr>
        <w:adjustRightInd w:val="0"/>
        <w:snapToGrid w:val="0"/>
        <w:spacing w:line="0" w:lineRule="atLeast"/>
        <w:ind w:leftChars="0"/>
        <w:rPr>
          <w:rFonts w:ascii="Arial" w:eastAsiaTheme="majorEastAsia" w:hAnsi="Arial" w:cs="Arial"/>
          <w:w w:val="90"/>
          <w:sz w:val="20"/>
          <w:szCs w:val="20"/>
          <w:lang w:val="pt-BR"/>
        </w:rPr>
      </w:pPr>
      <w:r w:rsidRPr="00B92182">
        <w:rPr>
          <w:rFonts w:ascii="Arial" w:eastAsiaTheme="majorEastAsia" w:hAnsi="Arial" w:cs="Arial"/>
          <w:w w:val="90"/>
          <w:sz w:val="20"/>
          <w:szCs w:val="20"/>
          <w:lang w:val="pt-BR"/>
        </w:rPr>
        <w:t>C</w:t>
      </w:r>
      <w:r w:rsidR="00754506" w:rsidRPr="00B92182">
        <w:rPr>
          <w:rFonts w:ascii="Arial" w:eastAsiaTheme="majorEastAsia" w:hAnsi="Arial" w:cs="Arial"/>
          <w:w w:val="90"/>
          <w:sz w:val="20"/>
          <w:szCs w:val="20"/>
          <w:lang w:val="pt-BR"/>
        </w:rPr>
        <w:t>asos de danos intencionais ou que fique claro que a causa foi por uso negligente, pedir</w:t>
      </w:r>
      <w:r w:rsidRPr="00B92182">
        <w:rPr>
          <w:rFonts w:ascii="Arial" w:eastAsiaTheme="majorEastAsia" w:hAnsi="Arial" w:cs="Arial"/>
          <w:w w:val="90"/>
          <w:sz w:val="20"/>
          <w:szCs w:val="20"/>
          <w:lang w:val="pt-BR"/>
        </w:rPr>
        <w:t>emos</w:t>
      </w:r>
      <w:r w:rsidR="00754506" w:rsidRPr="00B92182">
        <w:rPr>
          <w:rFonts w:ascii="Arial" w:eastAsiaTheme="majorEastAsia" w:hAnsi="Arial" w:cs="Arial"/>
          <w:w w:val="90"/>
          <w:sz w:val="20"/>
          <w:szCs w:val="20"/>
          <w:lang w:val="pt-BR"/>
        </w:rPr>
        <w:t xml:space="preserve"> aos pais que arquem com as despesas do conserto.</w:t>
      </w:r>
    </w:p>
    <w:p w14:paraId="684DCA18" w14:textId="45C160B1" w:rsidR="00754506" w:rsidRPr="00B92182" w:rsidRDefault="00754506" w:rsidP="00BC77BB">
      <w:pPr>
        <w:pStyle w:val="a3"/>
        <w:numPr>
          <w:ilvl w:val="0"/>
          <w:numId w:val="6"/>
        </w:numPr>
        <w:adjustRightInd w:val="0"/>
        <w:snapToGrid w:val="0"/>
        <w:spacing w:line="0" w:lineRule="atLeast"/>
        <w:ind w:leftChars="0"/>
        <w:rPr>
          <w:rFonts w:ascii="Arial" w:eastAsiaTheme="majorEastAsia" w:hAnsi="Arial" w:cs="Arial"/>
          <w:w w:val="90"/>
          <w:sz w:val="20"/>
          <w:szCs w:val="20"/>
          <w:lang w:val="pt-BR"/>
        </w:rPr>
      </w:pPr>
      <w:r w:rsidRPr="00B92182">
        <w:rPr>
          <w:rFonts w:ascii="Arial" w:eastAsiaTheme="majorEastAsia" w:hAnsi="Arial" w:cs="Arial"/>
          <w:w w:val="90"/>
          <w:sz w:val="20"/>
          <w:szCs w:val="20"/>
          <w:lang w:val="pt-BR"/>
        </w:rPr>
        <w:t xml:space="preserve">Caso </w:t>
      </w:r>
      <w:r w:rsidR="005A186F" w:rsidRPr="00B92182">
        <w:rPr>
          <w:rFonts w:ascii="Arial" w:eastAsiaTheme="majorEastAsia" w:hAnsi="Arial" w:cs="Arial"/>
          <w:w w:val="90"/>
          <w:sz w:val="20"/>
          <w:szCs w:val="20"/>
          <w:lang w:val="pt-BR"/>
        </w:rPr>
        <w:t xml:space="preserve">o aparelho seja furtado ou </w:t>
      </w:r>
      <w:r w:rsidRPr="00B92182">
        <w:rPr>
          <w:rFonts w:ascii="Arial" w:eastAsiaTheme="majorEastAsia" w:hAnsi="Arial" w:cs="Arial"/>
          <w:w w:val="90"/>
          <w:sz w:val="20"/>
          <w:szCs w:val="20"/>
          <w:lang w:val="pt-BR"/>
        </w:rPr>
        <w:t xml:space="preserve">perca </w:t>
      </w:r>
      <w:r w:rsidR="005A186F" w:rsidRPr="00B92182">
        <w:rPr>
          <w:rFonts w:ascii="Arial" w:eastAsiaTheme="majorEastAsia" w:hAnsi="Arial" w:cs="Arial"/>
          <w:w w:val="90"/>
          <w:sz w:val="20"/>
          <w:szCs w:val="20"/>
          <w:lang w:val="pt-BR"/>
        </w:rPr>
        <w:t>d</w:t>
      </w:r>
      <w:r w:rsidRPr="00B92182">
        <w:rPr>
          <w:rFonts w:ascii="Arial" w:eastAsiaTheme="majorEastAsia" w:hAnsi="Arial" w:cs="Arial"/>
          <w:w w:val="90"/>
          <w:sz w:val="20"/>
          <w:szCs w:val="20"/>
          <w:lang w:val="pt-BR"/>
        </w:rPr>
        <w:t>o aparelho, além de avisar imediatamente a escola, os pais deverão fazer a ocorrência no posto policial</w:t>
      </w:r>
      <w:r w:rsidR="005A186F" w:rsidRPr="00B92182">
        <w:rPr>
          <w:rFonts w:ascii="Arial" w:eastAsiaTheme="majorEastAsia" w:hAnsi="Arial" w:cs="Arial"/>
          <w:w w:val="90"/>
          <w:sz w:val="20"/>
          <w:szCs w:val="20"/>
          <w:lang w:val="pt-BR"/>
        </w:rPr>
        <w:t xml:space="preserve"> também</w:t>
      </w:r>
      <w:r w:rsidRPr="00B92182">
        <w:rPr>
          <w:rFonts w:ascii="Arial" w:eastAsiaTheme="majorEastAsia" w:hAnsi="Arial" w:cs="Arial"/>
          <w:w w:val="90"/>
          <w:sz w:val="20"/>
          <w:szCs w:val="20"/>
          <w:lang w:val="pt-BR"/>
        </w:rPr>
        <w:t>.</w:t>
      </w:r>
    </w:p>
    <w:p w14:paraId="6DB64C07" w14:textId="77777777" w:rsidR="00BC77BB" w:rsidRPr="00B92182" w:rsidRDefault="00BC77BB" w:rsidP="00BC77BB">
      <w:pPr>
        <w:pStyle w:val="a3"/>
        <w:numPr>
          <w:ilvl w:val="0"/>
          <w:numId w:val="3"/>
        </w:numPr>
        <w:adjustRightInd w:val="0"/>
        <w:snapToGrid w:val="0"/>
        <w:spacing w:beforeLines="50" w:before="145" w:line="0" w:lineRule="atLeast"/>
        <w:ind w:leftChars="0" w:left="357" w:hanging="357"/>
        <w:rPr>
          <w:rFonts w:ascii="Arial" w:eastAsiaTheme="majorEastAsia" w:hAnsi="Arial" w:cs="Arial"/>
          <w:w w:val="90"/>
          <w:sz w:val="20"/>
          <w:szCs w:val="20"/>
          <w:lang w:val="pt-BR"/>
        </w:rPr>
      </w:pPr>
      <w:r w:rsidRPr="00B92182">
        <w:rPr>
          <w:rFonts w:ascii="Arial" w:eastAsiaTheme="majorEastAsia" w:hAnsi="Arial" w:cs="Arial"/>
          <w:w w:val="90"/>
          <w:sz w:val="20"/>
          <w:szCs w:val="20"/>
          <w:lang w:val="pt-BR"/>
        </w:rPr>
        <w:t>Outros</w:t>
      </w:r>
    </w:p>
    <w:p w14:paraId="058F9053" w14:textId="381845B6" w:rsidR="00BC77BB" w:rsidRPr="00B92182" w:rsidRDefault="00BC77BB" w:rsidP="00BC77BB">
      <w:pPr>
        <w:pStyle w:val="a3"/>
        <w:numPr>
          <w:ilvl w:val="0"/>
          <w:numId w:val="7"/>
        </w:numPr>
        <w:adjustRightInd w:val="0"/>
        <w:snapToGrid w:val="0"/>
        <w:spacing w:line="0" w:lineRule="atLeast"/>
        <w:ind w:leftChars="0"/>
        <w:jc w:val="left"/>
        <w:rPr>
          <w:rFonts w:ascii="Arial" w:eastAsiaTheme="majorEastAsia" w:hAnsi="Arial" w:cs="Arial"/>
          <w:w w:val="90"/>
          <w:sz w:val="20"/>
          <w:szCs w:val="20"/>
          <w:lang w:val="pt-BR"/>
        </w:rPr>
      </w:pPr>
      <w:r w:rsidRPr="00B92182">
        <w:rPr>
          <w:rFonts w:ascii="Arial" w:eastAsiaTheme="majorEastAsia" w:hAnsi="Arial" w:cs="Arial"/>
          <w:w w:val="90"/>
          <w:sz w:val="20"/>
          <w:szCs w:val="20"/>
          <w:lang w:val="pt-BR"/>
        </w:rPr>
        <w:t>As despesas com taxa de utilização de internet para usar o tablet em casa, é de responsabilidade dos pais.</w:t>
      </w:r>
    </w:p>
    <w:p w14:paraId="6CC598F7" w14:textId="77777777" w:rsidR="008C001A" w:rsidRPr="00B92182" w:rsidRDefault="008C001A" w:rsidP="00BC77BB">
      <w:pPr>
        <w:adjustRightInd w:val="0"/>
        <w:snapToGrid w:val="0"/>
        <w:spacing w:line="0" w:lineRule="atLeast"/>
        <w:ind w:right="-2" w:firstLine="210"/>
        <w:jc w:val="right"/>
        <w:rPr>
          <w:rFonts w:ascii="Arial" w:eastAsiaTheme="majorEastAsia" w:hAnsi="Arial" w:cs="Arial"/>
          <w:w w:val="90"/>
          <w:sz w:val="20"/>
          <w:szCs w:val="20"/>
          <w:lang w:val="pt-BR"/>
        </w:rPr>
      </w:pPr>
    </w:p>
    <w:p w14:paraId="5DB7402D" w14:textId="4F8CEF4F" w:rsidR="00BC77BB" w:rsidRPr="00B92182" w:rsidRDefault="00BC77BB" w:rsidP="00BC77BB">
      <w:pPr>
        <w:adjustRightInd w:val="0"/>
        <w:snapToGrid w:val="0"/>
        <w:spacing w:line="0" w:lineRule="atLeast"/>
        <w:ind w:right="-2" w:firstLine="210"/>
        <w:jc w:val="right"/>
        <w:rPr>
          <w:rFonts w:ascii="Arial" w:eastAsiaTheme="majorEastAsia" w:hAnsi="Arial" w:cs="Arial"/>
          <w:w w:val="90"/>
          <w:sz w:val="20"/>
          <w:szCs w:val="20"/>
          <w:lang w:val="pt-BR"/>
        </w:rPr>
      </w:pPr>
      <w:r w:rsidRPr="00B92182">
        <w:rPr>
          <w:rFonts w:ascii="Arial" w:eastAsiaTheme="majorEastAsia" w:hAnsi="Arial" w:cs="Arial"/>
          <w:w w:val="90"/>
          <w:sz w:val="20"/>
          <w:szCs w:val="20"/>
          <w:lang w:val="pt-BR"/>
        </w:rPr>
        <w:t>〈</w:t>
      </w:r>
      <w:r w:rsidRPr="00B92182">
        <w:rPr>
          <w:rFonts w:ascii="Arial" w:eastAsiaTheme="majorEastAsia" w:hAnsi="Arial" w:cs="Arial"/>
          <w:w w:val="90"/>
          <w:sz w:val="20"/>
          <w:szCs w:val="20"/>
          <w:lang w:val="pt-BR"/>
        </w:rPr>
        <w:t>Contato</w:t>
      </w:r>
      <w:r w:rsidRPr="00B92182">
        <w:rPr>
          <w:rFonts w:ascii="Arial" w:eastAsiaTheme="majorEastAsia" w:hAnsi="Arial" w:cs="Arial"/>
          <w:w w:val="90"/>
          <w:sz w:val="20"/>
          <w:szCs w:val="20"/>
          <w:lang w:val="pt-BR"/>
        </w:rPr>
        <w:t>〉</w:t>
      </w:r>
      <w:r w:rsidRPr="00B92182">
        <w:rPr>
          <w:rFonts w:ascii="Arial" w:eastAsiaTheme="majorEastAsia" w:hAnsi="Arial" w:cs="Arial"/>
          <w:w w:val="90"/>
          <w:sz w:val="20"/>
          <w:szCs w:val="20"/>
          <w:lang w:val="pt-BR"/>
        </w:rPr>
        <w:t>Secretaria da Educação de Toyohashi – Departamento de Educação Escolar</w:t>
      </w:r>
      <w:r w:rsidR="005A186F" w:rsidRPr="00B92182">
        <w:rPr>
          <w:rFonts w:ascii="HG丸ｺﾞｼｯｸM-PRO" w:eastAsia="HG丸ｺﾞｼｯｸM-PRO" w:hAnsi="HG丸ｺﾞｼｯｸM-PRO" w:hint="eastAsia"/>
          <w:sz w:val="12"/>
          <w:szCs w:val="16"/>
        </w:rPr>
        <w:t>豊橋市教育委員会　学校教育課</w:t>
      </w:r>
    </w:p>
    <w:p w14:paraId="6D77CBA6" w14:textId="77777777" w:rsidR="005A186F" w:rsidRPr="00B92182" w:rsidRDefault="00BC77BB" w:rsidP="005A186F">
      <w:pPr>
        <w:spacing w:line="0" w:lineRule="atLeast"/>
        <w:ind w:firstLineChars="1400" w:firstLine="2275"/>
        <w:jc w:val="left"/>
        <w:rPr>
          <w:rFonts w:ascii="HG丸ｺﾞｼｯｸM-PRO" w:eastAsia="HG丸ｺﾞｼｯｸM-PRO" w:hAnsi="HG丸ｺﾞｼｯｸM-PRO"/>
          <w:sz w:val="12"/>
          <w:szCs w:val="16"/>
          <w:lang w:val="pt-BR"/>
        </w:rPr>
      </w:pPr>
      <w:r w:rsidRPr="00B92182">
        <w:rPr>
          <w:rFonts w:ascii="Arial" w:eastAsiaTheme="majorEastAsia" w:hAnsi="Arial" w:cs="Arial"/>
          <w:w w:val="90"/>
          <w:sz w:val="20"/>
          <w:szCs w:val="20"/>
          <w:lang w:val="pt-BR"/>
        </w:rPr>
        <w:t>Centro Educacional de Toyohashi – Encarregado de tecnologia e informática na educação</w:t>
      </w:r>
      <w:r w:rsidR="005A186F" w:rsidRPr="00B92182">
        <w:rPr>
          <w:rFonts w:ascii="HG丸ｺﾞｼｯｸM-PRO" w:eastAsia="HG丸ｺﾞｼｯｸM-PRO" w:hAnsi="HG丸ｺﾞｼｯｸM-PRO" w:hint="eastAsia"/>
          <w:sz w:val="12"/>
          <w:szCs w:val="16"/>
        </w:rPr>
        <w:t>豊橋市教育会館　情報教育担当</w:t>
      </w:r>
    </w:p>
    <w:p w14:paraId="7A256C9F" w14:textId="77777777" w:rsidR="00BC77BB" w:rsidRPr="00B92182" w:rsidRDefault="00BC77BB" w:rsidP="00BC77BB">
      <w:pPr>
        <w:adjustRightInd w:val="0"/>
        <w:snapToGrid w:val="0"/>
        <w:spacing w:line="0" w:lineRule="atLeast"/>
        <w:jc w:val="right"/>
        <w:rPr>
          <w:rFonts w:ascii="Arial" w:eastAsiaTheme="majorEastAsia" w:hAnsi="Arial" w:cs="Arial"/>
          <w:w w:val="90"/>
          <w:sz w:val="20"/>
          <w:szCs w:val="20"/>
          <w:lang w:val="pt-BR"/>
        </w:rPr>
      </w:pPr>
      <w:r w:rsidRPr="00B92182">
        <w:rPr>
          <w:rFonts w:ascii="Arial" w:eastAsiaTheme="majorEastAsia" w:hAnsi="Arial" w:cs="Arial"/>
          <w:w w:val="90"/>
          <w:sz w:val="20"/>
          <w:szCs w:val="20"/>
          <w:lang w:val="pt-BR"/>
        </w:rPr>
        <w:t>Telefone: (0532) 33-2113 Fax: (0532) 33-1631</w:t>
      </w:r>
    </w:p>
    <w:p w14:paraId="7AF207C1" w14:textId="77777777" w:rsidR="00B83540" w:rsidRPr="00B92182" w:rsidRDefault="00B83540" w:rsidP="00BC77BB">
      <w:pPr>
        <w:spacing w:line="0" w:lineRule="atLeast"/>
        <w:ind w:firstLineChars="100" w:firstLine="83"/>
        <w:jc w:val="left"/>
        <w:rPr>
          <w:rFonts w:ascii="HG丸ｺﾞｼｯｸM-PRO" w:eastAsia="HG丸ｺﾞｼｯｸM-PRO" w:hAnsi="HG丸ｺﾞｼｯｸM-PRO"/>
          <w:sz w:val="10"/>
          <w:szCs w:val="14"/>
        </w:rPr>
      </w:pPr>
      <w:r w:rsidRPr="00B92182">
        <w:rPr>
          <w:rFonts w:ascii="HG丸ｺﾞｼｯｸM-PRO" w:eastAsia="HG丸ｺﾞｼｯｸM-PRO" w:hAnsi="HG丸ｺﾞｼｯｸM-PRO" w:hint="eastAsia"/>
          <w:sz w:val="10"/>
          <w:szCs w:val="14"/>
        </w:rPr>
        <w:t>皆さまにおかれましては、日ごろより本市の教育活動にご支援を賜り、感謝を申し上げます。</w:t>
      </w:r>
    </w:p>
    <w:p w14:paraId="3D8F6271" w14:textId="6E5E036D" w:rsidR="00B83540" w:rsidRPr="00B92182" w:rsidRDefault="00B83540" w:rsidP="00BC77BB">
      <w:pPr>
        <w:spacing w:line="0" w:lineRule="atLeast"/>
        <w:rPr>
          <w:rFonts w:ascii="HG丸ｺﾞｼｯｸM-PRO" w:eastAsia="HG丸ｺﾞｼｯｸM-PRO" w:hAnsi="HG丸ｺﾞｼｯｸM-PRO"/>
          <w:sz w:val="10"/>
          <w:szCs w:val="14"/>
        </w:rPr>
      </w:pPr>
      <w:r w:rsidRPr="00B92182">
        <w:rPr>
          <w:rFonts w:ascii="HG丸ｺﾞｼｯｸM-PRO" w:eastAsia="HG丸ｺﾞｼｯｸM-PRO" w:hAnsi="HG丸ｺﾞｼｯｸM-PRO" w:hint="eastAsia"/>
          <w:sz w:val="10"/>
          <w:szCs w:val="14"/>
        </w:rPr>
        <w:t xml:space="preserve">　豊橋市では、小・中学校のすべての児童生徒に</w:t>
      </w:r>
      <w:r w:rsidR="00F73FB9" w:rsidRPr="00B92182">
        <w:rPr>
          <w:rFonts w:ascii="HG丸ｺﾞｼｯｸM-PRO" w:eastAsia="HG丸ｺﾞｼｯｸM-PRO" w:hAnsi="HG丸ｺﾞｼｯｸM-PRO" w:hint="eastAsia"/>
          <w:sz w:val="10"/>
          <w:szCs w:val="14"/>
        </w:rPr>
        <w:t>GIGAスクール</w:t>
      </w:r>
      <w:r w:rsidRPr="00B92182">
        <w:rPr>
          <w:rFonts w:ascii="HG丸ｺﾞｼｯｸM-PRO" w:eastAsia="HG丸ｺﾞｼｯｸM-PRO" w:hAnsi="HG丸ｺﾞｼｯｸM-PRO" w:hint="eastAsia"/>
          <w:sz w:val="10"/>
          <w:szCs w:val="14"/>
        </w:rPr>
        <w:t>タブレット</w:t>
      </w:r>
      <w:r w:rsidR="00F73FB9" w:rsidRPr="00B92182">
        <w:rPr>
          <w:rFonts w:ascii="HG丸ｺﾞｼｯｸM-PRO" w:eastAsia="HG丸ｺﾞｼｯｸM-PRO" w:hAnsi="HG丸ｺﾞｼｯｸM-PRO" w:hint="eastAsia"/>
          <w:sz w:val="10"/>
          <w:szCs w:val="14"/>
        </w:rPr>
        <w:t>一式</w:t>
      </w:r>
      <w:r w:rsidRPr="00B92182">
        <w:rPr>
          <w:rFonts w:ascii="HG丸ｺﾞｼｯｸM-PRO" w:eastAsia="HG丸ｺﾞｼｯｸM-PRO" w:hAnsi="HG丸ｺﾞｼｯｸM-PRO" w:hint="eastAsia"/>
          <w:sz w:val="10"/>
          <w:szCs w:val="14"/>
        </w:rPr>
        <w:t>を貸与い</w:t>
      </w:r>
      <w:r w:rsidR="005611A2" w:rsidRPr="00B92182">
        <w:rPr>
          <w:rFonts w:ascii="HG丸ｺﾞｼｯｸM-PRO" w:eastAsia="HG丸ｺﾞｼｯｸM-PRO" w:hAnsi="HG丸ｺﾞｼｯｸM-PRO" w:hint="eastAsia"/>
          <w:sz w:val="10"/>
          <w:szCs w:val="14"/>
        </w:rPr>
        <w:t>たし</w:t>
      </w:r>
      <w:r w:rsidRPr="00B92182">
        <w:rPr>
          <w:rFonts w:ascii="HG丸ｺﾞｼｯｸM-PRO" w:eastAsia="HG丸ｺﾞｼｯｸM-PRO" w:hAnsi="HG丸ｺﾞｼｯｸM-PRO" w:hint="eastAsia"/>
          <w:sz w:val="10"/>
          <w:szCs w:val="14"/>
        </w:rPr>
        <w:t>ます。これは、個に応じた学習指導の充実や非常時のオンライン授業を可能とすることを目的とした、国のＧＩＧＡスクール構想に沿った事業です。タブレット端末の貸与に関して、保護者の皆様には以下の点についてご理解とご対応をお願いするとともに、別紙「タブレット端末の貸与に関する同意書</w:t>
      </w:r>
      <w:r w:rsidR="002528A6" w:rsidRPr="00B92182">
        <w:rPr>
          <w:rFonts w:ascii="HG丸ｺﾞｼｯｸM-PRO" w:eastAsia="HG丸ｺﾞｼｯｸM-PRO" w:hAnsi="HG丸ｺﾞｼｯｸM-PRO" w:hint="eastAsia"/>
          <w:sz w:val="10"/>
          <w:szCs w:val="14"/>
        </w:rPr>
        <w:t>（別紙③④）</w:t>
      </w:r>
      <w:r w:rsidRPr="00B92182">
        <w:rPr>
          <w:rFonts w:ascii="HG丸ｺﾞｼｯｸM-PRO" w:eastAsia="HG丸ｺﾞｼｯｸM-PRO" w:hAnsi="HG丸ｺﾞｼｯｸM-PRO" w:hint="eastAsia"/>
          <w:sz w:val="10"/>
          <w:szCs w:val="14"/>
        </w:rPr>
        <w:t>」に必要事項を記入し、●月●日までに</w:t>
      </w:r>
      <w:r w:rsidR="002528A6" w:rsidRPr="00B92182">
        <w:rPr>
          <w:rFonts w:ascii="HG丸ｺﾞｼｯｸM-PRO" w:eastAsia="HG丸ｺﾞｼｯｸM-PRO" w:hAnsi="HG丸ｺﾞｼｯｸM-PRO" w:hint="eastAsia"/>
          <w:sz w:val="10"/>
          <w:szCs w:val="14"/>
        </w:rPr>
        <w:t>別紙③（学校保管用）を</w:t>
      </w:r>
      <w:r w:rsidRPr="00B92182">
        <w:rPr>
          <w:rFonts w:ascii="HG丸ｺﾞｼｯｸM-PRO" w:eastAsia="HG丸ｺﾞｼｯｸM-PRO" w:hAnsi="HG丸ｺﾞｼｯｸM-PRO" w:hint="eastAsia"/>
          <w:sz w:val="10"/>
          <w:szCs w:val="14"/>
        </w:rPr>
        <w:t>学校へご提出ください。</w:t>
      </w:r>
      <w:r w:rsidR="007805A8" w:rsidRPr="00B92182">
        <w:rPr>
          <w:rFonts w:ascii="HG丸ｺﾞｼｯｸM-PRO" w:eastAsia="HG丸ｺﾞｼｯｸM-PRO" w:hAnsi="HG丸ｺﾞｼｯｸM-PRO" w:hint="eastAsia"/>
          <w:sz w:val="10"/>
          <w:szCs w:val="14"/>
        </w:rPr>
        <w:t>また、下記の内容について</w:t>
      </w:r>
      <w:r w:rsidRPr="00B92182">
        <w:rPr>
          <w:rFonts w:ascii="HG丸ｺﾞｼｯｸM-PRO" w:eastAsia="HG丸ｺﾞｼｯｸM-PRO" w:hAnsi="HG丸ｺﾞｼｯｸM-PRO" w:hint="eastAsia"/>
          <w:sz w:val="10"/>
          <w:szCs w:val="14"/>
        </w:rPr>
        <w:t>学校でも指導しますので、ご家庭でもご協力ください。</w:t>
      </w:r>
    </w:p>
    <w:p w14:paraId="2F67F8F5" w14:textId="77777777" w:rsidR="00B83540" w:rsidRPr="00B92182" w:rsidRDefault="00B83540" w:rsidP="00BC77BB">
      <w:pPr>
        <w:spacing w:line="0" w:lineRule="atLeast"/>
        <w:ind w:left="166" w:hangingChars="200" w:hanging="166"/>
        <w:rPr>
          <w:rFonts w:ascii="HG丸ｺﾞｼｯｸM-PRO" w:eastAsia="HG丸ｺﾞｼｯｸM-PRO" w:hAnsi="HG丸ｺﾞｼｯｸM-PRO"/>
          <w:b/>
          <w:bCs/>
          <w:sz w:val="10"/>
          <w:szCs w:val="14"/>
        </w:rPr>
      </w:pPr>
      <w:r w:rsidRPr="00B92182">
        <w:rPr>
          <w:rFonts w:ascii="HG丸ｺﾞｼｯｸM-PRO" w:eastAsia="HG丸ｺﾞｼｯｸM-PRO" w:hAnsi="HG丸ｺﾞｼｯｸM-PRO" w:hint="eastAsia"/>
          <w:b/>
          <w:bCs/>
          <w:sz w:val="10"/>
          <w:szCs w:val="14"/>
        </w:rPr>
        <w:t>１　利用における注意事項</w:t>
      </w:r>
    </w:p>
    <w:p w14:paraId="42C6A9F8" w14:textId="77777777" w:rsidR="00B83540" w:rsidRPr="00B92182" w:rsidRDefault="00B83540" w:rsidP="00BC77BB">
      <w:pPr>
        <w:spacing w:line="0" w:lineRule="atLeast"/>
        <w:rPr>
          <w:rFonts w:ascii="HG丸ｺﾞｼｯｸM-PRO" w:eastAsia="HG丸ｺﾞｼｯｸM-PRO" w:hAnsi="HG丸ｺﾞｼｯｸM-PRO"/>
          <w:sz w:val="10"/>
          <w:szCs w:val="14"/>
        </w:rPr>
      </w:pPr>
      <w:r w:rsidRPr="00B92182">
        <w:rPr>
          <w:rFonts w:ascii="HG丸ｺﾞｼｯｸM-PRO" w:eastAsia="HG丸ｺﾞｼｯｸM-PRO" w:hAnsi="HG丸ｺﾞｼｯｸM-PRO"/>
          <w:sz w:val="10"/>
          <w:szCs w:val="14"/>
        </w:rPr>
        <w:t xml:space="preserve">  (1)</w:t>
      </w:r>
      <w:r w:rsidRPr="00B92182">
        <w:rPr>
          <w:rFonts w:ascii="HG丸ｺﾞｼｯｸM-PRO" w:eastAsia="HG丸ｺﾞｼｯｸM-PRO" w:hAnsi="HG丸ｺﾞｼｯｸM-PRO" w:hint="eastAsia"/>
          <w:sz w:val="10"/>
          <w:szCs w:val="14"/>
        </w:rPr>
        <w:t xml:space="preserve"> 学校の「タブレット活用のルール」を守り、大切に使ってください</w:t>
      </w:r>
      <w:r w:rsidRPr="00B92182">
        <w:rPr>
          <w:rFonts w:ascii="HG丸ｺﾞｼｯｸM-PRO" w:eastAsia="HG丸ｺﾞｼｯｸM-PRO" w:hAnsi="HG丸ｺﾞｼｯｸM-PRO"/>
          <w:sz w:val="10"/>
          <w:szCs w:val="14"/>
        </w:rPr>
        <w:t>。</w:t>
      </w:r>
    </w:p>
    <w:p w14:paraId="5A735633" w14:textId="2F51EB36" w:rsidR="00B83540" w:rsidRPr="00B92182" w:rsidRDefault="00B83540" w:rsidP="00BC77BB">
      <w:pPr>
        <w:spacing w:line="0" w:lineRule="atLeast"/>
        <w:ind w:left="348" w:hanging="348"/>
        <w:rPr>
          <w:rFonts w:ascii="HG丸ｺﾞｼｯｸM-PRO" w:eastAsia="HG丸ｺﾞｼｯｸM-PRO" w:hAnsi="HG丸ｺﾞｼｯｸM-PRO"/>
          <w:sz w:val="10"/>
          <w:szCs w:val="14"/>
        </w:rPr>
      </w:pPr>
      <w:r w:rsidRPr="00B92182">
        <w:rPr>
          <w:rFonts w:ascii="HG丸ｺﾞｼｯｸM-PRO" w:eastAsia="HG丸ｺﾞｼｯｸM-PRO" w:hAnsi="HG丸ｺﾞｼｯｸM-PRO"/>
          <w:sz w:val="10"/>
          <w:szCs w:val="14"/>
        </w:rPr>
        <w:t xml:space="preserve">　</w:t>
      </w:r>
      <w:r w:rsidRPr="00B92182">
        <w:rPr>
          <w:rFonts w:ascii="HG丸ｺﾞｼｯｸM-PRO" w:eastAsia="HG丸ｺﾞｼｯｸM-PRO" w:hAnsi="HG丸ｺﾞｼｯｸM-PRO" w:hint="eastAsia"/>
          <w:sz w:val="10"/>
          <w:szCs w:val="14"/>
        </w:rPr>
        <w:t>(</w:t>
      </w:r>
      <w:r w:rsidRPr="00B92182">
        <w:rPr>
          <w:rFonts w:ascii="HG丸ｺﾞｼｯｸM-PRO" w:eastAsia="HG丸ｺﾞｼｯｸM-PRO" w:hAnsi="HG丸ｺﾞｼｯｸM-PRO"/>
          <w:sz w:val="10"/>
          <w:szCs w:val="14"/>
        </w:rPr>
        <w:t xml:space="preserve">2) </w:t>
      </w:r>
      <w:r w:rsidRPr="00B92182">
        <w:rPr>
          <w:rFonts w:ascii="HG丸ｺﾞｼｯｸM-PRO" w:eastAsia="HG丸ｺﾞｼｯｸM-PRO" w:hAnsi="HG丸ｺﾞｼｯｸM-PRO"/>
          <w:sz w:val="10"/>
          <w:szCs w:val="14"/>
          <w:u w:val="single"/>
        </w:rPr>
        <w:t>学校</w:t>
      </w:r>
      <w:r w:rsidR="002528A6" w:rsidRPr="00B92182">
        <w:rPr>
          <w:rFonts w:ascii="HG丸ｺﾞｼｯｸM-PRO" w:eastAsia="HG丸ｺﾞｼｯｸM-PRO" w:hAnsi="HG丸ｺﾞｼｯｸM-PRO" w:hint="eastAsia"/>
          <w:sz w:val="10"/>
          <w:szCs w:val="14"/>
          <w:u w:val="single"/>
        </w:rPr>
        <w:t>や</w:t>
      </w:r>
      <w:r w:rsidRPr="00B92182">
        <w:rPr>
          <w:rFonts w:ascii="HG丸ｺﾞｼｯｸM-PRO" w:eastAsia="HG丸ｺﾞｼｯｸM-PRO" w:hAnsi="HG丸ｺﾞｼｯｸM-PRO"/>
          <w:sz w:val="10"/>
          <w:szCs w:val="14"/>
          <w:u w:val="single"/>
        </w:rPr>
        <w:t>家庭</w:t>
      </w:r>
      <w:r w:rsidR="002528A6" w:rsidRPr="00B92182">
        <w:rPr>
          <w:rFonts w:ascii="HG丸ｺﾞｼｯｸM-PRO" w:eastAsia="HG丸ｺﾞｼｯｸM-PRO" w:hAnsi="HG丸ｺﾞｼｯｸM-PRO" w:hint="eastAsia"/>
          <w:sz w:val="10"/>
          <w:szCs w:val="14"/>
          <w:u w:val="single"/>
        </w:rPr>
        <w:t>等</w:t>
      </w:r>
      <w:r w:rsidRPr="00B92182">
        <w:rPr>
          <w:rFonts w:ascii="HG丸ｺﾞｼｯｸM-PRO" w:eastAsia="HG丸ｺﾞｼｯｸM-PRO" w:hAnsi="HG丸ｺﾞｼｯｸM-PRO"/>
          <w:sz w:val="10"/>
          <w:szCs w:val="14"/>
          <w:u w:val="single"/>
        </w:rPr>
        <w:t>で学習用として使用します。</w:t>
      </w:r>
    </w:p>
    <w:p w14:paraId="15BECAD5" w14:textId="4DE1A9A5" w:rsidR="00B83540" w:rsidRPr="00B92182" w:rsidRDefault="00B83540" w:rsidP="00BC77BB">
      <w:pPr>
        <w:spacing w:line="0" w:lineRule="atLeast"/>
        <w:rPr>
          <w:rFonts w:ascii="HG丸ｺﾞｼｯｸM-PRO" w:eastAsia="HG丸ｺﾞｼｯｸM-PRO" w:hAnsi="HG丸ｺﾞｼｯｸM-PRO"/>
          <w:sz w:val="10"/>
          <w:szCs w:val="14"/>
        </w:rPr>
      </w:pPr>
      <w:r w:rsidRPr="00B92182">
        <w:rPr>
          <w:rFonts w:ascii="HG丸ｺﾞｼｯｸM-PRO" w:eastAsia="HG丸ｺﾞｼｯｸM-PRO" w:hAnsi="HG丸ｺﾞｼｯｸM-PRO"/>
          <w:sz w:val="10"/>
          <w:szCs w:val="14"/>
        </w:rPr>
        <w:t xml:space="preserve">  (</w:t>
      </w:r>
      <w:r w:rsidRPr="00B92182">
        <w:rPr>
          <w:rFonts w:ascii="HG丸ｺﾞｼｯｸM-PRO" w:eastAsia="HG丸ｺﾞｼｯｸM-PRO" w:hAnsi="HG丸ｺﾞｼｯｸM-PRO" w:hint="eastAsia"/>
          <w:sz w:val="10"/>
          <w:szCs w:val="14"/>
        </w:rPr>
        <w:t>3</w:t>
      </w:r>
      <w:r w:rsidRPr="00B92182">
        <w:rPr>
          <w:rFonts w:ascii="HG丸ｺﾞｼｯｸM-PRO" w:eastAsia="HG丸ｺﾞｼｯｸM-PRO" w:hAnsi="HG丸ｺﾞｼｯｸM-PRO"/>
          <w:sz w:val="10"/>
          <w:szCs w:val="14"/>
        </w:rPr>
        <w:t>) 学校から指示の</w:t>
      </w:r>
      <w:r w:rsidRPr="00B92182">
        <w:rPr>
          <w:rFonts w:ascii="HG丸ｺﾞｼｯｸM-PRO" w:eastAsia="HG丸ｺﾞｼｯｸM-PRO" w:hAnsi="HG丸ｺﾞｼｯｸM-PRO" w:hint="eastAsia"/>
          <w:sz w:val="10"/>
          <w:szCs w:val="14"/>
        </w:rPr>
        <w:t>な</w:t>
      </w:r>
      <w:r w:rsidRPr="00B92182">
        <w:rPr>
          <w:rFonts w:ascii="HG丸ｺﾞｼｯｸM-PRO" w:eastAsia="HG丸ｺﾞｼｯｸM-PRO" w:hAnsi="HG丸ｺﾞｼｯｸM-PRO"/>
          <w:sz w:val="10"/>
          <w:szCs w:val="14"/>
        </w:rPr>
        <w:t>いファイル</w:t>
      </w:r>
      <w:r w:rsidRPr="00B92182">
        <w:rPr>
          <w:rFonts w:ascii="HG丸ｺﾞｼｯｸM-PRO" w:eastAsia="HG丸ｺﾞｼｯｸM-PRO" w:hAnsi="HG丸ｺﾞｼｯｸM-PRO" w:hint="eastAsia"/>
          <w:sz w:val="10"/>
          <w:szCs w:val="14"/>
        </w:rPr>
        <w:t>を</w:t>
      </w:r>
      <w:r w:rsidRPr="00B92182">
        <w:rPr>
          <w:rFonts w:ascii="HG丸ｺﾞｼｯｸM-PRO" w:eastAsia="HG丸ｺﾞｼｯｸM-PRO" w:hAnsi="HG丸ｺﾞｼｯｸM-PRO"/>
          <w:sz w:val="10"/>
          <w:szCs w:val="14"/>
        </w:rPr>
        <w:t>ダウンロード</w:t>
      </w:r>
      <w:r w:rsidRPr="00B92182">
        <w:rPr>
          <w:rFonts w:ascii="HG丸ｺﾞｼｯｸM-PRO" w:eastAsia="HG丸ｺﾞｼｯｸM-PRO" w:hAnsi="HG丸ｺﾞｼｯｸM-PRO" w:hint="eastAsia"/>
          <w:sz w:val="10"/>
          <w:szCs w:val="14"/>
        </w:rPr>
        <w:t>したり、</w:t>
      </w:r>
      <w:r w:rsidR="00F73FB9" w:rsidRPr="00B92182">
        <w:rPr>
          <w:rFonts w:ascii="HG丸ｺﾞｼｯｸM-PRO" w:eastAsia="HG丸ｺﾞｼｯｸM-PRO" w:hAnsi="HG丸ｺﾞｼｯｸM-PRO" w:hint="eastAsia"/>
          <w:sz w:val="10"/>
          <w:szCs w:val="14"/>
        </w:rPr>
        <w:t>アプリ</w:t>
      </w:r>
      <w:r w:rsidRPr="00B92182">
        <w:rPr>
          <w:rFonts w:ascii="HG丸ｺﾞｼｯｸM-PRO" w:eastAsia="HG丸ｺﾞｼｯｸM-PRO" w:hAnsi="HG丸ｺﾞｼｯｸM-PRO" w:hint="eastAsia"/>
          <w:sz w:val="10"/>
          <w:szCs w:val="14"/>
        </w:rPr>
        <w:t>を</w:t>
      </w:r>
      <w:r w:rsidRPr="00B92182">
        <w:rPr>
          <w:rFonts w:ascii="HG丸ｺﾞｼｯｸM-PRO" w:eastAsia="HG丸ｺﾞｼｯｸM-PRO" w:hAnsi="HG丸ｺﾞｼｯｸM-PRO"/>
          <w:sz w:val="10"/>
          <w:szCs w:val="14"/>
        </w:rPr>
        <w:t>インストール</w:t>
      </w:r>
      <w:r w:rsidRPr="00B92182">
        <w:rPr>
          <w:rFonts w:ascii="HG丸ｺﾞｼｯｸM-PRO" w:eastAsia="HG丸ｺﾞｼｯｸM-PRO" w:hAnsi="HG丸ｺﾞｼｯｸM-PRO" w:hint="eastAsia"/>
          <w:sz w:val="10"/>
          <w:szCs w:val="14"/>
        </w:rPr>
        <w:t>したりしないでください。</w:t>
      </w:r>
    </w:p>
    <w:p w14:paraId="5377FADC" w14:textId="77777777" w:rsidR="00B83540" w:rsidRPr="00B92182" w:rsidRDefault="00B83540" w:rsidP="00BC77BB">
      <w:pPr>
        <w:spacing w:line="0" w:lineRule="atLeast"/>
        <w:ind w:left="165" w:hangingChars="200" w:hanging="165"/>
        <w:rPr>
          <w:rFonts w:ascii="HG丸ｺﾞｼｯｸM-PRO" w:eastAsia="HG丸ｺﾞｼｯｸM-PRO" w:hAnsi="HG丸ｺﾞｼｯｸM-PRO"/>
          <w:sz w:val="10"/>
          <w:szCs w:val="14"/>
        </w:rPr>
      </w:pPr>
      <w:r w:rsidRPr="00B92182">
        <w:rPr>
          <w:rFonts w:ascii="HG丸ｺﾞｼｯｸM-PRO" w:eastAsia="HG丸ｺﾞｼｯｸM-PRO" w:hAnsi="HG丸ｺﾞｼｯｸM-PRO"/>
          <w:sz w:val="10"/>
          <w:szCs w:val="14"/>
        </w:rPr>
        <w:t xml:space="preserve">  (4) </w:t>
      </w:r>
      <w:r w:rsidRPr="00B92182">
        <w:rPr>
          <w:rFonts w:ascii="HG丸ｺﾞｼｯｸM-PRO" w:eastAsia="HG丸ｺﾞｼｯｸM-PRO" w:hAnsi="HG丸ｺﾞｼｯｸM-PRO" w:hint="eastAsia"/>
          <w:sz w:val="10"/>
          <w:szCs w:val="14"/>
        </w:rPr>
        <w:t>タブレットを使って</w:t>
      </w:r>
      <w:r w:rsidRPr="00B92182">
        <w:rPr>
          <w:rFonts w:ascii="HG丸ｺﾞｼｯｸM-PRO" w:eastAsia="HG丸ｺﾞｼｯｸM-PRO" w:hAnsi="HG丸ｺﾞｼｯｸM-PRO"/>
          <w:sz w:val="10"/>
          <w:szCs w:val="14"/>
        </w:rPr>
        <w:t>SNS</w:t>
      </w:r>
      <w:r w:rsidRPr="00B92182">
        <w:rPr>
          <w:rFonts w:ascii="HG丸ｺﾞｼｯｸM-PRO" w:eastAsia="HG丸ｺﾞｼｯｸM-PRO" w:hAnsi="HG丸ｺﾞｼｯｸM-PRO" w:hint="eastAsia"/>
          <w:sz w:val="10"/>
          <w:szCs w:val="14"/>
        </w:rPr>
        <w:t>への書き込み、写真・動画の配信をしないでください。</w:t>
      </w:r>
    </w:p>
    <w:p w14:paraId="3CDFAD94" w14:textId="3C0CB2BE" w:rsidR="00B83540" w:rsidRPr="00B92182" w:rsidRDefault="00B83540" w:rsidP="00BC77BB">
      <w:pPr>
        <w:spacing w:line="0" w:lineRule="atLeast"/>
        <w:ind w:left="15" w:firstLine="177"/>
        <w:rPr>
          <w:rFonts w:ascii="HG丸ｺﾞｼｯｸM-PRO" w:eastAsia="HG丸ｺﾞｼｯｸM-PRO" w:hAnsi="HG丸ｺﾞｼｯｸM-PRO"/>
          <w:sz w:val="10"/>
          <w:szCs w:val="14"/>
        </w:rPr>
      </w:pPr>
      <w:r w:rsidRPr="00B92182">
        <w:rPr>
          <w:rFonts w:ascii="HG丸ｺﾞｼｯｸM-PRO" w:eastAsia="HG丸ｺﾞｼｯｸM-PRO" w:hAnsi="HG丸ｺﾞｼｯｸM-PRO"/>
          <w:sz w:val="10"/>
          <w:szCs w:val="14"/>
        </w:rPr>
        <w:t xml:space="preserve">(5) </w:t>
      </w:r>
      <w:r w:rsidRPr="00B92182">
        <w:rPr>
          <w:rFonts w:ascii="HG丸ｺﾞｼｯｸM-PRO" w:eastAsia="HG丸ｺﾞｼｯｸM-PRO" w:hAnsi="HG丸ｺﾞｼｯｸM-PRO" w:hint="eastAsia"/>
          <w:sz w:val="10"/>
          <w:szCs w:val="14"/>
        </w:rPr>
        <w:t>他人のＩＤの不正使用、ＳＮＳや掲示板での他人の誹謗中傷は絶対にし</w:t>
      </w:r>
      <w:r w:rsidR="007805A8" w:rsidRPr="00B92182">
        <w:rPr>
          <w:rFonts w:ascii="HG丸ｺﾞｼｯｸM-PRO" w:eastAsia="HG丸ｺﾞｼｯｸM-PRO" w:hAnsi="HG丸ｺﾞｼｯｸM-PRO" w:hint="eastAsia"/>
          <w:sz w:val="10"/>
          <w:szCs w:val="14"/>
        </w:rPr>
        <w:t>ないでください</w:t>
      </w:r>
      <w:r w:rsidRPr="00B92182">
        <w:rPr>
          <w:rFonts w:ascii="HG丸ｺﾞｼｯｸM-PRO" w:eastAsia="HG丸ｺﾞｼｯｸM-PRO" w:hAnsi="HG丸ｺﾞｼｯｸM-PRO" w:hint="eastAsia"/>
          <w:sz w:val="10"/>
          <w:szCs w:val="14"/>
        </w:rPr>
        <w:t>。</w:t>
      </w:r>
    </w:p>
    <w:p w14:paraId="6C12D091" w14:textId="6E205AB0" w:rsidR="00B83540" w:rsidRPr="00B92182" w:rsidRDefault="00B83540" w:rsidP="00BC77BB">
      <w:pPr>
        <w:spacing w:line="0" w:lineRule="atLeast"/>
        <w:ind w:leftChars="100" w:left="276" w:hangingChars="100" w:hanging="83"/>
        <w:rPr>
          <w:rFonts w:ascii="HG丸ｺﾞｼｯｸM-PRO" w:eastAsia="HG丸ｺﾞｼｯｸM-PRO" w:hAnsi="HG丸ｺﾞｼｯｸM-PRO"/>
          <w:sz w:val="10"/>
          <w:szCs w:val="14"/>
        </w:rPr>
      </w:pPr>
      <w:r w:rsidRPr="00B92182">
        <w:rPr>
          <w:rFonts w:ascii="HG丸ｺﾞｼｯｸM-PRO" w:eastAsia="HG丸ｺﾞｼｯｸM-PRO" w:hAnsi="HG丸ｺﾞｼｯｸM-PRO"/>
          <w:sz w:val="10"/>
          <w:szCs w:val="14"/>
        </w:rPr>
        <w:t>(6)</w:t>
      </w:r>
      <w:r w:rsidRPr="00B92182">
        <w:rPr>
          <w:rFonts w:ascii="HG丸ｺﾞｼｯｸM-PRO" w:eastAsia="HG丸ｺﾞｼｯｸM-PRO" w:hAnsi="HG丸ｺﾞｼｯｸM-PRO" w:hint="eastAsia"/>
          <w:sz w:val="10"/>
          <w:szCs w:val="14"/>
        </w:rPr>
        <w:t xml:space="preserve"> インターネットで</w:t>
      </w:r>
      <w:r w:rsidR="003C5C38" w:rsidRPr="00B92182">
        <w:rPr>
          <w:rFonts w:ascii="HG丸ｺﾞｼｯｸM-PRO" w:eastAsia="HG丸ｺﾞｼｯｸM-PRO" w:hAnsi="HG丸ｺﾞｼｯｸM-PRO" w:hint="eastAsia"/>
          <w:sz w:val="10"/>
          <w:szCs w:val="14"/>
        </w:rPr>
        <w:t>、</w:t>
      </w:r>
      <w:r w:rsidRPr="00B92182">
        <w:rPr>
          <w:rFonts w:ascii="HG丸ｺﾞｼｯｸM-PRO" w:eastAsia="HG丸ｺﾞｼｯｸM-PRO" w:hAnsi="HG丸ｺﾞｼｯｸM-PRO" w:hint="eastAsia"/>
          <w:sz w:val="10"/>
          <w:szCs w:val="14"/>
        </w:rPr>
        <w:t>不適切なサイトの閲覧や投稿を行わないようにしてください。</w:t>
      </w:r>
    </w:p>
    <w:p w14:paraId="28D847A8" w14:textId="4BC440AC" w:rsidR="00B83540" w:rsidRPr="00B92182" w:rsidRDefault="00B83540" w:rsidP="00BC77BB">
      <w:pPr>
        <w:spacing w:line="0" w:lineRule="atLeast"/>
        <w:ind w:leftChars="100" w:left="276" w:hangingChars="100" w:hanging="83"/>
        <w:rPr>
          <w:rFonts w:ascii="HG丸ｺﾞｼｯｸM-PRO" w:eastAsia="HG丸ｺﾞｼｯｸM-PRO" w:hAnsi="HG丸ｺﾞｼｯｸM-PRO"/>
          <w:sz w:val="10"/>
          <w:szCs w:val="14"/>
        </w:rPr>
      </w:pPr>
      <w:r w:rsidRPr="00B92182">
        <w:rPr>
          <w:rFonts w:ascii="HG丸ｺﾞｼｯｸM-PRO" w:eastAsia="HG丸ｺﾞｼｯｸM-PRO" w:hAnsi="HG丸ｺﾞｼｯｸM-PRO"/>
          <w:sz w:val="10"/>
          <w:szCs w:val="14"/>
        </w:rPr>
        <w:t xml:space="preserve">(7) </w:t>
      </w:r>
      <w:r w:rsidRPr="00B92182">
        <w:rPr>
          <w:rFonts w:ascii="HG丸ｺﾞｼｯｸM-PRO" w:eastAsia="HG丸ｺﾞｼｯｸM-PRO" w:hAnsi="HG丸ｺﾞｼｯｸM-PRO" w:hint="eastAsia"/>
          <w:sz w:val="10"/>
          <w:szCs w:val="14"/>
        </w:rPr>
        <w:t>自分や友達の個人情報を</w:t>
      </w:r>
      <w:r w:rsidR="003C5C38" w:rsidRPr="00B92182">
        <w:rPr>
          <w:rFonts w:ascii="HG丸ｺﾞｼｯｸM-PRO" w:eastAsia="HG丸ｺﾞｼｯｸM-PRO" w:hAnsi="HG丸ｺﾞｼｯｸM-PRO" w:hint="eastAsia"/>
          <w:sz w:val="10"/>
          <w:szCs w:val="14"/>
        </w:rPr>
        <w:t>、</w:t>
      </w:r>
      <w:r w:rsidRPr="00B92182">
        <w:rPr>
          <w:rFonts w:ascii="HG丸ｺﾞｼｯｸM-PRO" w:eastAsia="HG丸ｺﾞｼｯｸM-PRO" w:hAnsi="HG丸ｺﾞｼｯｸM-PRO" w:hint="eastAsia"/>
          <w:sz w:val="10"/>
          <w:szCs w:val="14"/>
        </w:rPr>
        <w:t>インターネット上に公開</w:t>
      </w:r>
      <w:r w:rsidR="007805A8" w:rsidRPr="00B92182">
        <w:rPr>
          <w:rFonts w:ascii="HG丸ｺﾞｼｯｸM-PRO" w:eastAsia="HG丸ｺﾞｼｯｸM-PRO" w:hAnsi="HG丸ｺﾞｼｯｸM-PRO" w:hint="eastAsia"/>
          <w:sz w:val="10"/>
          <w:szCs w:val="14"/>
        </w:rPr>
        <w:t>しないでください</w:t>
      </w:r>
      <w:r w:rsidRPr="00B92182">
        <w:rPr>
          <w:rFonts w:ascii="HG丸ｺﾞｼｯｸM-PRO" w:eastAsia="HG丸ｺﾞｼｯｸM-PRO" w:hAnsi="HG丸ｺﾞｼｯｸM-PRO" w:hint="eastAsia"/>
          <w:sz w:val="10"/>
          <w:szCs w:val="14"/>
        </w:rPr>
        <w:t>。</w:t>
      </w:r>
    </w:p>
    <w:p w14:paraId="70A4FFE2" w14:textId="4E764E35" w:rsidR="005611A2" w:rsidRPr="00B92182" w:rsidRDefault="005611A2" w:rsidP="00BC77BB">
      <w:pPr>
        <w:spacing w:line="0" w:lineRule="atLeast"/>
        <w:rPr>
          <w:rFonts w:ascii="HG丸ｺﾞｼｯｸM-PRO" w:eastAsia="HG丸ｺﾞｼｯｸM-PRO" w:hAnsi="HG丸ｺﾞｼｯｸM-PRO"/>
          <w:b/>
          <w:bCs/>
          <w:sz w:val="10"/>
          <w:szCs w:val="14"/>
        </w:rPr>
      </w:pPr>
      <w:r w:rsidRPr="00B92182">
        <w:rPr>
          <w:rFonts w:ascii="HG丸ｺﾞｼｯｸM-PRO" w:eastAsia="HG丸ｺﾞｼｯｸM-PRO" w:hAnsi="HG丸ｺﾞｼｯｸM-PRO" w:hint="eastAsia"/>
          <w:b/>
          <w:bCs/>
          <w:sz w:val="10"/>
          <w:szCs w:val="14"/>
        </w:rPr>
        <w:t>２　ご家庭でのタブレットの使い方について</w:t>
      </w:r>
    </w:p>
    <w:p w14:paraId="1390F40A" w14:textId="77777777" w:rsidR="005611A2" w:rsidRPr="00B92182" w:rsidRDefault="005611A2" w:rsidP="00BC77BB">
      <w:pPr>
        <w:pStyle w:val="a3"/>
        <w:numPr>
          <w:ilvl w:val="0"/>
          <w:numId w:val="2"/>
        </w:numPr>
        <w:spacing w:line="0" w:lineRule="atLeast"/>
        <w:ind w:leftChars="0"/>
        <w:rPr>
          <w:rFonts w:ascii="HG丸ｺﾞｼｯｸM-PRO" w:eastAsia="HG丸ｺﾞｼｯｸM-PRO" w:hAnsi="HG丸ｺﾞｼｯｸM-PRO"/>
          <w:sz w:val="10"/>
          <w:szCs w:val="14"/>
        </w:rPr>
      </w:pPr>
      <w:r w:rsidRPr="00B92182">
        <w:rPr>
          <w:rFonts w:ascii="HG丸ｺﾞｼｯｸM-PRO" w:eastAsia="HG丸ｺﾞｼｯｸM-PRO" w:hAnsi="HG丸ｺﾞｼｯｸM-PRO" w:hint="eastAsia"/>
          <w:sz w:val="10"/>
          <w:szCs w:val="14"/>
        </w:rPr>
        <w:t>タブレットを持ち帰ったときに、どのようにタブレットを使用するか、何時まで使用するかなど、ご家庭でお子さんと話し合いをして約束を決めてください。</w:t>
      </w:r>
      <w:bookmarkStart w:id="0" w:name="_GoBack"/>
      <w:bookmarkEnd w:id="0"/>
    </w:p>
    <w:p w14:paraId="03E27E54" w14:textId="5CD1961C" w:rsidR="005611A2" w:rsidRPr="00B92182" w:rsidRDefault="005611A2" w:rsidP="00BC77BB">
      <w:pPr>
        <w:pStyle w:val="a3"/>
        <w:numPr>
          <w:ilvl w:val="0"/>
          <w:numId w:val="2"/>
        </w:numPr>
        <w:spacing w:line="0" w:lineRule="atLeast"/>
        <w:ind w:leftChars="0"/>
        <w:rPr>
          <w:rFonts w:ascii="HG丸ｺﾞｼｯｸM-PRO" w:eastAsia="HG丸ｺﾞｼｯｸM-PRO" w:hAnsi="HG丸ｺﾞｼｯｸM-PRO"/>
          <w:sz w:val="10"/>
          <w:szCs w:val="14"/>
        </w:rPr>
      </w:pPr>
      <w:r w:rsidRPr="00B92182">
        <w:rPr>
          <w:rFonts w:ascii="HG丸ｺﾞｼｯｸM-PRO" w:eastAsia="HG丸ｺﾞｼｯｸM-PRO" w:hAnsi="HG丸ｺﾞｼｯｸM-PRO" w:hint="eastAsia"/>
          <w:sz w:val="10"/>
          <w:szCs w:val="14"/>
        </w:rPr>
        <w:t>タブレットには「使用時間制限(スクリーンタイム)」が設定できます。</w:t>
      </w:r>
      <w:r w:rsidR="007805A8" w:rsidRPr="00B92182">
        <w:rPr>
          <w:rFonts w:ascii="HG丸ｺﾞｼｯｸM-PRO" w:eastAsia="HG丸ｺﾞｼｯｸM-PRO" w:hAnsi="HG丸ｺﾞｼｯｸM-PRO" w:hint="eastAsia"/>
          <w:sz w:val="10"/>
          <w:szCs w:val="14"/>
        </w:rPr>
        <w:t>親子で</w:t>
      </w:r>
      <w:r w:rsidRPr="00B92182">
        <w:rPr>
          <w:rFonts w:ascii="HG丸ｺﾞｼｯｸM-PRO" w:eastAsia="HG丸ｺﾞｼｯｸM-PRO" w:hAnsi="HG丸ｺﾞｼｯｸM-PRO" w:hint="eastAsia"/>
          <w:sz w:val="10"/>
          <w:szCs w:val="14"/>
        </w:rPr>
        <w:t>話し合い、使用時間に制限をかけることが必要な場合は、設定</w:t>
      </w:r>
      <w:r w:rsidR="007805A8" w:rsidRPr="00B92182">
        <w:rPr>
          <w:rFonts w:ascii="HG丸ｺﾞｼｯｸM-PRO" w:eastAsia="HG丸ｺﾞｼｯｸM-PRO" w:hAnsi="HG丸ｺﾞｼｯｸM-PRO" w:hint="eastAsia"/>
          <w:sz w:val="10"/>
          <w:szCs w:val="14"/>
        </w:rPr>
        <w:t>を</w:t>
      </w:r>
      <w:r w:rsidRPr="00B92182">
        <w:rPr>
          <w:rFonts w:ascii="HG丸ｺﾞｼｯｸM-PRO" w:eastAsia="HG丸ｺﾞｼｯｸM-PRO" w:hAnsi="HG丸ｺﾞｼｯｸM-PRO" w:hint="eastAsia"/>
          <w:sz w:val="10"/>
          <w:szCs w:val="14"/>
        </w:rPr>
        <w:t>お願いします。</w:t>
      </w:r>
      <w:r w:rsidR="007805A8" w:rsidRPr="00B92182">
        <w:rPr>
          <w:rFonts w:ascii="HG丸ｺﾞｼｯｸM-PRO" w:eastAsia="HG丸ｺﾞｼｯｸM-PRO" w:hAnsi="HG丸ｺﾞｼｯｸM-PRO" w:hint="eastAsia"/>
          <w:sz w:val="10"/>
          <w:szCs w:val="14"/>
        </w:rPr>
        <w:t>設定方法は</w:t>
      </w:r>
      <w:r w:rsidRPr="00B92182">
        <w:rPr>
          <w:rFonts w:ascii="HG丸ｺﾞｼｯｸM-PRO" w:eastAsia="HG丸ｺﾞｼｯｸM-PRO" w:hAnsi="HG丸ｺﾞｼｯｸM-PRO" w:hint="eastAsia"/>
          <w:sz w:val="10"/>
          <w:szCs w:val="14"/>
        </w:rPr>
        <w:t>、別途、お</w:t>
      </w:r>
      <w:r w:rsidR="007805A8" w:rsidRPr="00B92182">
        <w:rPr>
          <w:rFonts w:ascii="HG丸ｺﾞｼｯｸM-PRO" w:eastAsia="HG丸ｺﾞｼｯｸM-PRO" w:hAnsi="HG丸ｺﾞｼｯｸM-PRO" w:hint="eastAsia"/>
          <w:sz w:val="10"/>
          <w:szCs w:val="14"/>
        </w:rPr>
        <w:t>知らせ</w:t>
      </w:r>
      <w:r w:rsidRPr="00B92182">
        <w:rPr>
          <w:rFonts w:ascii="HG丸ｺﾞｼｯｸM-PRO" w:eastAsia="HG丸ｺﾞｼｯｸM-PRO" w:hAnsi="HG丸ｺﾞｼｯｸM-PRO" w:hint="eastAsia"/>
          <w:sz w:val="10"/>
          <w:szCs w:val="14"/>
        </w:rPr>
        <w:t>します。</w:t>
      </w:r>
    </w:p>
    <w:p w14:paraId="53FAAB3C" w14:textId="4323CDE3" w:rsidR="00B83540" w:rsidRPr="00B92182" w:rsidRDefault="005611A2" w:rsidP="00BC77BB">
      <w:pPr>
        <w:spacing w:line="0" w:lineRule="atLeast"/>
        <w:rPr>
          <w:rFonts w:ascii="HG丸ｺﾞｼｯｸM-PRO" w:eastAsia="HG丸ｺﾞｼｯｸM-PRO" w:hAnsi="HG丸ｺﾞｼｯｸM-PRO"/>
          <w:b/>
          <w:bCs/>
          <w:sz w:val="10"/>
          <w:szCs w:val="14"/>
        </w:rPr>
      </w:pPr>
      <w:r w:rsidRPr="00B92182">
        <w:rPr>
          <w:rFonts w:ascii="HG丸ｺﾞｼｯｸM-PRO" w:eastAsia="HG丸ｺﾞｼｯｸM-PRO" w:hAnsi="HG丸ｺﾞｼｯｸM-PRO" w:hint="eastAsia"/>
          <w:b/>
          <w:bCs/>
          <w:sz w:val="10"/>
          <w:szCs w:val="14"/>
        </w:rPr>
        <w:t>3</w:t>
      </w:r>
      <w:r w:rsidR="00B83540" w:rsidRPr="00B92182">
        <w:rPr>
          <w:rFonts w:ascii="HG丸ｺﾞｼｯｸM-PRO" w:eastAsia="HG丸ｺﾞｼｯｸM-PRO" w:hAnsi="HG丸ｺﾞｼｯｸM-PRO" w:hint="eastAsia"/>
          <w:b/>
          <w:bCs/>
          <w:sz w:val="10"/>
          <w:szCs w:val="14"/>
        </w:rPr>
        <w:t xml:space="preserve">　タブレットの管理について</w:t>
      </w:r>
    </w:p>
    <w:p w14:paraId="52880146" w14:textId="77777777" w:rsidR="00B83540" w:rsidRPr="00B92182" w:rsidRDefault="00B83540" w:rsidP="00BC77BB">
      <w:pPr>
        <w:spacing w:line="0" w:lineRule="atLeast"/>
        <w:rPr>
          <w:rFonts w:ascii="HG丸ｺﾞｼｯｸM-PRO" w:eastAsia="HG丸ｺﾞｼｯｸM-PRO" w:hAnsi="HG丸ｺﾞｼｯｸM-PRO"/>
          <w:sz w:val="10"/>
          <w:szCs w:val="14"/>
        </w:rPr>
      </w:pPr>
      <w:r w:rsidRPr="00B92182">
        <w:rPr>
          <w:rFonts w:ascii="HG丸ｺﾞｼｯｸM-PRO" w:eastAsia="HG丸ｺﾞｼｯｸM-PRO" w:hAnsi="HG丸ｺﾞｼｯｸM-PRO" w:hint="eastAsia"/>
          <w:sz w:val="10"/>
          <w:szCs w:val="14"/>
        </w:rPr>
        <w:t xml:space="preserve">　(1) 転出や卒業時には学校へ返却となり、転入生や新入生に引き継がれるので、大切に使用してください。</w:t>
      </w:r>
    </w:p>
    <w:p w14:paraId="46A5CA86" w14:textId="77777777" w:rsidR="00B83540" w:rsidRPr="00B92182" w:rsidRDefault="00B83540" w:rsidP="00BC77BB">
      <w:pPr>
        <w:spacing w:line="0" w:lineRule="atLeast"/>
        <w:rPr>
          <w:rFonts w:ascii="HG丸ｺﾞｼｯｸM-PRO" w:eastAsia="HG丸ｺﾞｼｯｸM-PRO" w:hAnsi="HG丸ｺﾞｼｯｸM-PRO"/>
          <w:sz w:val="10"/>
          <w:szCs w:val="14"/>
        </w:rPr>
      </w:pPr>
      <w:r w:rsidRPr="00B92182">
        <w:rPr>
          <w:rFonts w:ascii="HG丸ｺﾞｼｯｸM-PRO" w:eastAsia="HG丸ｺﾞｼｯｸM-PRO" w:hAnsi="HG丸ｺﾞｼｯｸM-PRO" w:hint="eastAsia"/>
          <w:sz w:val="10"/>
          <w:szCs w:val="14"/>
        </w:rPr>
        <w:t xml:space="preserve">　(2) 自分のタブレットを人に貸したり、使わせたりしないでください。</w:t>
      </w:r>
    </w:p>
    <w:p w14:paraId="61574654" w14:textId="77777777" w:rsidR="00B83540" w:rsidRPr="00B92182" w:rsidRDefault="00B83540" w:rsidP="00BC77BB">
      <w:pPr>
        <w:spacing w:line="0" w:lineRule="atLeast"/>
        <w:rPr>
          <w:rFonts w:ascii="HG丸ｺﾞｼｯｸM-PRO" w:eastAsia="HG丸ｺﾞｼｯｸM-PRO" w:hAnsi="HG丸ｺﾞｼｯｸM-PRO"/>
          <w:sz w:val="10"/>
          <w:szCs w:val="14"/>
        </w:rPr>
      </w:pPr>
      <w:r w:rsidRPr="00B92182">
        <w:rPr>
          <w:rFonts w:ascii="HG丸ｺﾞｼｯｸM-PRO" w:eastAsia="HG丸ｺﾞｼｯｸM-PRO" w:hAnsi="HG丸ｺﾞｼｯｸM-PRO" w:hint="eastAsia"/>
          <w:sz w:val="10"/>
          <w:szCs w:val="14"/>
        </w:rPr>
        <w:t xml:space="preserve">　(3) ユーザーＩＤとパスワードは、他人に教えないでください。</w:t>
      </w:r>
    </w:p>
    <w:p w14:paraId="50A7B52B" w14:textId="0F3C89ED" w:rsidR="00B83540" w:rsidRPr="00B92182" w:rsidRDefault="005611A2" w:rsidP="00BC77BB">
      <w:pPr>
        <w:spacing w:line="0" w:lineRule="atLeast"/>
        <w:rPr>
          <w:rFonts w:ascii="HG丸ｺﾞｼｯｸM-PRO" w:eastAsia="HG丸ｺﾞｼｯｸM-PRO" w:hAnsi="HG丸ｺﾞｼｯｸM-PRO"/>
          <w:b/>
          <w:bCs/>
          <w:sz w:val="10"/>
          <w:szCs w:val="14"/>
        </w:rPr>
      </w:pPr>
      <w:r w:rsidRPr="00B92182">
        <w:rPr>
          <w:rFonts w:ascii="HG丸ｺﾞｼｯｸM-PRO" w:eastAsia="HG丸ｺﾞｼｯｸM-PRO" w:hAnsi="HG丸ｺﾞｼｯｸM-PRO" w:hint="eastAsia"/>
          <w:b/>
          <w:bCs/>
          <w:sz w:val="10"/>
          <w:szCs w:val="14"/>
        </w:rPr>
        <w:t>4</w:t>
      </w:r>
      <w:r w:rsidR="00B83540" w:rsidRPr="00B92182">
        <w:rPr>
          <w:rFonts w:ascii="HG丸ｺﾞｼｯｸM-PRO" w:eastAsia="HG丸ｺﾞｼｯｸM-PRO" w:hAnsi="HG丸ｺﾞｼｯｸM-PRO" w:hint="eastAsia"/>
          <w:b/>
          <w:bCs/>
          <w:sz w:val="10"/>
          <w:szCs w:val="14"/>
        </w:rPr>
        <w:t xml:space="preserve">　故障等の対応について</w:t>
      </w:r>
    </w:p>
    <w:p w14:paraId="4CDE1AB2" w14:textId="77777777" w:rsidR="00B83540" w:rsidRPr="00B92182" w:rsidRDefault="00B83540" w:rsidP="00BC77BB">
      <w:pPr>
        <w:spacing w:line="0" w:lineRule="atLeast"/>
        <w:rPr>
          <w:rFonts w:ascii="HG丸ｺﾞｼｯｸM-PRO" w:eastAsia="HG丸ｺﾞｼｯｸM-PRO" w:hAnsi="HG丸ｺﾞｼｯｸM-PRO"/>
          <w:sz w:val="10"/>
          <w:szCs w:val="14"/>
        </w:rPr>
      </w:pPr>
      <w:r w:rsidRPr="00B92182">
        <w:rPr>
          <w:rFonts w:ascii="HG丸ｺﾞｼｯｸM-PRO" w:eastAsia="HG丸ｺﾞｼｯｸM-PRO" w:hAnsi="HG丸ｺﾞｼｯｸM-PRO" w:hint="eastAsia"/>
          <w:sz w:val="10"/>
          <w:szCs w:val="14"/>
        </w:rPr>
        <w:t xml:space="preserve">　(1) 登下校中やご家庭での故障・破損の際は、速やかに学校へご連絡ください。</w:t>
      </w:r>
    </w:p>
    <w:p w14:paraId="7FB303F7" w14:textId="621B3DEA" w:rsidR="00B83540" w:rsidRPr="00B92182" w:rsidRDefault="00B83540" w:rsidP="00BC77BB">
      <w:pPr>
        <w:spacing w:line="0" w:lineRule="atLeast"/>
        <w:ind w:left="248" w:hangingChars="300" w:hanging="248"/>
        <w:rPr>
          <w:rFonts w:ascii="HG丸ｺﾞｼｯｸM-PRO" w:eastAsia="HG丸ｺﾞｼｯｸM-PRO" w:hAnsi="HG丸ｺﾞｼｯｸM-PRO"/>
          <w:sz w:val="10"/>
          <w:szCs w:val="14"/>
        </w:rPr>
      </w:pPr>
      <w:r w:rsidRPr="00B92182">
        <w:rPr>
          <w:rFonts w:ascii="HG丸ｺﾞｼｯｸM-PRO" w:eastAsia="HG丸ｺﾞｼｯｸM-PRO" w:hAnsi="HG丸ｺﾞｼｯｸM-PRO" w:hint="eastAsia"/>
          <w:sz w:val="10"/>
          <w:szCs w:val="14"/>
        </w:rPr>
        <w:t xml:space="preserve">　(2) </w:t>
      </w:r>
      <w:r w:rsidR="00F73FB9" w:rsidRPr="00B92182">
        <w:rPr>
          <w:rFonts w:ascii="HG丸ｺﾞｼｯｸM-PRO" w:eastAsia="HG丸ｺﾞｼｯｸM-PRO" w:hAnsi="HG丸ｺﾞｼｯｸM-PRO" w:hint="eastAsia"/>
          <w:sz w:val="10"/>
          <w:szCs w:val="14"/>
        </w:rPr>
        <w:t>故意</w:t>
      </w:r>
      <w:r w:rsidR="002528A6" w:rsidRPr="00B92182">
        <w:rPr>
          <w:rFonts w:ascii="HG丸ｺﾞｼｯｸM-PRO" w:eastAsia="HG丸ｺﾞｼｯｸM-PRO" w:hAnsi="HG丸ｺﾞｼｯｸM-PRO" w:hint="eastAsia"/>
          <w:sz w:val="10"/>
          <w:szCs w:val="14"/>
        </w:rPr>
        <w:t>でない場合</w:t>
      </w:r>
      <w:r w:rsidR="00F73FB9" w:rsidRPr="00B92182">
        <w:rPr>
          <w:rFonts w:ascii="HG丸ｺﾞｼｯｸM-PRO" w:eastAsia="HG丸ｺﾞｼｯｸM-PRO" w:hAnsi="HG丸ｺﾞｼｯｸM-PRO" w:hint="eastAsia"/>
          <w:sz w:val="10"/>
          <w:szCs w:val="14"/>
        </w:rPr>
        <w:t>や</w:t>
      </w:r>
      <w:r w:rsidR="007805A8" w:rsidRPr="00B92182">
        <w:rPr>
          <w:rFonts w:ascii="HG丸ｺﾞｼｯｸM-PRO" w:eastAsia="HG丸ｺﾞｼｯｸM-PRO" w:hAnsi="HG丸ｺﾞｼｯｸM-PRO" w:hint="eastAsia"/>
          <w:sz w:val="10"/>
          <w:szCs w:val="14"/>
        </w:rPr>
        <w:t>明らかな</w:t>
      </w:r>
      <w:r w:rsidR="00F73FB9" w:rsidRPr="00B92182">
        <w:rPr>
          <w:rFonts w:ascii="HG丸ｺﾞｼｯｸM-PRO" w:eastAsia="HG丸ｺﾞｼｯｸM-PRO" w:hAnsi="HG丸ｺﾞｼｯｸM-PRO" w:hint="eastAsia"/>
          <w:sz w:val="10"/>
          <w:szCs w:val="14"/>
        </w:rPr>
        <w:t>過失がな</w:t>
      </w:r>
      <w:r w:rsidR="007805A8" w:rsidRPr="00B92182">
        <w:rPr>
          <w:rFonts w:ascii="HG丸ｺﾞｼｯｸM-PRO" w:eastAsia="HG丸ｺﾞｼｯｸM-PRO" w:hAnsi="HG丸ｺﾞｼｯｸM-PRO" w:hint="eastAsia"/>
          <w:sz w:val="10"/>
          <w:szCs w:val="14"/>
        </w:rPr>
        <w:t>い場合の修理は</w:t>
      </w:r>
      <w:r w:rsidR="00F73FB9" w:rsidRPr="00B92182">
        <w:rPr>
          <w:rFonts w:ascii="HG丸ｺﾞｼｯｸM-PRO" w:eastAsia="HG丸ｺﾞｼｯｸM-PRO" w:hAnsi="HG丸ｺﾞｼｯｸM-PRO" w:hint="eastAsia"/>
          <w:sz w:val="10"/>
          <w:szCs w:val="14"/>
        </w:rPr>
        <w:t>、</w:t>
      </w:r>
      <w:r w:rsidRPr="00B92182">
        <w:rPr>
          <w:rFonts w:ascii="HG丸ｺﾞｼｯｸM-PRO" w:eastAsia="HG丸ｺﾞｼｯｸM-PRO" w:hAnsi="HG丸ｺﾞｼｯｸM-PRO" w:hint="eastAsia"/>
          <w:sz w:val="10"/>
          <w:szCs w:val="14"/>
        </w:rPr>
        <w:t>市で</w:t>
      </w:r>
      <w:r w:rsidR="007805A8" w:rsidRPr="00B92182">
        <w:rPr>
          <w:rFonts w:ascii="HG丸ｺﾞｼｯｸM-PRO" w:eastAsia="HG丸ｺﾞｼｯｸM-PRO" w:hAnsi="HG丸ｺﾞｼｯｸM-PRO" w:hint="eastAsia"/>
          <w:sz w:val="10"/>
          <w:szCs w:val="14"/>
        </w:rPr>
        <w:t>対応</w:t>
      </w:r>
      <w:r w:rsidRPr="00B92182">
        <w:rPr>
          <w:rFonts w:ascii="HG丸ｺﾞｼｯｸM-PRO" w:eastAsia="HG丸ｺﾞｼｯｸM-PRO" w:hAnsi="HG丸ｺﾞｼｯｸM-PRO" w:hint="eastAsia"/>
          <w:sz w:val="10"/>
          <w:szCs w:val="14"/>
        </w:rPr>
        <w:t>します。</w:t>
      </w:r>
    </w:p>
    <w:p w14:paraId="11AC0AC0" w14:textId="6B379909" w:rsidR="00B83540" w:rsidRPr="00B92182" w:rsidRDefault="00B83540" w:rsidP="00BC77BB">
      <w:pPr>
        <w:spacing w:line="0" w:lineRule="atLeast"/>
        <w:ind w:firstLineChars="100" w:firstLine="83"/>
        <w:rPr>
          <w:rFonts w:ascii="HG丸ｺﾞｼｯｸM-PRO" w:eastAsia="HG丸ｺﾞｼｯｸM-PRO" w:hAnsi="HG丸ｺﾞｼｯｸM-PRO"/>
          <w:sz w:val="10"/>
          <w:szCs w:val="14"/>
        </w:rPr>
      </w:pPr>
      <w:r w:rsidRPr="00B92182">
        <w:rPr>
          <w:rFonts w:ascii="HG丸ｺﾞｼｯｸM-PRO" w:eastAsia="HG丸ｺﾞｼｯｸM-PRO" w:hAnsi="HG丸ｺﾞｼｯｸM-PRO"/>
          <w:sz w:val="10"/>
          <w:szCs w:val="14"/>
        </w:rPr>
        <w:t xml:space="preserve">(3) </w:t>
      </w:r>
      <w:r w:rsidRPr="00B92182">
        <w:rPr>
          <w:rFonts w:ascii="HG丸ｺﾞｼｯｸM-PRO" w:eastAsia="HG丸ｺﾞｼｯｸM-PRO" w:hAnsi="HG丸ｺﾞｼｯｸM-PRO" w:hint="eastAsia"/>
          <w:sz w:val="10"/>
          <w:szCs w:val="14"/>
        </w:rPr>
        <w:t>故意または明らかな過失による破損の場合は、保護者にご負担をお願いすること</w:t>
      </w:r>
      <w:r w:rsidR="007805A8" w:rsidRPr="00B92182">
        <w:rPr>
          <w:rFonts w:ascii="HG丸ｺﾞｼｯｸM-PRO" w:eastAsia="HG丸ｺﾞｼｯｸM-PRO" w:hAnsi="HG丸ｺﾞｼｯｸM-PRO" w:hint="eastAsia"/>
          <w:sz w:val="10"/>
          <w:szCs w:val="14"/>
        </w:rPr>
        <w:t>が</w:t>
      </w:r>
      <w:r w:rsidRPr="00B92182">
        <w:rPr>
          <w:rFonts w:ascii="HG丸ｺﾞｼｯｸM-PRO" w:eastAsia="HG丸ｺﾞｼｯｸM-PRO" w:hAnsi="HG丸ｺﾞｼｯｸM-PRO" w:hint="eastAsia"/>
          <w:sz w:val="10"/>
          <w:szCs w:val="14"/>
        </w:rPr>
        <w:t>あります。</w:t>
      </w:r>
    </w:p>
    <w:p w14:paraId="10253082" w14:textId="77777777" w:rsidR="00B83540" w:rsidRPr="00B92182" w:rsidRDefault="00B83540" w:rsidP="00BC77BB">
      <w:pPr>
        <w:spacing w:line="0" w:lineRule="atLeast"/>
        <w:ind w:firstLineChars="100" w:firstLine="83"/>
        <w:rPr>
          <w:rFonts w:ascii="HG丸ｺﾞｼｯｸM-PRO" w:eastAsia="HG丸ｺﾞｼｯｸM-PRO" w:hAnsi="HG丸ｺﾞｼｯｸM-PRO"/>
          <w:w w:val="90"/>
          <w:sz w:val="10"/>
          <w:szCs w:val="14"/>
        </w:rPr>
      </w:pPr>
      <w:r w:rsidRPr="00B92182">
        <w:rPr>
          <w:rFonts w:ascii="HG丸ｺﾞｼｯｸM-PRO" w:eastAsia="HG丸ｺﾞｼｯｸM-PRO" w:hAnsi="HG丸ｺﾞｼｯｸM-PRO"/>
          <w:sz w:val="10"/>
          <w:szCs w:val="14"/>
        </w:rPr>
        <w:t xml:space="preserve">(4) </w:t>
      </w:r>
      <w:r w:rsidRPr="00B92182">
        <w:rPr>
          <w:rFonts w:ascii="HG丸ｺﾞｼｯｸM-PRO" w:eastAsia="HG丸ｺﾞｼｯｸM-PRO" w:hAnsi="HG丸ｺﾞｼｯｸM-PRO" w:hint="eastAsia"/>
          <w:sz w:val="10"/>
          <w:szCs w:val="14"/>
        </w:rPr>
        <w:t>盗難・紛失の場合は、速やかに学校に連絡するとともに、</w:t>
      </w:r>
      <w:r w:rsidRPr="00B92182">
        <w:rPr>
          <w:rFonts w:ascii="HG丸ｺﾞｼｯｸM-PRO" w:eastAsia="HG丸ｺﾞｼｯｸM-PRO" w:hAnsi="HG丸ｺﾞｼｯｸM-PRO" w:hint="eastAsia"/>
          <w:w w:val="90"/>
          <w:sz w:val="10"/>
          <w:szCs w:val="14"/>
        </w:rPr>
        <w:t>保護者の方から警察に届けを出してください。</w:t>
      </w:r>
    </w:p>
    <w:p w14:paraId="2F7A8A2F" w14:textId="741228C0" w:rsidR="007805A8" w:rsidRDefault="005611A2" w:rsidP="005A186F">
      <w:pPr>
        <w:spacing w:line="0" w:lineRule="atLeast"/>
        <w:ind w:left="166" w:hangingChars="200" w:hanging="166"/>
        <w:rPr>
          <w:rFonts w:ascii="HG丸ｺﾞｼｯｸM-PRO" w:eastAsia="HG丸ｺﾞｼｯｸM-PRO" w:hAnsi="HG丸ｺﾞｼｯｸM-PRO"/>
          <w:sz w:val="10"/>
          <w:szCs w:val="14"/>
        </w:rPr>
      </w:pPr>
      <w:r w:rsidRPr="00B92182">
        <w:rPr>
          <w:rFonts w:ascii="HG丸ｺﾞｼｯｸM-PRO" w:eastAsia="HG丸ｺﾞｼｯｸM-PRO" w:hAnsi="HG丸ｺﾞｼｯｸM-PRO" w:hint="eastAsia"/>
          <w:b/>
          <w:bCs/>
          <w:sz w:val="10"/>
          <w:szCs w:val="14"/>
        </w:rPr>
        <w:t>5</w:t>
      </w:r>
      <w:r w:rsidR="00B83540" w:rsidRPr="00B92182">
        <w:rPr>
          <w:rFonts w:ascii="HG丸ｺﾞｼｯｸM-PRO" w:eastAsia="HG丸ｺﾞｼｯｸM-PRO" w:hAnsi="HG丸ｺﾞｼｯｸM-PRO" w:hint="eastAsia"/>
          <w:b/>
          <w:bCs/>
          <w:sz w:val="10"/>
          <w:szCs w:val="14"/>
        </w:rPr>
        <w:t xml:space="preserve">　その他</w:t>
      </w:r>
      <w:r w:rsidR="005A186F" w:rsidRPr="00B92182">
        <w:rPr>
          <w:rFonts w:ascii="HG丸ｺﾞｼｯｸM-PRO" w:eastAsia="HG丸ｺﾞｼｯｸM-PRO" w:hAnsi="HG丸ｺﾞｼｯｸM-PRO" w:hint="eastAsia"/>
          <w:b/>
          <w:bCs/>
          <w:sz w:val="10"/>
          <w:szCs w:val="14"/>
        </w:rPr>
        <w:t xml:space="preserve">    </w:t>
      </w:r>
      <w:r w:rsidR="00B83540" w:rsidRPr="00B92182">
        <w:rPr>
          <w:rFonts w:ascii="HG丸ｺﾞｼｯｸM-PRO" w:eastAsia="HG丸ｺﾞｼｯｸM-PRO" w:hAnsi="HG丸ｺﾞｼｯｸM-PRO"/>
          <w:sz w:val="10"/>
          <w:szCs w:val="14"/>
        </w:rPr>
        <w:t>(1)</w:t>
      </w:r>
      <w:r w:rsidR="00B83540" w:rsidRPr="00B92182">
        <w:rPr>
          <w:rFonts w:ascii="HG丸ｺﾞｼｯｸM-PRO" w:eastAsia="HG丸ｺﾞｼｯｸM-PRO" w:hAnsi="HG丸ｺﾞｼｯｸM-PRO" w:hint="eastAsia"/>
          <w:sz w:val="10"/>
          <w:szCs w:val="14"/>
        </w:rPr>
        <w:t xml:space="preserve"> 家庭でのインターネット利用に関する通信料は、家庭でご負担いただくこと</w:t>
      </w:r>
      <w:r w:rsidR="007805A8" w:rsidRPr="00B92182">
        <w:rPr>
          <w:rFonts w:ascii="HG丸ｺﾞｼｯｸM-PRO" w:eastAsia="HG丸ｺﾞｼｯｸM-PRO" w:hAnsi="HG丸ｺﾞｼｯｸM-PRO" w:hint="eastAsia"/>
          <w:sz w:val="10"/>
          <w:szCs w:val="14"/>
        </w:rPr>
        <w:t>になります</w:t>
      </w:r>
      <w:r w:rsidR="00B83540" w:rsidRPr="00B92182">
        <w:rPr>
          <w:rFonts w:ascii="HG丸ｺﾞｼｯｸM-PRO" w:eastAsia="HG丸ｺﾞｼｯｸM-PRO" w:hAnsi="HG丸ｺﾞｼｯｸM-PRO" w:hint="eastAsia"/>
          <w:sz w:val="10"/>
          <w:szCs w:val="14"/>
        </w:rPr>
        <w:t>。</w:t>
      </w:r>
    </w:p>
    <w:p w14:paraId="77B250CC" w14:textId="375ADDD5" w:rsidR="00B92182" w:rsidRPr="00B92182" w:rsidRDefault="00B92182" w:rsidP="00B92182">
      <w:pPr>
        <w:spacing w:line="0" w:lineRule="atLeast"/>
        <w:ind w:left="165" w:hangingChars="200" w:hanging="165"/>
        <w:jc w:val="right"/>
        <w:rPr>
          <w:rFonts w:ascii="HG丸ｺﾞｼｯｸM-PRO" w:eastAsia="HG丸ｺﾞｼｯｸM-PRO" w:hAnsi="HG丸ｺﾞｼｯｸM-PRO" w:hint="eastAsia"/>
          <w:sz w:val="10"/>
          <w:szCs w:val="14"/>
        </w:rPr>
      </w:pPr>
      <w:r w:rsidRPr="00B92182">
        <w:rPr>
          <w:rFonts w:ascii="HG丸ｺﾞｼｯｸM-PRO" w:eastAsia="HG丸ｺﾞｼｯｸM-PRO" w:hAnsi="HG丸ｺﾞｼｯｸM-PRO"/>
          <w:bCs/>
          <w:sz w:val="10"/>
          <w:szCs w:val="14"/>
        </w:rPr>
        <w:t>pw27ict0401</w:t>
      </w:r>
      <w:r w:rsidRPr="00B92182">
        <w:rPr>
          <w:rFonts w:ascii="HG丸ｺﾞｼｯｸM-PRO" w:eastAsia="HG丸ｺﾞｼｯｸM-PRO" w:hAnsi="HG丸ｺﾞｼｯｸM-PRO" w:hint="eastAsia"/>
          <w:bCs/>
          <w:sz w:val="10"/>
          <w:szCs w:val="14"/>
        </w:rPr>
        <w:t xml:space="preserve">（２０２６）　　　　　　　　　　　　　　　　　　　　　　　　　　　　　　　　　　　　　　　　　　　　　　　　　　　　　　　　　　　　　　　　　　　　　　　　　　　　　　　　　</w:t>
      </w:r>
    </w:p>
    <w:sectPr w:rsidR="00B92182" w:rsidRPr="00B92182" w:rsidSect="008857FC">
      <w:headerReference w:type="default" r:id="rId7"/>
      <w:pgSz w:w="11906" w:h="16838" w:code="9"/>
      <w:pgMar w:top="851" w:right="851" w:bottom="851" w:left="851" w:header="851" w:footer="992" w:gutter="0"/>
      <w:cols w:space="425"/>
      <w:docGrid w:type="linesAndChars" w:linePitch="291" w:charSpace="-3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362DA" w14:textId="77777777" w:rsidR="00920791" w:rsidRDefault="00920791" w:rsidP="00F73FB9">
      <w:r>
        <w:separator/>
      </w:r>
    </w:p>
  </w:endnote>
  <w:endnote w:type="continuationSeparator" w:id="0">
    <w:p w14:paraId="1B23E62F" w14:textId="77777777" w:rsidR="00920791" w:rsidRDefault="00920791" w:rsidP="00F73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66A2AE" w14:textId="77777777" w:rsidR="00920791" w:rsidRDefault="00920791" w:rsidP="00F73FB9">
      <w:r>
        <w:separator/>
      </w:r>
    </w:p>
  </w:footnote>
  <w:footnote w:type="continuationSeparator" w:id="0">
    <w:p w14:paraId="2E856977" w14:textId="77777777" w:rsidR="00920791" w:rsidRDefault="00920791" w:rsidP="00F73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789CB" w14:textId="0C961959" w:rsidR="00D95231" w:rsidRDefault="00D95231" w:rsidP="008857FC">
    <w:pPr>
      <w:pStyle w:val="a4"/>
      <w:ind w:firstLineChars="4100" w:firstLine="8610"/>
    </w:pPr>
    <w:r>
      <w:rPr>
        <w:rFonts w:hint="eastAsia"/>
      </w:rPr>
      <w:t>（ポルトガル語）</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85A4E"/>
    <w:multiLevelType w:val="hybridMultilevel"/>
    <w:tmpl w:val="0C28A2B2"/>
    <w:lvl w:ilvl="0" w:tplc="45DA2D8E">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25D91DC4"/>
    <w:multiLevelType w:val="hybridMultilevel"/>
    <w:tmpl w:val="595CA46A"/>
    <w:lvl w:ilvl="0" w:tplc="4EC09A6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5FF2C37"/>
    <w:multiLevelType w:val="hybridMultilevel"/>
    <w:tmpl w:val="D1F40962"/>
    <w:lvl w:ilvl="0" w:tplc="78526EAA">
      <w:start w:val="1"/>
      <w:numFmt w:val="decimalEnclosedCircle"/>
      <w:lvlText w:val="%1"/>
      <w:lvlJc w:val="left"/>
      <w:pPr>
        <w:ind w:left="360" w:hanging="360"/>
      </w:pPr>
      <w:rPr>
        <w:rFonts w:ascii="HG丸ｺﾞｼｯｸM-PRO" w:eastAsia="HG丸ｺﾞｼｯｸM-PRO" w:hAnsi="HG丸ｺﾞｼｯｸM-PRO" w:hint="default"/>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432762"/>
    <w:multiLevelType w:val="hybridMultilevel"/>
    <w:tmpl w:val="A2A4DC5E"/>
    <w:lvl w:ilvl="0" w:tplc="0E0EACE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1D40BF2"/>
    <w:multiLevelType w:val="hybridMultilevel"/>
    <w:tmpl w:val="86DE905E"/>
    <w:lvl w:ilvl="0" w:tplc="E32459FC">
      <w:start w:val="1"/>
      <w:numFmt w:val="decimal"/>
      <w:lvlText w:val="(%1)"/>
      <w:lvlJc w:val="left"/>
      <w:pPr>
        <w:ind w:left="360" w:hanging="360"/>
      </w:pPr>
      <w:rPr>
        <w:rFonts w:hint="default"/>
        <w:color w:val="000000" w:themeColor="text1"/>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C40556E"/>
    <w:multiLevelType w:val="hybridMultilevel"/>
    <w:tmpl w:val="BAAAAB08"/>
    <w:lvl w:ilvl="0" w:tplc="419C7ED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8872E9"/>
    <w:multiLevelType w:val="hybridMultilevel"/>
    <w:tmpl w:val="689ECFE8"/>
    <w:lvl w:ilvl="0" w:tplc="4EC09A6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5"/>
  </w:num>
  <w:num w:numId="4">
    <w:abstractNumId w:val="4"/>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87"/>
  <w:bordersDoNotSurroundHeader/>
  <w:bordersDoNotSurroundFooter/>
  <w:proofState w:spelling="clean" w:grammar="dirty"/>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540"/>
    <w:rsid w:val="000D59E7"/>
    <w:rsid w:val="000E08CC"/>
    <w:rsid w:val="000E2C46"/>
    <w:rsid w:val="001056A6"/>
    <w:rsid w:val="001403E6"/>
    <w:rsid w:val="001B72C5"/>
    <w:rsid w:val="002528A6"/>
    <w:rsid w:val="0026204A"/>
    <w:rsid w:val="003076EB"/>
    <w:rsid w:val="00327382"/>
    <w:rsid w:val="003945BA"/>
    <w:rsid w:val="003A1E3F"/>
    <w:rsid w:val="003C5C38"/>
    <w:rsid w:val="004D1790"/>
    <w:rsid w:val="005611A2"/>
    <w:rsid w:val="005A186F"/>
    <w:rsid w:val="005B45B2"/>
    <w:rsid w:val="0063369C"/>
    <w:rsid w:val="00640E29"/>
    <w:rsid w:val="006F62EB"/>
    <w:rsid w:val="00731BC1"/>
    <w:rsid w:val="00754506"/>
    <w:rsid w:val="007805A8"/>
    <w:rsid w:val="007E0BA1"/>
    <w:rsid w:val="00805295"/>
    <w:rsid w:val="00814B3D"/>
    <w:rsid w:val="008857FC"/>
    <w:rsid w:val="008C001A"/>
    <w:rsid w:val="008C1968"/>
    <w:rsid w:val="008C1C70"/>
    <w:rsid w:val="00903C78"/>
    <w:rsid w:val="00920590"/>
    <w:rsid w:val="00920791"/>
    <w:rsid w:val="0092419E"/>
    <w:rsid w:val="00A46F94"/>
    <w:rsid w:val="00B440F7"/>
    <w:rsid w:val="00B52A1E"/>
    <w:rsid w:val="00B54985"/>
    <w:rsid w:val="00B658F5"/>
    <w:rsid w:val="00B83540"/>
    <w:rsid w:val="00B92182"/>
    <w:rsid w:val="00BC5FC3"/>
    <w:rsid w:val="00BC77BB"/>
    <w:rsid w:val="00C14A3D"/>
    <w:rsid w:val="00C40280"/>
    <w:rsid w:val="00C47FFC"/>
    <w:rsid w:val="00D56696"/>
    <w:rsid w:val="00D73AF3"/>
    <w:rsid w:val="00D95231"/>
    <w:rsid w:val="00DD51E7"/>
    <w:rsid w:val="00DE0C5C"/>
    <w:rsid w:val="00E01D21"/>
    <w:rsid w:val="00E92EF8"/>
    <w:rsid w:val="00EF25DC"/>
    <w:rsid w:val="00EF26B4"/>
    <w:rsid w:val="00F73FB9"/>
    <w:rsid w:val="00F92346"/>
    <w:rsid w:val="00FC00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24861E6"/>
  <w15:chartTrackingRefBased/>
  <w15:docId w15:val="{5A4B09C6-0D56-4D32-A106-ACD7B5F72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835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3540"/>
    <w:pPr>
      <w:ind w:leftChars="400" w:left="840"/>
    </w:pPr>
  </w:style>
  <w:style w:type="paragraph" w:styleId="a4">
    <w:name w:val="header"/>
    <w:basedOn w:val="a"/>
    <w:link w:val="a5"/>
    <w:uiPriority w:val="99"/>
    <w:unhideWhenUsed/>
    <w:rsid w:val="00F73FB9"/>
    <w:pPr>
      <w:tabs>
        <w:tab w:val="center" w:pos="4252"/>
        <w:tab w:val="right" w:pos="8504"/>
      </w:tabs>
      <w:snapToGrid w:val="0"/>
    </w:pPr>
  </w:style>
  <w:style w:type="character" w:customStyle="1" w:styleId="a5">
    <w:name w:val="ヘッダー (文字)"/>
    <w:basedOn w:val="a0"/>
    <w:link w:val="a4"/>
    <w:uiPriority w:val="99"/>
    <w:rsid w:val="00F73FB9"/>
  </w:style>
  <w:style w:type="paragraph" w:styleId="a6">
    <w:name w:val="footer"/>
    <w:basedOn w:val="a"/>
    <w:link w:val="a7"/>
    <w:uiPriority w:val="99"/>
    <w:unhideWhenUsed/>
    <w:rsid w:val="00F73FB9"/>
    <w:pPr>
      <w:tabs>
        <w:tab w:val="center" w:pos="4252"/>
        <w:tab w:val="right" w:pos="8504"/>
      </w:tabs>
      <w:snapToGrid w:val="0"/>
    </w:pPr>
  </w:style>
  <w:style w:type="character" w:customStyle="1" w:styleId="a7">
    <w:name w:val="フッター (文字)"/>
    <w:basedOn w:val="a0"/>
    <w:link w:val="a6"/>
    <w:uiPriority w:val="99"/>
    <w:rsid w:val="00F73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Pages>
  <Words>690</Words>
  <Characters>3934</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toyoAdmin</dc:creator>
  <cp:keywords/>
  <dc:description/>
  <cp:lastModifiedBy>学校教育課０１</cp:lastModifiedBy>
  <cp:revision>21</cp:revision>
  <cp:lastPrinted>2025-12-10T05:18:00Z</cp:lastPrinted>
  <dcterms:created xsi:type="dcterms:W3CDTF">2025-12-02T04:27:00Z</dcterms:created>
  <dcterms:modified xsi:type="dcterms:W3CDTF">2026-07-30T02:15:00Z</dcterms:modified>
</cp:coreProperties>
</file>