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116" w:rsidRPr="00813DA0" w:rsidRDefault="00813DA0" w:rsidP="00813DA0">
      <w:pPr>
        <w:wordWrap w:val="0"/>
        <w:adjustRightInd w:val="0"/>
        <w:snapToGrid w:val="0"/>
        <w:spacing w:line="0" w:lineRule="atLeast"/>
        <w:ind w:right="200"/>
        <w:jc w:val="right"/>
        <w:rPr>
          <w:rFonts w:asciiTheme="majorEastAsia" w:eastAsiaTheme="majorEastAsia" w:hAnsiTheme="majorEastAsia"/>
          <w:color w:val="000000" w:themeColor="text1"/>
          <w:sz w:val="16"/>
          <w:szCs w:val="16"/>
          <w:lang w:val="pt-BR"/>
        </w:rPr>
      </w:pPr>
      <w:r>
        <w:rPr>
          <w:rFonts w:asciiTheme="majorHAnsi" w:eastAsiaTheme="majorEastAsia" w:hAnsiTheme="majorHAnsi" w:cstheme="majorHAnsi"/>
          <w:color w:val="000000" w:themeColor="text1"/>
          <w:szCs w:val="16"/>
          <w:lang w:val="pt-BR"/>
        </w:rPr>
        <w:t>Reiwa Ano</w:t>
      </w:r>
      <w:r>
        <w:rPr>
          <w:rFonts w:asciiTheme="majorEastAsia" w:eastAsiaTheme="majorEastAsia" w:hAnsiTheme="majorEastAsia" w:hint="eastAsia"/>
          <w:color w:val="000000" w:themeColor="text1"/>
          <w:sz w:val="16"/>
          <w:szCs w:val="16"/>
        </w:rPr>
        <w:t>令和</w:t>
      </w:r>
      <w:r w:rsidRPr="00813DA0">
        <w:rPr>
          <w:rFonts w:asciiTheme="majorEastAsia" w:eastAsiaTheme="majorEastAsia" w:hAnsiTheme="majorEastAsia" w:hint="eastAsia"/>
          <w:color w:val="000000" w:themeColor="text1"/>
          <w:sz w:val="16"/>
          <w:szCs w:val="16"/>
          <w:lang w:val="pt-BR"/>
        </w:rPr>
        <w:t xml:space="preserve"> </w:t>
      </w:r>
      <w:r>
        <w:rPr>
          <w:rFonts w:asciiTheme="majorHAnsi" w:eastAsiaTheme="majorEastAsia" w:hAnsiTheme="majorHAnsi" w:cstheme="majorHAnsi"/>
          <w:color w:val="000000" w:themeColor="text1"/>
          <w:szCs w:val="16"/>
          <w:lang w:val="pt-BR"/>
        </w:rPr>
        <w:t>3</w:t>
      </w:r>
      <w:r w:rsidR="001F198C" w:rsidRPr="00813DA0">
        <w:rPr>
          <w:rFonts w:asciiTheme="majorEastAsia" w:eastAsiaTheme="majorEastAsia" w:hAnsiTheme="majorEastAsia" w:hint="eastAsia"/>
          <w:color w:val="000000" w:themeColor="text1"/>
          <w:sz w:val="16"/>
          <w:szCs w:val="16"/>
        </w:rPr>
        <w:t>年</w:t>
      </w:r>
      <w:r>
        <w:rPr>
          <w:rFonts w:asciiTheme="majorHAnsi" w:eastAsiaTheme="majorEastAsia" w:hAnsiTheme="majorHAnsi" w:cstheme="majorHAnsi"/>
          <w:color w:val="000000" w:themeColor="text1"/>
          <w:szCs w:val="16"/>
          <w:lang w:val="pt-BR"/>
        </w:rPr>
        <w:t xml:space="preserve">mês 4 </w:t>
      </w:r>
      <w:r w:rsidR="006A15C5" w:rsidRPr="00813DA0">
        <w:rPr>
          <w:rFonts w:asciiTheme="majorEastAsia" w:eastAsiaTheme="majorEastAsia" w:hAnsiTheme="majorEastAsia" w:hint="eastAsia"/>
          <w:color w:val="000000" w:themeColor="text1"/>
          <w:sz w:val="16"/>
          <w:szCs w:val="16"/>
        </w:rPr>
        <w:t>月</w:t>
      </w:r>
      <w:r w:rsidRPr="00813DA0">
        <w:rPr>
          <w:rFonts w:asciiTheme="majorEastAsia" w:eastAsiaTheme="majorEastAsia" w:hAnsiTheme="majorEastAsia" w:hint="eastAsia"/>
          <w:color w:val="000000" w:themeColor="text1"/>
          <w:sz w:val="16"/>
          <w:szCs w:val="16"/>
          <w:lang w:val="pt-BR"/>
        </w:rPr>
        <w:t xml:space="preserve"> </w:t>
      </w:r>
      <w:r>
        <w:rPr>
          <w:rFonts w:asciiTheme="majorHAnsi" w:eastAsiaTheme="majorEastAsia" w:hAnsiTheme="majorHAnsi" w:cstheme="majorHAnsi"/>
          <w:color w:val="000000" w:themeColor="text1"/>
          <w:szCs w:val="16"/>
          <w:lang w:val="pt-BR"/>
        </w:rPr>
        <w:t xml:space="preserve">dia </w:t>
      </w:r>
      <w:r w:rsidRPr="00813DA0">
        <w:rPr>
          <w:rFonts w:asciiTheme="majorEastAsia" w:eastAsiaTheme="majorEastAsia" w:hAnsiTheme="majorEastAsia" w:hint="eastAsia"/>
          <w:color w:val="000000" w:themeColor="text1"/>
          <w:sz w:val="16"/>
          <w:szCs w:val="16"/>
          <w:lang w:val="pt-BR"/>
        </w:rPr>
        <w:t xml:space="preserve">_____ </w:t>
      </w:r>
      <w:r w:rsidR="006A15C5" w:rsidRPr="00813DA0">
        <w:rPr>
          <w:rFonts w:asciiTheme="majorEastAsia" w:eastAsiaTheme="majorEastAsia" w:hAnsiTheme="majorEastAsia" w:hint="eastAsia"/>
          <w:color w:val="000000" w:themeColor="text1"/>
          <w:sz w:val="16"/>
          <w:szCs w:val="16"/>
        </w:rPr>
        <w:t>日</w:t>
      </w:r>
      <w:r w:rsidR="00060EA8" w:rsidRPr="00813DA0">
        <w:rPr>
          <w:rFonts w:asciiTheme="majorEastAsia" w:eastAsiaTheme="majorEastAsia" w:hAnsiTheme="majorEastAsia" w:hint="eastAsia"/>
          <w:color w:val="000000" w:themeColor="text1"/>
          <w:sz w:val="16"/>
          <w:szCs w:val="16"/>
        </w:rPr>
        <w:t xml:space="preserve">　</w:t>
      </w:r>
    </w:p>
    <w:p w:rsidR="00D3442D" w:rsidRPr="00813DA0" w:rsidRDefault="00813DA0" w:rsidP="00813DA0">
      <w:pPr>
        <w:adjustRightInd w:val="0"/>
        <w:snapToGrid w:val="0"/>
        <w:spacing w:line="0" w:lineRule="atLeast"/>
        <w:rPr>
          <w:rFonts w:asciiTheme="majorEastAsia" w:eastAsiaTheme="majorEastAsia" w:hAnsiTheme="majorEastAsia"/>
          <w:color w:val="000000" w:themeColor="text1"/>
          <w:sz w:val="16"/>
          <w:szCs w:val="16"/>
          <w:lang w:val="pt-BR"/>
        </w:rPr>
      </w:pPr>
      <w:r>
        <w:rPr>
          <w:rFonts w:asciiTheme="majorHAnsi" w:eastAsiaTheme="majorEastAsia" w:hAnsiTheme="majorHAnsi" w:cstheme="majorHAnsi"/>
          <w:color w:val="000000" w:themeColor="text1"/>
          <w:szCs w:val="16"/>
          <w:lang w:val="pt-BR"/>
        </w:rPr>
        <w:t xml:space="preserve">Aos Srs. Pais e Responsáveis </w:t>
      </w:r>
      <w:r w:rsidR="006A15C5" w:rsidRPr="00813DA0">
        <w:rPr>
          <w:rFonts w:asciiTheme="majorEastAsia" w:eastAsiaTheme="majorEastAsia" w:hAnsiTheme="majorEastAsia" w:hint="eastAsia"/>
          <w:color w:val="000000" w:themeColor="text1"/>
          <w:sz w:val="16"/>
          <w:szCs w:val="16"/>
        </w:rPr>
        <w:t>保護者　様</w:t>
      </w:r>
    </w:p>
    <w:p w:rsidR="00813DA0" w:rsidRPr="00813DA0" w:rsidRDefault="00813DA0" w:rsidP="00813DA0">
      <w:pPr>
        <w:wordWrap w:val="0"/>
        <w:adjustRightInd w:val="0"/>
        <w:snapToGrid w:val="0"/>
        <w:spacing w:line="0" w:lineRule="atLeast"/>
        <w:ind w:right="200"/>
        <w:jc w:val="right"/>
        <w:rPr>
          <w:rFonts w:asciiTheme="majorEastAsia" w:eastAsiaTheme="majorEastAsia" w:hAnsiTheme="majorEastAsia"/>
          <w:color w:val="000000" w:themeColor="text1"/>
          <w:sz w:val="16"/>
          <w:szCs w:val="16"/>
          <w:lang w:val="pt-BR"/>
        </w:rPr>
      </w:pPr>
      <w:r>
        <w:rPr>
          <w:rFonts w:asciiTheme="majorHAnsi" w:eastAsiaTheme="majorEastAsia" w:hAnsiTheme="majorHAnsi" w:cstheme="majorHAnsi"/>
          <w:color w:val="000000" w:themeColor="text1"/>
          <w:szCs w:val="16"/>
          <w:lang w:val="pt-BR"/>
        </w:rPr>
        <w:t>Secretaria da Educação de Toyohashi</w:t>
      </w:r>
    </w:p>
    <w:p w:rsidR="006A15C5" w:rsidRPr="0092503D" w:rsidRDefault="006A15C5" w:rsidP="00813DA0">
      <w:pPr>
        <w:adjustRightInd w:val="0"/>
        <w:snapToGrid w:val="0"/>
        <w:spacing w:line="0" w:lineRule="atLeast"/>
        <w:ind w:right="200"/>
        <w:jc w:val="right"/>
        <w:rPr>
          <w:rFonts w:asciiTheme="majorEastAsia" w:eastAsiaTheme="majorEastAsia" w:hAnsiTheme="majorEastAsia"/>
          <w:b/>
          <w:color w:val="000000" w:themeColor="text1"/>
          <w:sz w:val="18"/>
          <w:szCs w:val="16"/>
          <w:lang w:val="pt-BR"/>
        </w:rPr>
      </w:pPr>
      <w:r w:rsidRPr="0092503D">
        <w:rPr>
          <w:rFonts w:asciiTheme="majorEastAsia" w:eastAsiaTheme="majorEastAsia" w:hAnsiTheme="majorEastAsia" w:hint="eastAsia"/>
          <w:b/>
          <w:color w:val="000000" w:themeColor="text1"/>
          <w:sz w:val="18"/>
          <w:szCs w:val="16"/>
        </w:rPr>
        <w:t>豊橋市教育委員会</w:t>
      </w:r>
      <w:r w:rsidR="00060EA8" w:rsidRPr="0092503D">
        <w:rPr>
          <w:rFonts w:asciiTheme="majorEastAsia" w:eastAsiaTheme="majorEastAsia" w:hAnsiTheme="majorEastAsia" w:hint="eastAsia"/>
          <w:b/>
          <w:color w:val="000000" w:themeColor="text1"/>
          <w:sz w:val="18"/>
          <w:szCs w:val="16"/>
        </w:rPr>
        <w:t xml:space="preserve">　</w:t>
      </w:r>
    </w:p>
    <w:p w:rsidR="00813DA0" w:rsidRPr="00571196" w:rsidRDefault="0092503D" w:rsidP="00813DA0">
      <w:pPr>
        <w:adjustRightInd w:val="0"/>
        <w:snapToGrid w:val="0"/>
        <w:spacing w:line="0" w:lineRule="atLeast"/>
        <w:jc w:val="center"/>
        <w:rPr>
          <w:rFonts w:asciiTheme="majorEastAsia" w:eastAsiaTheme="majorEastAsia" w:hAnsiTheme="majorEastAsia"/>
          <w:b/>
          <w:color w:val="000000" w:themeColor="text1"/>
          <w:szCs w:val="16"/>
          <w:lang w:val="pt-BR"/>
        </w:rPr>
      </w:pPr>
      <w:r w:rsidRPr="00571196">
        <w:rPr>
          <w:rFonts w:asciiTheme="majorHAnsi" w:eastAsiaTheme="majorEastAsia" w:hAnsiTheme="majorHAnsi" w:cstheme="majorHAnsi"/>
          <w:b/>
          <w:color w:val="000000" w:themeColor="text1"/>
          <w:sz w:val="28"/>
          <w:szCs w:val="16"/>
          <w:lang w:val="pt-BR"/>
        </w:rPr>
        <w:t>Sobre os alunos levarem o tablet para casa</w:t>
      </w:r>
    </w:p>
    <w:p w:rsidR="00060EA8" w:rsidRPr="00571196" w:rsidRDefault="00060EA8" w:rsidP="00813DA0">
      <w:pPr>
        <w:adjustRightInd w:val="0"/>
        <w:snapToGrid w:val="0"/>
        <w:spacing w:line="0" w:lineRule="atLeast"/>
        <w:jc w:val="center"/>
        <w:rPr>
          <w:rFonts w:asciiTheme="majorEastAsia" w:eastAsiaTheme="majorEastAsia" w:hAnsiTheme="majorEastAsia"/>
          <w:b/>
          <w:color w:val="000000" w:themeColor="text1"/>
          <w:szCs w:val="16"/>
        </w:rPr>
      </w:pPr>
      <w:r w:rsidRPr="00571196">
        <w:rPr>
          <w:rFonts w:asciiTheme="majorEastAsia" w:eastAsiaTheme="majorEastAsia" w:hAnsiTheme="majorEastAsia" w:hint="eastAsia"/>
          <w:b/>
          <w:color w:val="000000" w:themeColor="text1"/>
          <w:szCs w:val="16"/>
        </w:rPr>
        <w:t>タブレット端末</w:t>
      </w:r>
      <w:r w:rsidR="0052542D" w:rsidRPr="00571196">
        <w:rPr>
          <w:rFonts w:asciiTheme="majorEastAsia" w:eastAsiaTheme="majorEastAsia" w:hAnsiTheme="majorEastAsia" w:hint="eastAsia"/>
          <w:b/>
          <w:color w:val="000000" w:themeColor="text1"/>
          <w:szCs w:val="16"/>
        </w:rPr>
        <w:t>の持ち帰り</w:t>
      </w:r>
      <w:r w:rsidR="00D334F2" w:rsidRPr="00571196">
        <w:rPr>
          <w:rFonts w:asciiTheme="majorEastAsia" w:eastAsiaTheme="majorEastAsia" w:hAnsiTheme="majorEastAsia" w:hint="eastAsia"/>
          <w:b/>
          <w:color w:val="000000" w:themeColor="text1"/>
          <w:szCs w:val="16"/>
        </w:rPr>
        <w:t>に</w:t>
      </w:r>
      <w:r w:rsidRPr="00571196">
        <w:rPr>
          <w:rFonts w:asciiTheme="majorEastAsia" w:eastAsiaTheme="majorEastAsia" w:hAnsiTheme="majorEastAsia" w:hint="eastAsia"/>
          <w:b/>
          <w:color w:val="000000" w:themeColor="text1"/>
          <w:szCs w:val="16"/>
        </w:rPr>
        <w:t>ついて</w:t>
      </w:r>
    </w:p>
    <w:p w:rsidR="005C44EC" w:rsidRDefault="005C44EC" w:rsidP="00813DA0">
      <w:pPr>
        <w:adjustRightInd w:val="0"/>
        <w:snapToGrid w:val="0"/>
        <w:spacing w:line="0" w:lineRule="atLeast"/>
        <w:ind w:firstLineChars="100" w:firstLine="157"/>
        <w:jc w:val="left"/>
        <w:rPr>
          <w:rFonts w:asciiTheme="majorEastAsia" w:eastAsiaTheme="majorEastAsia" w:hAnsiTheme="majorEastAsia"/>
          <w:color w:val="000000" w:themeColor="text1"/>
          <w:sz w:val="16"/>
          <w:szCs w:val="16"/>
        </w:rPr>
      </w:pPr>
    </w:p>
    <w:p w:rsidR="0092503D" w:rsidRPr="0092503D" w:rsidRDefault="0092503D" w:rsidP="00813DA0">
      <w:pPr>
        <w:adjustRightInd w:val="0"/>
        <w:snapToGrid w:val="0"/>
        <w:spacing w:line="0" w:lineRule="atLeast"/>
        <w:ind w:firstLineChars="100" w:firstLine="207"/>
        <w:jc w:val="left"/>
        <w:rPr>
          <w:rFonts w:ascii="Arial" w:eastAsiaTheme="majorEastAsia" w:hAnsi="Arial" w:cs="Arial"/>
          <w:color w:val="000000" w:themeColor="text1"/>
          <w:szCs w:val="16"/>
          <w:lang w:val="pt-BR"/>
        </w:rPr>
      </w:pPr>
      <w:r w:rsidRPr="0092503D">
        <w:rPr>
          <w:rFonts w:ascii="Arial" w:eastAsiaTheme="majorEastAsia" w:hAnsi="Arial" w:cs="Arial"/>
          <w:color w:val="000000" w:themeColor="text1"/>
          <w:szCs w:val="16"/>
          <w:lang w:val="pt-BR"/>
        </w:rPr>
        <w:t>Cordiais saudações.</w:t>
      </w:r>
    </w:p>
    <w:p w:rsidR="0092503D" w:rsidRDefault="0092503D" w:rsidP="00813DA0">
      <w:pPr>
        <w:adjustRightInd w:val="0"/>
        <w:snapToGrid w:val="0"/>
        <w:spacing w:line="0" w:lineRule="atLeast"/>
        <w:ind w:firstLineChars="100" w:firstLine="207"/>
        <w:jc w:val="left"/>
        <w:rPr>
          <w:rFonts w:ascii="Arial" w:eastAsiaTheme="majorEastAsia" w:hAnsi="Arial" w:cs="Arial"/>
          <w:color w:val="000000" w:themeColor="text1"/>
          <w:szCs w:val="16"/>
          <w:lang w:val="pt-BR"/>
        </w:rPr>
      </w:pPr>
      <w:r>
        <w:rPr>
          <w:rFonts w:ascii="Arial" w:eastAsiaTheme="majorEastAsia" w:hAnsi="Arial" w:cs="Arial"/>
          <w:color w:val="000000" w:themeColor="text1"/>
          <w:szCs w:val="16"/>
          <w:lang w:val="pt-BR"/>
        </w:rPr>
        <w:t>Agradecemos a todos pelo apoio em relação as atividades educacionais de nossa cidade.</w:t>
      </w:r>
    </w:p>
    <w:p w:rsidR="00984ADD" w:rsidRDefault="00D334F2" w:rsidP="00984ADD">
      <w:pPr>
        <w:adjustRightInd w:val="0"/>
        <w:snapToGrid w:val="0"/>
        <w:spacing w:line="0" w:lineRule="atLeast"/>
        <w:ind w:firstLineChars="100" w:firstLine="207"/>
        <w:jc w:val="left"/>
        <w:rPr>
          <w:rFonts w:ascii="Arial" w:eastAsiaTheme="majorEastAsia" w:hAnsi="Arial" w:cs="Arial"/>
          <w:color w:val="000000" w:themeColor="text1"/>
          <w:szCs w:val="16"/>
          <w:lang w:val="pt-BR"/>
        </w:rPr>
      </w:pPr>
      <w:r>
        <w:rPr>
          <w:rFonts w:ascii="Arial" w:eastAsiaTheme="majorEastAsia" w:hAnsi="Arial" w:cs="Arial"/>
          <w:color w:val="000000" w:themeColor="text1"/>
          <w:szCs w:val="16"/>
          <w:lang w:val="pt-BR"/>
        </w:rPr>
        <w:t xml:space="preserve">Na cidade de Toyohashi, foi providenciado um tablet para cada aluno das escolas primárias e ginasiais, e já demos início nas atividades com o tablet dentro da escola. Agora daremos início </w:t>
      </w:r>
      <w:r w:rsidR="00984ADD">
        <w:rPr>
          <w:rFonts w:ascii="Arial" w:eastAsiaTheme="majorEastAsia" w:hAnsi="Arial" w:cs="Arial"/>
          <w:color w:val="000000" w:themeColor="text1"/>
          <w:szCs w:val="16"/>
          <w:lang w:val="pt-BR"/>
        </w:rPr>
        <w:t>a</w:t>
      </w:r>
      <w:r>
        <w:rPr>
          <w:rFonts w:ascii="Arial" w:eastAsiaTheme="majorEastAsia" w:hAnsi="Arial" w:cs="Arial"/>
          <w:color w:val="000000" w:themeColor="text1"/>
          <w:szCs w:val="16"/>
          <w:lang w:val="pt-BR"/>
        </w:rPr>
        <w:t>o uso do tablet para atividades em casa, e com isso, plan</w:t>
      </w:r>
      <w:r w:rsidR="00571196">
        <w:rPr>
          <w:rFonts w:ascii="Arial" w:eastAsiaTheme="majorEastAsia" w:hAnsi="Arial" w:cs="Arial"/>
          <w:color w:val="000000" w:themeColor="text1"/>
          <w:szCs w:val="16"/>
          <w:lang w:val="pt-BR"/>
        </w:rPr>
        <w:t xml:space="preserve">ejamos conforme descrito abaixo a programação para que os alunos </w:t>
      </w:r>
      <w:r>
        <w:rPr>
          <w:rFonts w:ascii="Arial" w:eastAsiaTheme="majorEastAsia" w:hAnsi="Arial" w:cs="Arial"/>
          <w:color w:val="000000" w:themeColor="text1"/>
          <w:szCs w:val="16"/>
          <w:lang w:val="pt-BR"/>
        </w:rPr>
        <w:t>possam estar levando o tablet para casa.</w:t>
      </w:r>
      <w:r w:rsidR="00984ADD">
        <w:rPr>
          <w:rFonts w:ascii="Arial" w:eastAsiaTheme="majorEastAsia" w:hAnsi="Arial" w:cs="Arial"/>
          <w:color w:val="000000" w:themeColor="text1"/>
          <w:szCs w:val="16"/>
          <w:lang w:val="pt-BR"/>
        </w:rPr>
        <w:t xml:space="preserve"> Contamos com a compreensão e colaboração dos senhores Pais.</w:t>
      </w:r>
    </w:p>
    <w:p w:rsidR="00984ADD" w:rsidRDefault="00984ADD" w:rsidP="00984ADD">
      <w:pPr>
        <w:adjustRightInd w:val="0"/>
        <w:snapToGrid w:val="0"/>
        <w:spacing w:line="0" w:lineRule="atLeast"/>
        <w:jc w:val="left"/>
        <w:rPr>
          <w:rFonts w:ascii="Arial" w:eastAsiaTheme="majorEastAsia" w:hAnsi="Arial" w:cs="Arial"/>
          <w:color w:val="000000" w:themeColor="text1"/>
          <w:szCs w:val="16"/>
          <w:lang w:val="pt-BR"/>
        </w:rPr>
      </w:pPr>
    </w:p>
    <w:p w:rsidR="00984ADD" w:rsidRPr="00984ADD" w:rsidRDefault="00984ADD" w:rsidP="00984ADD">
      <w:pPr>
        <w:pStyle w:val="af0"/>
        <w:numPr>
          <w:ilvl w:val="0"/>
          <w:numId w:val="3"/>
        </w:numPr>
        <w:adjustRightInd w:val="0"/>
        <w:snapToGrid w:val="0"/>
        <w:spacing w:line="0" w:lineRule="atLeast"/>
        <w:ind w:leftChars="0"/>
        <w:jc w:val="left"/>
        <w:rPr>
          <w:rFonts w:ascii="Arial" w:eastAsiaTheme="majorEastAsia" w:hAnsi="Arial" w:cs="Arial"/>
          <w:color w:val="000000" w:themeColor="text1"/>
          <w:szCs w:val="16"/>
          <w:lang w:val="pt-BR"/>
        </w:rPr>
      </w:pPr>
      <w:r w:rsidRPr="00984ADD">
        <w:rPr>
          <w:rFonts w:ascii="Arial" w:eastAsiaTheme="majorEastAsia" w:hAnsi="Arial" w:cs="Arial" w:hint="eastAsia"/>
          <w:color w:val="000000" w:themeColor="text1"/>
          <w:szCs w:val="16"/>
          <w:lang w:val="pt-BR"/>
        </w:rPr>
        <w:t xml:space="preserve">Plano para levar </w:t>
      </w:r>
      <w:r w:rsidR="00571196">
        <w:rPr>
          <w:rFonts w:ascii="Arial" w:eastAsiaTheme="majorEastAsia" w:hAnsi="Arial" w:cs="Arial"/>
          <w:color w:val="000000" w:themeColor="text1"/>
          <w:szCs w:val="16"/>
          <w:lang w:val="pt-BR"/>
        </w:rPr>
        <w:t>o tablet</w:t>
      </w:r>
      <w:r w:rsidRPr="00984ADD">
        <w:rPr>
          <w:rFonts w:ascii="Arial" w:eastAsiaTheme="majorEastAsia" w:hAnsi="Arial" w:cs="Arial"/>
          <w:color w:val="000000" w:themeColor="text1"/>
          <w:szCs w:val="16"/>
          <w:lang w:val="pt-BR"/>
        </w:rPr>
        <w:t xml:space="preserve"> para casa</w:t>
      </w:r>
    </w:p>
    <w:p w:rsidR="00984ADD" w:rsidRPr="00984ADD" w:rsidRDefault="00984ADD" w:rsidP="00984ADD">
      <w:pPr>
        <w:pStyle w:val="af0"/>
        <w:numPr>
          <w:ilvl w:val="0"/>
          <w:numId w:val="4"/>
        </w:numPr>
        <w:adjustRightInd w:val="0"/>
        <w:snapToGrid w:val="0"/>
        <w:spacing w:line="0" w:lineRule="atLeast"/>
        <w:ind w:leftChars="0"/>
        <w:jc w:val="left"/>
        <w:rPr>
          <w:rFonts w:ascii="Arial" w:eastAsiaTheme="majorEastAsia" w:hAnsi="Arial" w:cs="Arial"/>
          <w:color w:val="000000" w:themeColor="text1"/>
          <w:szCs w:val="16"/>
          <w:lang w:val="pt-BR"/>
        </w:rPr>
      </w:pPr>
      <w:r w:rsidRPr="00984ADD">
        <w:rPr>
          <w:rFonts w:ascii="Arial" w:eastAsiaTheme="majorEastAsia" w:hAnsi="Arial" w:cs="Arial" w:hint="eastAsia"/>
          <w:color w:val="000000" w:themeColor="text1"/>
          <w:szCs w:val="16"/>
          <w:bdr w:val="single" w:sz="4" w:space="0" w:color="auto"/>
          <w:lang w:val="pt-BR"/>
        </w:rPr>
        <w:t xml:space="preserve">Final de abril </w:t>
      </w:r>
      <w:r w:rsidRPr="00984ADD">
        <w:rPr>
          <w:rFonts w:ascii="Arial" w:eastAsiaTheme="majorEastAsia" w:hAnsi="Arial" w:cs="Arial"/>
          <w:color w:val="000000" w:themeColor="text1"/>
          <w:szCs w:val="16"/>
          <w:bdr w:val="single" w:sz="4" w:space="0" w:color="auto"/>
          <w:lang w:val="pt-BR"/>
        </w:rPr>
        <w:t>à início de maio</w:t>
      </w:r>
    </w:p>
    <w:p w:rsidR="00984ADD" w:rsidRDefault="00984ADD" w:rsidP="00984ADD">
      <w:pPr>
        <w:pStyle w:val="af0"/>
        <w:numPr>
          <w:ilvl w:val="0"/>
          <w:numId w:val="5"/>
        </w:numPr>
        <w:adjustRightInd w:val="0"/>
        <w:snapToGrid w:val="0"/>
        <w:spacing w:line="0" w:lineRule="atLeast"/>
        <w:ind w:leftChars="0" w:left="567" w:hanging="175"/>
        <w:jc w:val="left"/>
        <w:rPr>
          <w:rFonts w:ascii="Arial" w:eastAsiaTheme="majorEastAsia" w:hAnsi="Arial" w:cs="Arial"/>
          <w:color w:val="000000" w:themeColor="text1"/>
          <w:szCs w:val="16"/>
          <w:lang w:val="pt-BR"/>
        </w:rPr>
      </w:pPr>
      <w:r>
        <w:rPr>
          <w:rFonts w:ascii="Arial" w:eastAsiaTheme="majorEastAsia" w:hAnsi="Arial" w:cs="Arial" w:hint="eastAsia"/>
          <w:color w:val="000000" w:themeColor="text1"/>
          <w:szCs w:val="16"/>
          <w:lang w:val="pt-BR"/>
        </w:rPr>
        <w:t>Os alunos levar</w:t>
      </w:r>
      <w:r>
        <w:rPr>
          <w:rFonts w:ascii="Arial" w:eastAsiaTheme="majorEastAsia" w:hAnsi="Arial" w:cs="Arial"/>
          <w:color w:val="000000" w:themeColor="text1"/>
          <w:szCs w:val="16"/>
          <w:lang w:val="pt-BR"/>
        </w:rPr>
        <w:t xml:space="preserve">ão o tablet para casa, e verificarão se é possível conectar na rede </w:t>
      </w:r>
      <w:r w:rsidR="00965088">
        <w:rPr>
          <w:rFonts w:ascii="Arial" w:eastAsiaTheme="majorEastAsia" w:hAnsi="Arial" w:cs="Arial"/>
          <w:color w:val="000000" w:themeColor="text1"/>
          <w:szCs w:val="16"/>
          <w:lang w:val="pt-BR"/>
        </w:rPr>
        <w:t>WiFi</w:t>
      </w:r>
      <w:r>
        <w:rPr>
          <w:rFonts w:ascii="Arial" w:eastAsiaTheme="majorEastAsia" w:hAnsi="Arial" w:cs="Arial"/>
          <w:color w:val="000000" w:themeColor="text1"/>
          <w:szCs w:val="16"/>
          <w:lang w:val="pt-BR"/>
        </w:rPr>
        <w:t xml:space="preserve"> de casa sem problemas.</w:t>
      </w:r>
    </w:p>
    <w:p w:rsidR="00984ADD" w:rsidRPr="00984ADD" w:rsidRDefault="00984ADD" w:rsidP="00984ADD">
      <w:pPr>
        <w:pStyle w:val="af0"/>
        <w:numPr>
          <w:ilvl w:val="0"/>
          <w:numId w:val="5"/>
        </w:numPr>
        <w:adjustRightInd w:val="0"/>
        <w:snapToGrid w:val="0"/>
        <w:spacing w:line="0" w:lineRule="atLeast"/>
        <w:ind w:leftChars="0" w:left="567" w:hanging="175"/>
        <w:jc w:val="left"/>
        <w:rPr>
          <w:rFonts w:ascii="Arial" w:eastAsiaTheme="majorEastAsia" w:hAnsi="Arial" w:cs="Arial"/>
          <w:color w:val="000000" w:themeColor="text1"/>
          <w:szCs w:val="16"/>
          <w:lang w:val="pt-BR"/>
        </w:rPr>
      </w:pPr>
      <w:r>
        <w:rPr>
          <w:rFonts w:ascii="Arial" w:eastAsiaTheme="majorEastAsia" w:hAnsi="Arial" w:cs="Arial"/>
          <w:color w:val="000000" w:themeColor="text1"/>
          <w:szCs w:val="16"/>
          <w:lang w:val="pt-BR"/>
        </w:rPr>
        <w:t>No início</w:t>
      </w:r>
      <w:r w:rsidR="00571196">
        <w:rPr>
          <w:rFonts w:ascii="Arial" w:eastAsiaTheme="majorEastAsia" w:hAnsi="Arial" w:cs="Arial"/>
          <w:color w:val="000000" w:themeColor="text1"/>
          <w:szCs w:val="16"/>
          <w:lang w:val="pt-BR"/>
        </w:rPr>
        <w:t>,</w:t>
      </w:r>
      <w:r>
        <w:rPr>
          <w:rFonts w:ascii="Arial" w:eastAsiaTheme="majorEastAsia" w:hAnsi="Arial" w:cs="Arial"/>
          <w:color w:val="000000" w:themeColor="text1"/>
          <w:szCs w:val="16"/>
          <w:lang w:val="pt-BR"/>
        </w:rPr>
        <w:t xml:space="preserve"> a intensão é se acostumar com o tablet. Portanto, poderá experimentar usar livremente dentro das regras de utilização.</w:t>
      </w:r>
    </w:p>
    <w:p w:rsidR="00984ADD" w:rsidRPr="00C11D38" w:rsidRDefault="00984ADD" w:rsidP="00984ADD">
      <w:pPr>
        <w:pStyle w:val="af0"/>
        <w:numPr>
          <w:ilvl w:val="0"/>
          <w:numId w:val="4"/>
        </w:numPr>
        <w:adjustRightInd w:val="0"/>
        <w:snapToGrid w:val="0"/>
        <w:spacing w:line="0" w:lineRule="atLeast"/>
        <w:ind w:leftChars="0"/>
        <w:jc w:val="left"/>
        <w:rPr>
          <w:rFonts w:ascii="Arial" w:eastAsiaTheme="majorEastAsia" w:hAnsi="Arial" w:cs="Arial"/>
          <w:color w:val="000000" w:themeColor="text1"/>
          <w:szCs w:val="16"/>
          <w:lang w:val="pt-BR"/>
        </w:rPr>
      </w:pPr>
      <w:r>
        <w:rPr>
          <w:rFonts w:ascii="Arial" w:eastAsiaTheme="majorEastAsia" w:hAnsi="Arial" w:cs="Arial"/>
          <w:color w:val="000000" w:themeColor="text1"/>
          <w:szCs w:val="16"/>
          <w:bdr w:val="single" w:sz="4" w:space="0" w:color="auto"/>
          <w:lang w:val="pt-BR"/>
        </w:rPr>
        <w:t>Meados</w:t>
      </w:r>
      <w:r w:rsidRPr="00984ADD">
        <w:rPr>
          <w:rFonts w:ascii="Arial" w:eastAsiaTheme="majorEastAsia" w:hAnsi="Arial" w:cs="Arial"/>
          <w:color w:val="000000" w:themeColor="text1"/>
          <w:szCs w:val="16"/>
          <w:bdr w:val="single" w:sz="4" w:space="0" w:color="auto"/>
          <w:lang w:val="pt-BR"/>
        </w:rPr>
        <w:t xml:space="preserve"> de maio</w:t>
      </w:r>
    </w:p>
    <w:p w:rsidR="00C11D38" w:rsidRDefault="00C11D38" w:rsidP="00C11D38">
      <w:pPr>
        <w:pStyle w:val="af0"/>
        <w:numPr>
          <w:ilvl w:val="0"/>
          <w:numId w:val="6"/>
        </w:numPr>
        <w:adjustRightInd w:val="0"/>
        <w:snapToGrid w:val="0"/>
        <w:spacing w:line="0" w:lineRule="atLeast"/>
        <w:ind w:leftChars="0" w:left="567" w:hanging="175"/>
        <w:jc w:val="left"/>
        <w:rPr>
          <w:rFonts w:ascii="Arial" w:eastAsiaTheme="majorEastAsia" w:hAnsi="Arial" w:cs="Arial"/>
          <w:color w:val="000000" w:themeColor="text1"/>
          <w:szCs w:val="16"/>
          <w:lang w:val="pt-BR"/>
        </w:rPr>
      </w:pPr>
      <w:r>
        <w:rPr>
          <w:rFonts w:ascii="Arial" w:eastAsiaTheme="majorEastAsia" w:hAnsi="Arial" w:cs="Arial" w:hint="eastAsia"/>
          <w:color w:val="000000" w:themeColor="text1"/>
          <w:szCs w:val="16"/>
          <w:lang w:val="pt-BR"/>
        </w:rPr>
        <w:t>Levar</w:t>
      </w:r>
      <w:r>
        <w:rPr>
          <w:rFonts w:ascii="Arial" w:eastAsiaTheme="majorEastAsia" w:hAnsi="Arial" w:cs="Arial"/>
          <w:color w:val="000000" w:themeColor="text1"/>
          <w:szCs w:val="16"/>
          <w:lang w:val="pt-BR"/>
        </w:rPr>
        <w:t>ão o tablet para casa regularmente para realizar tarefas e pesquisas.</w:t>
      </w:r>
    </w:p>
    <w:p w:rsidR="00C11D38" w:rsidRDefault="00C11D38" w:rsidP="00C11D38">
      <w:pPr>
        <w:pStyle w:val="af0"/>
        <w:numPr>
          <w:ilvl w:val="0"/>
          <w:numId w:val="6"/>
        </w:numPr>
        <w:adjustRightInd w:val="0"/>
        <w:snapToGrid w:val="0"/>
        <w:spacing w:line="0" w:lineRule="atLeast"/>
        <w:ind w:leftChars="0" w:left="567" w:hanging="175"/>
        <w:jc w:val="left"/>
        <w:rPr>
          <w:rFonts w:ascii="Arial" w:eastAsiaTheme="majorEastAsia" w:hAnsi="Arial" w:cs="Arial"/>
          <w:color w:val="000000" w:themeColor="text1"/>
          <w:szCs w:val="16"/>
          <w:lang w:val="pt-BR"/>
        </w:rPr>
      </w:pPr>
      <w:r>
        <w:rPr>
          <w:rFonts w:ascii="Arial" w:eastAsiaTheme="majorEastAsia" w:hAnsi="Arial" w:cs="Arial"/>
          <w:color w:val="000000" w:themeColor="text1"/>
          <w:szCs w:val="16"/>
          <w:lang w:val="pt-BR"/>
        </w:rPr>
        <w:t xml:space="preserve">Caso </w:t>
      </w:r>
      <w:r w:rsidR="00571196">
        <w:rPr>
          <w:rFonts w:ascii="Arial" w:eastAsiaTheme="majorEastAsia" w:hAnsi="Arial" w:cs="Arial"/>
          <w:color w:val="000000" w:themeColor="text1"/>
          <w:szCs w:val="16"/>
          <w:lang w:val="pt-BR"/>
        </w:rPr>
        <w:t xml:space="preserve">ainda não tenha preparado </w:t>
      </w:r>
      <w:r>
        <w:rPr>
          <w:rFonts w:ascii="Arial" w:eastAsiaTheme="majorEastAsia" w:hAnsi="Arial" w:cs="Arial"/>
          <w:color w:val="000000" w:themeColor="text1"/>
          <w:szCs w:val="16"/>
          <w:lang w:val="pt-BR"/>
        </w:rPr>
        <w:t xml:space="preserve">a conexão por rede </w:t>
      </w:r>
      <w:r w:rsidR="00965088">
        <w:rPr>
          <w:rFonts w:ascii="Arial" w:eastAsiaTheme="majorEastAsia" w:hAnsi="Arial" w:cs="Arial"/>
          <w:color w:val="000000" w:themeColor="text1"/>
          <w:szCs w:val="16"/>
          <w:lang w:val="pt-BR"/>
        </w:rPr>
        <w:t>WiFi</w:t>
      </w:r>
      <w:r>
        <w:rPr>
          <w:rFonts w:ascii="Arial" w:eastAsiaTheme="majorEastAsia" w:hAnsi="Arial" w:cs="Arial"/>
          <w:color w:val="000000" w:themeColor="text1"/>
          <w:szCs w:val="16"/>
          <w:lang w:val="pt-BR"/>
        </w:rPr>
        <w:t xml:space="preserve"> na casa do aluno</w:t>
      </w:r>
      <w:r w:rsidR="00965088">
        <w:rPr>
          <w:rFonts w:ascii="Arial" w:eastAsiaTheme="majorEastAsia" w:hAnsi="Arial" w:cs="Arial"/>
          <w:color w:val="000000" w:themeColor="text1"/>
          <w:szCs w:val="16"/>
          <w:lang w:val="pt-BR"/>
        </w:rPr>
        <w:t>, o aluno</w:t>
      </w:r>
      <w:r>
        <w:rPr>
          <w:rFonts w:ascii="Arial" w:eastAsiaTheme="majorEastAsia" w:hAnsi="Arial" w:cs="Arial"/>
          <w:color w:val="000000" w:themeColor="text1"/>
          <w:szCs w:val="16"/>
          <w:lang w:val="pt-BR"/>
        </w:rPr>
        <w:t xml:space="preserve"> </w:t>
      </w:r>
      <w:r w:rsidR="00965088">
        <w:rPr>
          <w:rFonts w:ascii="Arial" w:eastAsiaTheme="majorEastAsia" w:hAnsi="Arial" w:cs="Arial"/>
          <w:color w:val="000000" w:themeColor="text1"/>
          <w:szCs w:val="16"/>
          <w:lang w:val="pt-BR"/>
        </w:rPr>
        <w:t>poderá fazer</w:t>
      </w:r>
      <w:r>
        <w:rPr>
          <w:rFonts w:ascii="Arial" w:eastAsiaTheme="majorEastAsia" w:hAnsi="Arial" w:cs="Arial"/>
          <w:color w:val="000000" w:themeColor="text1"/>
          <w:szCs w:val="16"/>
          <w:lang w:val="pt-BR"/>
        </w:rPr>
        <w:t xml:space="preserve"> download do exercício (tarefa)</w:t>
      </w:r>
      <w:r w:rsidR="00965088">
        <w:rPr>
          <w:rFonts w:ascii="Arial" w:eastAsiaTheme="majorEastAsia" w:hAnsi="Arial" w:cs="Arial"/>
          <w:color w:val="000000" w:themeColor="text1"/>
          <w:szCs w:val="16"/>
          <w:lang w:val="pt-BR"/>
        </w:rPr>
        <w:t xml:space="preserve"> na escola antes de levar </w:t>
      </w:r>
      <w:r>
        <w:rPr>
          <w:rFonts w:ascii="Arial" w:eastAsiaTheme="majorEastAsia" w:hAnsi="Arial" w:cs="Arial"/>
          <w:color w:val="000000" w:themeColor="text1"/>
          <w:szCs w:val="16"/>
          <w:lang w:val="pt-BR"/>
        </w:rPr>
        <w:t>para casa.</w:t>
      </w:r>
    </w:p>
    <w:p w:rsidR="00965088" w:rsidRDefault="00965088" w:rsidP="00C11D38">
      <w:pPr>
        <w:pStyle w:val="af0"/>
        <w:numPr>
          <w:ilvl w:val="0"/>
          <w:numId w:val="6"/>
        </w:numPr>
        <w:adjustRightInd w:val="0"/>
        <w:snapToGrid w:val="0"/>
        <w:spacing w:line="0" w:lineRule="atLeast"/>
        <w:ind w:leftChars="0" w:left="567" w:hanging="175"/>
        <w:jc w:val="left"/>
        <w:rPr>
          <w:rFonts w:ascii="Arial" w:eastAsiaTheme="majorEastAsia" w:hAnsi="Arial" w:cs="Arial"/>
          <w:color w:val="000000" w:themeColor="text1"/>
          <w:szCs w:val="16"/>
          <w:lang w:val="pt-BR"/>
        </w:rPr>
      </w:pPr>
      <w:r>
        <w:rPr>
          <w:rFonts w:ascii="Arial" w:eastAsiaTheme="majorEastAsia" w:hAnsi="Arial" w:cs="Arial"/>
          <w:color w:val="000000" w:themeColor="text1"/>
          <w:szCs w:val="16"/>
          <w:lang w:val="pt-BR"/>
        </w:rPr>
        <w:t>Estamos preparando para que seja possível estudar online, interligando os alunos de casa com a escola.</w:t>
      </w:r>
    </w:p>
    <w:p w:rsidR="00825D4F" w:rsidRDefault="00825D4F" w:rsidP="00C11D38">
      <w:pPr>
        <w:pStyle w:val="af0"/>
        <w:numPr>
          <w:ilvl w:val="0"/>
          <w:numId w:val="6"/>
        </w:numPr>
        <w:adjustRightInd w:val="0"/>
        <w:snapToGrid w:val="0"/>
        <w:spacing w:line="0" w:lineRule="atLeast"/>
        <w:ind w:leftChars="0" w:left="567" w:hanging="175"/>
        <w:jc w:val="left"/>
        <w:rPr>
          <w:rFonts w:ascii="Arial" w:eastAsiaTheme="majorEastAsia" w:hAnsi="Arial" w:cs="Arial"/>
          <w:color w:val="000000" w:themeColor="text1"/>
          <w:szCs w:val="16"/>
          <w:lang w:val="pt-BR"/>
        </w:rPr>
      </w:pPr>
    </w:p>
    <w:p w:rsidR="00965088" w:rsidRPr="00965088" w:rsidRDefault="00965088" w:rsidP="00965088">
      <w:pPr>
        <w:pStyle w:val="af0"/>
        <w:numPr>
          <w:ilvl w:val="0"/>
          <w:numId w:val="3"/>
        </w:numPr>
        <w:adjustRightInd w:val="0"/>
        <w:snapToGrid w:val="0"/>
        <w:spacing w:line="0" w:lineRule="atLeast"/>
        <w:ind w:leftChars="0"/>
        <w:jc w:val="left"/>
        <w:rPr>
          <w:rFonts w:ascii="Arial" w:eastAsiaTheme="majorEastAsia" w:hAnsi="Arial" w:cs="Arial"/>
          <w:color w:val="000000" w:themeColor="text1"/>
          <w:szCs w:val="16"/>
          <w:lang w:val="pt-BR"/>
        </w:rPr>
      </w:pPr>
      <w:r w:rsidRPr="00965088">
        <w:rPr>
          <w:rFonts w:ascii="Arial" w:eastAsiaTheme="majorEastAsia" w:hAnsi="Arial" w:cs="Arial"/>
          <w:color w:val="000000" w:themeColor="text1"/>
          <w:szCs w:val="16"/>
          <w:lang w:val="pt-BR"/>
        </w:rPr>
        <w:t>Pedidos</w:t>
      </w:r>
    </w:p>
    <w:p w:rsidR="00965088" w:rsidRDefault="00965088" w:rsidP="00965088">
      <w:pPr>
        <w:pStyle w:val="af0"/>
        <w:numPr>
          <w:ilvl w:val="0"/>
          <w:numId w:val="7"/>
        </w:numPr>
        <w:adjustRightInd w:val="0"/>
        <w:snapToGrid w:val="0"/>
        <w:spacing w:line="0" w:lineRule="atLeast"/>
        <w:ind w:leftChars="0"/>
        <w:jc w:val="left"/>
        <w:rPr>
          <w:rFonts w:ascii="Arial" w:eastAsiaTheme="majorEastAsia" w:hAnsi="Arial" w:cs="Arial"/>
          <w:color w:val="000000" w:themeColor="text1"/>
          <w:szCs w:val="16"/>
          <w:lang w:val="pt-BR"/>
        </w:rPr>
      </w:pPr>
      <w:r>
        <w:rPr>
          <w:rFonts w:ascii="Arial" w:eastAsiaTheme="majorEastAsia" w:hAnsi="Arial" w:cs="Arial" w:hint="eastAsia"/>
          <w:color w:val="000000" w:themeColor="text1"/>
          <w:szCs w:val="16"/>
          <w:lang w:val="pt-BR"/>
        </w:rPr>
        <w:t>Caso n</w:t>
      </w:r>
      <w:r>
        <w:rPr>
          <w:rFonts w:ascii="Arial" w:eastAsiaTheme="majorEastAsia" w:hAnsi="Arial" w:cs="Arial"/>
          <w:color w:val="000000" w:themeColor="text1"/>
          <w:szCs w:val="16"/>
          <w:lang w:val="pt-BR"/>
        </w:rPr>
        <w:t>ão seja possível conectar-se à internet em casa, poderá ter algumas limitações em relação aos estudos e pesquisas através do tablet. Atenderemos cada caso individualmente. Entre em contato com a escola.</w:t>
      </w:r>
    </w:p>
    <w:p w:rsidR="00965088" w:rsidRDefault="00C801A9" w:rsidP="00965088">
      <w:pPr>
        <w:pStyle w:val="af0"/>
        <w:numPr>
          <w:ilvl w:val="0"/>
          <w:numId w:val="7"/>
        </w:numPr>
        <w:adjustRightInd w:val="0"/>
        <w:snapToGrid w:val="0"/>
        <w:spacing w:line="0" w:lineRule="atLeast"/>
        <w:ind w:leftChars="0"/>
        <w:jc w:val="left"/>
        <w:rPr>
          <w:rFonts w:ascii="Arial" w:eastAsiaTheme="majorEastAsia" w:hAnsi="Arial" w:cs="Arial"/>
          <w:color w:val="000000" w:themeColor="text1"/>
          <w:szCs w:val="16"/>
          <w:lang w:val="pt-BR"/>
        </w:rPr>
      </w:pPr>
      <w:r>
        <w:rPr>
          <w:rFonts w:ascii="Arial" w:eastAsiaTheme="majorEastAsia" w:hAnsi="Arial" w:cs="Arial"/>
          <w:color w:val="000000" w:themeColor="text1"/>
          <w:szCs w:val="16"/>
          <w:lang w:val="pt-BR"/>
        </w:rPr>
        <w:t>O plan</w:t>
      </w:r>
      <w:r w:rsidR="00D015D5">
        <w:rPr>
          <w:rFonts w:ascii="Arial" w:eastAsiaTheme="majorEastAsia" w:hAnsi="Arial" w:cs="Arial"/>
          <w:color w:val="000000" w:themeColor="text1"/>
          <w:szCs w:val="16"/>
          <w:lang w:val="pt-BR"/>
        </w:rPr>
        <w:t>o</w:t>
      </w:r>
      <w:r w:rsidR="00965088">
        <w:rPr>
          <w:rFonts w:ascii="Arial" w:eastAsiaTheme="majorEastAsia" w:hAnsi="Arial" w:cs="Arial"/>
          <w:color w:val="000000" w:themeColor="text1"/>
          <w:szCs w:val="16"/>
          <w:lang w:val="pt-BR"/>
        </w:rPr>
        <w:t xml:space="preserve"> para os alunos iniciarem os estudos com </w:t>
      </w:r>
      <w:r>
        <w:rPr>
          <w:rFonts w:ascii="Arial" w:eastAsiaTheme="majorEastAsia" w:hAnsi="Arial" w:cs="Arial"/>
          <w:color w:val="000000" w:themeColor="text1"/>
          <w:szCs w:val="16"/>
          <w:lang w:val="pt-BR"/>
        </w:rPr>
        <w:t xml:space="preserve">o </w:t>
      </w:r>
      <w:r w:rsidR="00965088">
        <w:rPr>
          <w:rFonts w:ascii="Arial" w:eastAsiaTheme="majorEastAsia" w:hAnsi="Arial" w:cs="Arial"/>
          <w:color w:val="000000" w:themeColor="text1"/>
          <w:szCs w:val="16"/>
          <w:lang w:val="pt-BR"/>
        </w:rPr>
        <w:t xml:space="preserve">tablet </w:t>
      </w:r>
      <w:r w:rsidR="00571196">
        <w:rPr>
          <w:rFonts w:ascii="Arial" w:eastAsiaTheme="majorEastAsia" w:hAnsi="Arial" w:cs="Arial"/>
          <w:color w:val="000000" w:themeColor="text1"/>
          <w:szCs w:val="16"/>
          <w:lang w:val="pt-BR"/>
        </w:rPr>
        <w:t>em casa, pode</w:t>
      </w:r>
      <w:r w:rsidR="00D015D5">
        <w:rPr>
          <w:rFonts w:ascii="Arial" w:eastAsiaTheme="majorEastAsia" w:hAnsi="Arial" w:cs="Arial"/>
          <w:color w:val="000000" w:themeColor="text1"/>
          <w:szCs w:val="16"/>
          <w:lang w:val="pt-BR"/>
        </w:rPr>
        <w:t xml:space="preserve"> variar conforme a série ou escola do aluno.</w:t>
      </w:r>
    </w:p>
    <w:p w:rsidR="00D015D5" w:rsidRDefault="00D015D5" w:rsidP="00D015D5">
      <w:pPr>
        <w:pStyle w:val="af0"/>
        <w:adjustRightInd w:val="0"/>
        <w:snapToGrid w:val="0"/>
        <w:spacing w:line="0" w:lineRule="atLeast"/>
        <w:ind w:leftChars="0" w:left="465"/>
        <w:jc w:val="left"/>
        <w:rPr>
          <w:rFonts w:ascii="Arial" w:eastAsiaTheme="majorEastAsia" w:hAnsi="Arial" w:cs="Arial"/>
          <w:color w:val="000000" w:themeColor="text1"/>
          <w:szCs w:val="16"/>
          <w:lang w:val="pt-BR"/>
        </w:rPr>
      </w:pPr>
    </w:p>
    <w:p w:rsidR="00984ADD" w:rsidRPr="00C11D38" w:rsidRDefault="00984ADD" w:rsidP="000275A0">
      <w:pPr>
        <w:pStyle w:val="af0"/>
        <w:adjustRightInd w:val="0"/>
        <w:snapToGrid w:val="0"/>
        <w:spacing w:line="0" w:lineRule="atLeast"/>
        <w:ind w:leftChars="0" w:left="465"/>
        <w:jc w:val="left"/>
        <w:rPr>
          <w:rFonts w:ascii="Arial" w:eastAsiaTheme="majorEastAsia" w:hAnsi="Arial" w:cs="Arial"/>
          <w:color w:val="000000" w:themeColor="text1"/>
          <w:szCs w:val="16"/>
          <w:lang w:val="pt-BR"/>
        </w:rPr>
      </w:pPr>
      <w:bookmarkStart w:id="0" w:name="_GoBack"/>
      <w:bookmarkEnd w:id="0"/>
    </w:p>
    <w:p w:rsidR="005C505F" w:rsidRPr="00965088" w:rsidRDefault="003A1A57" w:rsidP="00813DA0">
      <w:pPr>
        <w:adjustRightInd w:val="0"/>
        <w:snapToGrid w:val="0"/>
        <w:spacing w:line="0" w:lineRule="atLeast"/>
        <w:ind w:firstLineChars="100" w:firstLine="157"/>
        <w:jc w:val="left"/>
        <w:rPr>
          <w:rFonts w:asciiTheme="majorEastAsia" w:eastAsiaTheme="majorEastAsia" w:hAnsiTheme="majorEastAsia"/>
          <w:color w:val="000000" w:themeColor="text1"/>
          <w:sz w:val="16"/>
          <w:szCs w:val="16"/>
          <w:lang w:val="pt-BR"/>
        </w:rPr>
      </w:pPr>
      <w:r w:rsidRPr="00813DA0">
        <w:rPr>
          <w:rFonts w:asciiTheme="majorEastAsia" w:eastAsiaTheme="majorEastAsia" w:hAnsiTheme="majorEastAsia" w:hint="eastAsia"/>
          <w:color w:val="000000" w:themeColor="text1"/>
          <w:sz w:val="16"/>
          <w:szCs w:val="16"/>
        </w:rPr>
        <w:t>保護者の</w:t>
      </w:r>
      <w:r w:rsidR="005C505F" w:rsidRPr="00813DA0">
        <w:rPr>
          <w:rFonts w:asciiTheme="majorEastAsia" w:eastAsiaTheme="majorEastAsia" w:hAnsiTheme="majorEastAsia" w:hint="eastAsia"/>
          <w:color w:val="000000" w:themeColor="text1"/>
          <w:sz w:val="16"/>
          <w:szCs w:val="16"/>
        </w:rPr>
        <w:t>皆さまにおかれましては、日ごろより本市の教育活動にご支援を</w:t>
      </w:r>
      <w:r w:rsidR="00CC4314" w:rsidRPr="00813DA0">
        <w:rPr>
          <w:rFonts w:asciiTheme="majorEastAsia" w:eastAsiaTheme="majorEastAsia" w:hAnsiTheme="majorEastAsia" w:hint="eastAsia"/>
          <w:color w:val="000000" w:themeColor="text1"/>
          <w:sz w:val="16"/>
          <w:szCs w:val="16"/>
        </w:rPr>
        <w:t>いただき</w:t>
      </w:r>
      <w:r w:rsidR="005C505F" w:rsidRPr="00813DA0">
        <w:rPr>
          <w:rFonts w:asciiTheme="majorEastAsia" w:eastAsiaTheme="majorEastAsia" w:hAnsiTheme="majorEastAsia" w:hint="eastAsia"/>
          <w:color w:val="000000" w:themeColor="text1"/>
          <w:sz w:val="16"/>
          <w:szCs w:val="16"/>
        </w:rPr>
        <w:t>、感謝を申し上げま</w:t>
      </w:r>
      <w:r w:rsidR="003E02A3" w:rsidRPr="00813DA0">
        <w:rPr>
          <w:rFonts w:asciiTheme="majorEastAsia" w:eastAsiaTheme="majorEastAsia" w:hAnsiTheme="majorEastAsia" w:hint="eastAsia"/>
          <w:color w:val="000000" w:themeColor="text1"/>
          <w:sz w:val="16"/>
          <w:szCs w:val="16"/>
        </w:rPr>
        <w:t>す</w:t>
      </w:r>
      <w:r w:rsidR="005C505F" w:rsidRPr="00813DA0">
        <w:rPr>
          <w:rFonts w:asciiTheme="majorEastAsia" w:eastAsiaTheme="majorEastAsia" w:hAnsiTheme="majorEastAsia" w:hint="eastAsia"/>
          <w:color w:val="000000" w:themeColor="text1"/>
          <w:sz w:val="16"/>
          <w:szCs w:val="16"/>
        </w:rPr>
        <w:t>。</w:t>
      </w:r>
    </w:p>
    <w:p w:rsidR="00CC4314" w:rsidRPr="00813DA0" w:rsidRDefault="00CC4314" w:rsidP="00813DA0">
      <w:pPr>
        <w:adjustRightInd w:val="0"/>
        <w:snapToGrid w:val="0"/>
        <w:spacing w:line="0" w:lineRule="atLeast"/>
        <w:rPr>
          <w:rFonts w:asciiTheme="majorEastAsia" w:eastAsiaTheme="majorEastAsia" w:hAnsiTheme="majorEastAsia"/>
          <w:color w:val="000000" w:themeColor="text1"/>
          <w:sz w:val="16"/>
          <w:szCs w:val="16"/>
        </w:rPr>
      </w:pPr>
      <w:r w:rsidRPr="00813DA0">
        <w:rPr>
          <w:rFonts w:asciiTheme="majorEastAsia" w:eastAsiaTheme="majorEastAsia" w:hAnsiTheme="majorEastAsia" w:hint="eastAsia"/>
          <w:color w:val="000000" w:themeColor="text1"/>
          <w:sz w:val="16"/>
          <w:szCs w:val="16"/>
        </w:rPr>
        <w:t xml:space="preserve">　豊橋市では、小中学校</w:t>
      </w:r>
      <w:r w:rsidR="00060EA8" w:rsidRPr="00813DA0">
        <w:rPr>
          <w:rFonts w:asciiTheme="majorEastAsia" w:eastAsiaTheme="majorEastAsia" w:hAnsiTheme="majorEastAsia" w:hint="eastAsia"/>
          <w:color w:val="000000" w:themeColor="text1"/>
          <w:sz w:val="16"/>
          <w:szCs w:val="16"/>
        </w:rPr>
        <w:t>すべての児童生徒にタブレット端末</w:t>
      </w:r>
      <w:r w:rsidR="00287F84" w:rsidRPr="00813DA0">
        <w:rPr>
          <w:rFonts w:asciiTheme="majorEastAsia" w:eastAsiaTheme="majorEastAsia" w:hAnsiTheme="majorEastAsia" w:hint="eastAsia"/>
          <w:color w:val="000000" w:themeColor="text1"/>
          <w:sz w:val="16"/>
          <w:szCs w:val="16"/>
        </w:rPr>
        <w:t>を</w:t>
      </w:r>
      <w:r w:rsidR="00060EA8" w:rsidRPr="00813DA0">
        <w:rPr>
          <w:rFonts w:asciiTheme="majorEastAsia" w:eastAsiaTheme="majorEastAsia" w:hAnsiTheme="majorEastAsia" w:hint="eastAsia"/>
          <w:color w:val="000000" w:themeColor="text1"/>
          <w:sz w:val="16"/>
          <w:szCs w:val="16"/>
        </w:rPr>
        <w:t>貸与する事業が始まっています。</w:t>
      </w:r>
      <w:r w:rsidRPr="00813DA0">
        <w:rPr>
          <w:rFonts w:asciiTheme="majorEastAsia" w:eastAsiaTheme="majorEastAsia" w:hAnsiTheme="majorEastAsia" w:hint="eastAsia"/>
          <w:color w:val="000000" w:themeColor="text1"/>
          <w:sz w:val="16"/>
          <w:szCs w:val="16"/>
        </w:rPr>
        <w:t>現在は学校での使用のみとしておりますが、今後、家庭への持ち帰りを</w:t>
      </w:r>
      <w:r w:rsidR="00A712FC" w:rsidRPr="00813DA0">
        <w:rPr>
          <w:rFonts w:asciiTheme="majorEastAsia" w:eastAsiaTheme="majorEastAsia" w:hAnsiTheme="majorEastAsia" w:hint="eastAsia"/>
          <w:color w:val="000000" w:themeColor="text1"/>
          <w:sz w:val="16"/>
          <w:szCs w:val="16"/>
        </w:rPr>
        <w:t>下記のように</w:t>
      </w:r>
      <w:r w:rsidRPr="00813DA0">
        <w:rPr>
          <w:rFonts w:asciiTheme="majorEastAsia" w:eastAsiaTheme="majorEastAsia" w:hAnsiTheme="majorEastAsia" w:hint="eastAsia"/>
          <w:color w:val="000000" w:themeColor="text1"/>
          <w:sz w:val="16"/>
          <w:szCs w:val="16"/>
        </w:rPr>
        <w:t>行ってまいります</w:t>
      </w:r>
      <w:r w:rsidR="00A712FC" w:rsidRPr="00813DA0">
        <w:rPr>
          <w:rFonts w:asciiTheme="majorEastAsia" w:eastAsiaTheme="majorEastAsia" w:hAnsiTheme="majorEastAsia" w:hint="eastAsia"/>
          <w:color w:val="000000" w:themeColor="text1"/>
          <w:sz w:val="16"/>
          <w:szCs w:val="16"/>
        </w:rPr>
        <w:t>ので、ご理解とご協力をお願いします。</w:t>
      </w:r>
    </w:p>
    <w:p w:rsidR="00A712FC" w:rsidRPr="00813DA0" w:rsidRDefault="00A712FC" w:rsidP="00984ADD">
      <w:pPr>
        <w:pStyle w:val="ac"/>
        <w:adjustRightInd w:val="0"/>
        <w:snapToGrid w:val="0"/>
        <w:spacing w:line="0" w:lineRule="atLeast"/>
        <w:jc w:val="both"/>
        <w:rPr>
          <w:color w:val="000000" w:themeColor="text1"/>
          <w:sz w:val="16"/>
          <w:szCs w:val="16"/>
        </w:rPr>
      </w:pPr>
    </w:p>
    <w:p w:rsidR="00A712FC" w:rsidRPr="00813DA0" w:rsidRDefault="00A712FC" w:rsidP="00813DA0">
      <w:pPr>
        <w:adjustRightInd w:val="0"/>
        <w:snapToGrid w:val="0"/>
        <w:spacing w:line="0" w:lineRule="atLeast"/>
        <w:rPr>
          <w:rFonts w:asciiTheme="majorEastAsia" w:eastAsiaTheme="majorEastAsia" w:hAnsiTheme="majorEastAsia"/>
          <w:color w:val="000000" w:themeColor="text1"/>
          <w:sz w:val="16"/>
          <w:szCs w:val="16"/>
        </w:rPr>
      </w:pPr>
      <w:r w:rsidRPr="00813DA0">
        <w:rPr>
          <w:rFonts w:asciiTheme="majorEastAsia" w:eastAsiaTheme="majorEastAsia" w:hAnsiTheme="majorEastAsia" w:hint="eastAsia"/>
          <w:color w:val="000000" w:themeColor="text1"/>
          <w:sz w:val="16"/>
          <w:szCs w:val="16"/>
        </w:rPr>
        <w:t>１　持ち帰りの計画</w:t>
      </w:r>
    </w:p>
    <w:p w:rsidR="00CC4314" w:rsidRPr="00813DA0" w:rsidRDefault="00EF0154" w:rsidP="00813DA0">
      <w:pPr>
        <w:pStyle w:val="af0"/>
        <w:numPr>
          <w:ilvl w:val="0"/>
          <w:numId w:val="1"/>
        </w:numPr>
        <w:adjustRightInd w:val="0"/>
        <w:snapToGrid w:val="0"/>
        <w:spacing w:line="0" w:lineRule="atLeast"/>
        <w:ind w:leftChars="0"/>
        <w:rPr>
          <w:rFonts w:asciiTheme="majorEastAsia" w:eastAsiaTheme="majorEastAsia" w:hAnsiTheme="majorEastAsia"/>
          <w:color w:val="000000" w:themeColor="text1"/>
          <w:sz w:val="16"/>
          <w:szCs w:val="16"/>
        </w:rPr>
      </w:pPr>
      <w:r w:rsidRPr="00813DA0">
        <w:rPr>
          <w:rFonts w:asciiTheme="majorEastAsia" w:eastAsiaTheme="majorEastAsia" w:hAnsiTheme="majorEastAsia" w:hint="eastAsia"/>
          <w:color w:val="000000" w:themeColor="text1"/>
          <w:sz w:val="16"/>
          <w:szCs w:val="16"/>
        </w:rPr>
        <w:t xml:space="preserve"> </w:t>
      </w:r>
      <w:r w:rsidRPr="00813DA0">
        <w:rPr>
          <w:rFonts w:asciiTheme="majorEastAsia" w:eastAsiaTheme="majorEastAsia" w:hAnsiTheme="majorEastAsia" w:hint="eastAsia"/>
          <w:color w:val="000000" w:themeColor="text1"/>
          <w:sz w:val="16"/>
          <w:szCs w:val="16"/>
          <w:bdr w:val="single" w:sz="4" w:space="0" w:color="auto"/>
        </w:rPr>
        <w:t>４月末から５月上旬</w:t>
      </w:r>
    </w:p>
    <w:p w:rsidR="00C11D38" w:rsidRDefault="00CC4314" w:rsidP="00C11D38">
      <w:pPr>
        <w:adjustRightInd w:val="0"/>
        <w:snapToGrid w:val="0"/>
        <w:spacing w:line="0" w:lineRule="atLeast"/>
        <w:ind w:left="472" w:hangingChars="300" w:hanging="472"/>
        <w:rPr>
          <w:rFonts w:asciiTheme="majorEastAsia" w:eastAsiaTheme="majorEastAsia" w:hAnsiTheme="majorEastAsia"/>
          <w:color w:val="000000" w:themeColor="text1"/>
          <w:sz w:val="16"/>
          <w:szCs w:val="16"/>
        </w:rPr>
      </w:pPr>
      <w:r w:rsidRPr="00813DA0">
        <w:rPr>
          <w:rFonts w:asciiTheme="majorEastAsia" w:eastAsiaTheme="majorEastAsia" w:hAnsiTheme="majorEastAsia" w:hint="eastAsia"/>
          <w:color w:val="000000" w:themeColor="text1"/>
          <w:sz w:val="16"/>
          <w:szCs w:val="16"/>
        </w:rPr>
        <w:t xml:space="preserve">　　・タブレ</w:t>
      </w:r>
      <w:r w:rsidR="00EF0154" w:rsidRPr="00813DA0">
        <w:rPr>
          <w:rFonts w:asciiTheme="majorEastAsia" w:eastAsiaTheme="majorEastAsia" w:hAnsiTheme="majorEastAsia" w:hint="eastAsia"/>
          <w:color w:val="000000" w:themeColor="text1"/>
          <w:sz w:val="16"/>
          <w:szCs w:val="16"/>
        </w:rPr>
        <w:t>ットを持ち帰り、家庭のＷｉＦｉ等に繋いでインターネットへの接続</w:t>
      </w:r>
      <w:r w:rsidR="00322104" w:rsidRPr="00813DA0">
        <w:rPr>
          <w:rFonts w:asciiTheme="majorEastAsia" w:eastAsiaTheme="majorEastAsia" w:hAnsiTheme="majorEastAsia" w:hint="eastAsia"/>
          <w:color w:val="000000" w:themeColor="text1"/>
          <w:sz w:val="16"/>
          <w:szCs w:val="16"/>
        </w:rPr>
        <w:t>ができるかを試してみます</w:t>
      </w:r>
      <w:r w:rsidR="008645EC" w:rsidRPr="00813DA0">
        <w:rPr>
          <w:rFonts w:asciiTheme="majorEastAsia" w:eastAsiaTheme="majorEastAsia" w:hAnsiTheme="majorEastAsia" w:hint="eastAsia"/>
          <w:color w:val="000000" w:themeColor="text1"/>
          <w:sz w:val="16"/>
          <w:szCs w:val="16"/>
        </w:rPr>
        <w:t>。</w:t>
      </w:r>
    </w:p>
    <w:p w:rsidR="00CC4314" w:rsidRPr="00813DA0" w:rsidRDefault="00EF0154" w:rsidP="00C11D38">
      <w:pPr>
        <w:adjustRightInd w:val="0"/>
        <w:snapToGrid w:val="0"/>
        <w:spacing w:line="0" w:lineRule="atLeast"/>
        <w:ind w:leftChars="150" w:left="547" w:hangingChars="150" w:hanging="236"/>
        <w:rPr>
          <w:rFonts w:asciiTheme="majorEastAsia" w:eastAsiaTheme="majorEastAsia" w:hAnsiTheme="majorEastAsia"/>
          <w:color w:val="000000" w:themeColor="text1"/>
          <w:sz w:val="16"/>
          <w:szCs w:val="16"/>
        </w:rPr>
      </w:pPr>
      <w:r w:rsidRPr="00813DA0">
        <w:rPr>
          <w:rFonts w:asciiTheme="majorEastAsia" w:eastAsiaTheme="majorEastAsia" w:hAnsiTheme="majorEastAsia" w:hint="eastAsia"/>
          <w:color w:val="000000" w:themeColor="text1"/>
          <w:sz w:val="16"/>
          <w:szCs w:val="16"/>
        </w:rPr>
        <w:t>・</w:t>
      </w:r>
      <w:r w:rsidR="00322104" w:rsidRPr="00813DA0">
        <w:rPr>
          <w:rFonts w:asciiTheme="majorEastAsia" w:eastAsiaTheme="majorEastAsia" w:hAnsiTheme="majorEastAsia" w:hint="eastAsia"/>
          <w:color w:val="000000" w:themeColor="text1"/>
          <w:sz w:val="16"/>
          <w:szCs w:val="16"/>
        </w:rPr>
        <w:t>初めは、タブレット端末に慣れることからスタートします。ルールに沿って自由に試してみます。</w:t>
      </w:r>
    </w:p>
    <w:p w:rsidR="00CC4314" w:rsidRPr="00813DA0" w:rsidRDefault="00CC4314" w:rsidP="00813DA0">
      <w:pPr>
        <w:pStyle w:val="af0"/>
        <w:numPr>
          <w:ilvl w:val="0"/>
          <w:numId w:val="1"/>
        </w:numPr>
        <w:adjustRightInd w:val="0"/>
        <w:snapToGrid w:val="0"/>
        <w:spacing w:line="0" w:lineRule="atLeast"/>
        <w:ind w:leftChars="0"/>
        <w:rPr>
          <w:rFonts w:asciiTheme="majorEastAsia" w:eastAsiaTheme="majorEastAsia" w:hAnsiTheme="majorEastAsia"/>
          <w:color w:val="000000" w:themeColor="text1"/>
          <w:sz w:val="16"/>
          <w:szCs w:val="16"/>
        </w:rPr>
      </w:pPr>
      <w:r w:rsidRPr="00813DA0">
        <w:rPr>
          <w:rFonts w:asciiTheme="majorEastAsia" w:eastAsiaTheme="majorEastAsia" w:hAnsiTheme="majorEastAsia" w:hint="eastAsia"/>
          <w:color w:val="000000" w:themeColor="text1"/>
          <w:sz w:val="16"/>
          <w:szCs w:val="16"/>
        </w:rPr>
        <w:t xml:space="preserve">　</w:t>
      </w:r>
      <w:r w:rsidRPr="00813DA0">
        <w:rPr>
          <w:rFonts w:asciiTheme="majorEastAsia" w:eastAsiaTheme="majorEastAsia" w:hAnsiTheme="majorEastAsia" w:hint="eastAsia"/>
          <w:color w:val="000000" w:themeColor="text1"/>
          <w:sz w:val="16"/>
          <w:szCs w:val="16"/>
          <w:bdr w:val="single" w:sz="4" w:space="0" w:color="auto"/>
        </w:rPr>
        <w:t>５月中旬以降</w:t>
      </w:r>
    </w:p>
    <w:p w:rsidR="00CC4314" w:rsidRPr="00813DA0" w:rsidRDefault="00CC4314" w:rsidP="00813DA0">
      <w:pPr>
        <w:adjustRightInd w:val="0"/>
        <w:snapToGrid w:val="0"/>
        <w:spacing w:line="0" w:lineRule="atLeast"/>
        <w:rPr>
          <w:rFonts w:asciiTheme="majorEastAsia" w:eastAsiaTheme="majorEastAsia" w:hAnsiTheme="majorEastAsia"/>
          <w:color w:val="000000" w:themeColor="text1"/>
          <w:sz w:val="16"/>
          <w:szCs w:val="16"/>
        </w:rPr>
      </w:pPr>
      <w:r w:rsidRPr="00813DA0">
        <w:rPr>
          <w:rFonts w:asciiTheme="majorEastAsia" w:eastAsiaTheme="majorEastAsia" w:hAnsiTheme="majorEastAsia" w:hint="eastAsia"/>
          <w:color w:val="000000" w:themeColor="text1"/>
          <w:sz w:val="16"/>
          <w:szCs w:val="16"/>
        </w:rPr>
        <w:t xml:space="preserve">　　・タブレットを持ち帰り、計画的なドリル学習や調べ学習を行います。</w:t>
      </w:r>
    </w:p>
    <w:p w:rsidR="00322104" w:rsidRPr="00813DA0" w:rsidRDefault="00322104" w:rsidP="00813DA0">
      <w:pPr>
        <w:adjustRightInd w:val="0"/>
        <w:snapToGrid w:val="0"/>
        <w:spacing w:line="0" w:lineRule="atLeast"/>
        <w:rPr>
          <w:rFonts w:asciiTheme="majorEastAsia" w:eastAsiaTheme="majorEastAsia" w:hAnsiTheme="majorEastAsia"/>
          <w:color w:val="000000" w:themeColor="text1"/>
          <w:sz w:val="16"/>
          <w:szCs w:val="16"/>
        </w:rPr>
      </w:pPr>
      <w:r w:rsidRPr="00813DA0">
        <w:rPr>
          <w:rFonts w:asciiTheme="majorEastAsia" w:eastAsiaTheme="majorEastAsia" w:hAnsiTheme="majorEastAsia" w:hint="eastAsia"/>
          <w:color w:val="000000" w:themeColor="text1"/>
          <w:sz w:val="16"/>
          <w:szCs w:val="16"/>
        </w:rPr>
        <w:t xml:space="preserve">　　・ＷｉＦｉ環境等が整備中の場合は、ドリルをダウンロードして持ち帰ります。</w:t>
      </w:r>
    </w:p>
    <w:p w:rsidR="00CC4314" w:rsidRPr="00813DA0" w:rsidRDefault="00CC4314" w:rsidP="00813DA0">
      <w:pPr>
        <w:adjustRightInd w:val="0"/>
        <w:snapToGrid w:val="0"/>
        <w:spacing w:line="0" w:lineRule="atLeast"/>
        <w:rPr>
          <w:rFonts w:asciiTheme="majorEastAsia" w:eastAsiaTheme="majorEastAsia" w:hAnsiTheme="majorEastAsia"/>
          <w:color w:val="000000" w:themeColor="text1"/>
          <w:sz w:val="16"/>
          <w:szCs w:val="16"/>
        </w:rPr>
      </w:pPr>
      <w:r w:rsidRPr="00813DA0">
        <w:rPr>
          <w:rFonts w:asciiTheme="majorEastAsia" w:eastAsiaTheme="majorEastAsia" w:hAnsiTheme="majorEastAsia" w:hint="eastAsia"/>
          <w:color w:val="000000" w:themeColor="text1"/>
          <w:sz w:val="16"/>
          <w:szCs w:val="16"/>
        </w:rPr>
        <w:t xml:space="preserve">　　・学校と家庭とをオンラインで結んでの学習も行えるよう、整備していきます。</w:t>
      </w:r>
    </w:p>
    <w:p w:rsidR="00A712FC" w:rsidRPr="00813DA0" w:rsidRDefault="00A712FC" w:rsidP="00813DA0">
      <w:pPr>
        <w:adjustRightInd w:val="0"/>
        <w:snapToGrid w:val="0"/>
        <w:spacing w:line="0" w:lineRule="atLeast"/>
        <w:rPr>
          <w:rFonts w:asciiTheme="majorEastAsia" w:eastAsiaTheme="majorEastAsia" w:hAnsiTheme="majorEastAsia"/>
          <w:color w:val="000000" w:themeColor="text1"/>
          <w:sz w:val="16"/>
          <w:szCs w:val="16"/>
        </w:rPr>
      </w:pPr>
      <w:r w:rsidRPr="00813DA0">
        <w:rPr>
          <w:rFonts w:asciiTheme="majorEastAsia" w:eastAsiaTheme="majorEastAsia" w:hAnsiTheme="majorEastAsia" w:hint="eastAsia"/>
          <w:color w:val="000000" w:themeColor="text1"/>
          <w:sz w:val="16"/>
          <w:szCs w:val="16"/>
        </w:rPr>
        <w:t>２　お願い</w:t>
      </w:r>
    </w:p>
    <w:p w:rsidR="00322104" w:rsidRPr="00813DA0" w:rsidRDefault="00A712FC" w:rsidP="00813DA0">
      <w:pPr>
        <w:pStyle w:val="af0"/>
        <w:numPr>
          <w:ilvl w:val="0"/>
          <w:numId w:val="2"/>
        </w:numPr>
        <w:adjustRightInd w:val="0"/>
        <w:snapToGrid w:val="0"/>
        <w:spacing w:line="0" w:lineRule="atLeast"/>
        <w:ind w:leftChars="0"/>
        <w:rPr>
          <w:rFonts w:asciiTheme="majorEastAsia" w:eastAsiaTheme="majorEastAsia" w:hAnsiTheme="majorEastAsia"/>
          <w:color w:val="000000" w:themeColor="text1"/>
          <w:sz w:val="16"/>
          <w:szCs w:val="16"/>
        </w:rPr>
      </w:pPr>
      <w:r w:rsidRPr="00813DA0">
        <w:rPr>
          <w:rFonts w:asciiTheme="majorEastAsia" w:eastAsiaTheme="majorEastAsia" w:hAnsiTheme="majorEastAsia" w:hint="eastAsia"/>
          <w:color w:val="000000" w:themeColor="text1"/>
          <w:sz w:val="16"/>
          <w:szCs w:val="16"/>
        </w:rPr>
        <w:t xml:space="preserve">　インターネット環境を整えることがで</w:t>
      </w:r>
      <w:r w:rsidR="00322104" w:rsidRPr="00813DA0">
        <w:rPr>
          <w:rFonts w:asciiTheme="majorEastAsia" w:eastAsiaTheme="majorEastAsia" w:hAnsiTheme="majorEastAsia" w:hint="eastAsia"/>
          <w:color w:val="000000" w:themeColor="text1"/>
          <w:sz w:val="16"/>
          <w:szCs w:val="16"/>
        </w:rPr>
        <w:t>きない場合は、家庭での調べ学習やドリル学習に制限が加わります。</w:t>
      </w:r>
      <w:r w:rsidRPr="00813DA0">
        <w:rPr>
          <w:rFonts w:asciiTheme="majorEastAsia" w:eastAsiaTheme="majorEastAsia" w:hAnsiTheme="majorEastAsia" w:hint="eastAsia"/>
          <w:color w:val="000000" w:themeColor="text1"/>
          <w:sz w:val="16"/>
          <w:szCs w:val="16"/>
        </w:rPr>
        <w:t>個別に対応してまいりますので学校へご相談ください。</w:t>
      </w:r>
    </w:p>
    <w:p w:rsidR="00A712FC" w:rsidRPr="00813DA0" w:rsidRDefault="00A712FC" w:rsidP="00813DA0">
      <w:pPr>
        <w:pStyle w:val="af0"/>
        <w:numPr>
          <w:ilvl w:val="0"/>
          <w:numId w:val="2"/>
        </w:numPr>
        <w:adjustRightInd w:val="0"/>
        <w:snapToGrid w:val="0"/>
        <w:spacing w:line="0" w:lineRule="atLeast"/>
        <w:ind w:leftChars="0"/>
        <w:rPr>
          <w:rFonts w:asciiTheme="majorEastAsia" w:eastAsiaTheme="majorEastAsia" w:hAnsiTheme="majorEastAsia"/>
          <w:color w:val="000000" w:themeColor="text1"/>
          <w:sz w:val="16"/>
          <w:szCs w:val="16"/>
        </w:rPr>
      </w:pPr>
      <w:r w:rsidRPr="00813DA0">
        <w:rPr>
          <w:rFonts w:asciiTheme="majorEastAsia" w:eastAsiaTheme="majorEastAsia" w:hAnsiTheme="majorEastAsia" w:hint="eastAsia"/>
          <w:color w:val="000000" w:themeColor="text1"/>
          <w:sz w:val="16"/>
          <w:szCs w:val="16"/>
        </w:rPr>
        <w:t xml:space="preserve">　</w:t>
      </w:r>
      <w:r w:rsidRPr="00813DA0">
        <w:rPr>
          <w:rFonts w:asciiTheme="majorEastAsia" w:eastAsiaTheme="majorEastAsia" w:hAnsiTheme="majorEastAsia" w:hint="eastAsia"/>
          <w:sz w:val="16"/>
          <w:szCs w:val="16"/>
        </w:rPr>
        <w:t>持ち帰りの計画は、</w:t>
      </w:r>
      <w:r w:rsidR="00322104" w:rsidRPr="00813DA0">
        <w:rPr>
          <w:rFonts w:asciiTheme="majorEastAsia" w:eastAsiaTheme="majorEastAsia" w:hAnsiTheme="majorEastAsia" w:hint="eastAsia"/>
          <w:color w:val="000000" w:themeColor="text1"/>
          <w:sz w:val="16"/>
          <w:szCs w:val="16"/>
        </w:rPr>
        <w:t>学校行事や学習の取り組み方により、学年・学校ごとに異なります。</w:t>
      </w:r>
    </w:p>
    <w:p w:rsidR="00B43C87" w:rsidRPr="00813DA0" w:rsidRDefault="00B43C87" w:rsidP="00813DA0">
      <w:pPr>
        <w:adjustRightInd w:val="0"/>
        <w:snapToGrid w:val="0"/>
        <w:spacing w:line="0" w:lineRule="atLeast"/>
        <w:rPr>
          <w:rFonts w:asciiTheme="majorEastAsia" w:eastAsiaTheme="majorEastAsia" w:hAnsiTheme="majorEastAsia"/>
          <w:color w:val="000000" w:themeColor="text1"/>
          <w:sz w:val="16"/>
          <w:szCs w:val="16"/>
        </w:rPr>
      </w:pPr>
    </w:p>
    <w:p w:rsidR="00951216" w:rsidRPr="00813DA0" w:rsidRDefault="00951216" w:rsidP="00C801A9">
      <w:pPr>
        <w:adjustRightInd w:val="0"/>
        <w:snapToGrid w:val="0"/>
        <w:spacing w:line="0" w:lineRule="atLeast"/>
        <w:jc w:val="left"/>
        <w:rPr>
          <w:rFonts w:asciiTheme="majorEastAsia" w:eastAsiaTheme="majorEastAsia" w:hAnsiTheme="majorEastAsia"/>
          <w:color w:val="000000" w:themeColor="text1"/>
          <w:sz w:val="16"/>
          <w:szCs w:val="16"/>
        </w:rPr>
      </w:pPr>
    </w:p>
    <w:p w:rsidR="00C801A9" w:rsidRPr="00C801A9" w:rsidRDefault="00C801A9" w:rsidP="000275A0">
      <w:pPr>
        <w:adjustRightInd w:val="0"/>
        <w:snapToGrid w:val="0"/>
        <w:spacing w:line="0" w:lineRule="atLeast"/>
        <w:jc w:val="left"/>
        <w:rPr>
          <w:rFonts w:asciiTheme="majorEastAsia" w:eastAsiaTheme="majorEastAsia" w:hAnsiTheme="majorEastAsia"/>
          <w:color w:val="000000" w:themeColor="text1"/>
          <w:sz w:val="16"/>
          <w:szCs w:val="16"/>
        </w:rPr>
      </w:pPr>
      <w:r>
        <w:rPr>
          <w:rFonts w:asciiTheme="majorHAnsi" w:eastAsiaTheme="majorEastAsia" w:hAnsiTheme="majorHAnsi" w:cstheme="majorHAnsi" w:hint="eastAsia"/>
          <w:color w:val="000000" w:themeColor="text1"/>
          <w:szCs w:val="16"/>
        </w:rPr>
        <w:t>〈</w:t>
      </w:r>
      <w:r>
        <w:rPr>
          <w:rFonts w:asciiTheme="majorHAnsi" w:eastAsiaTheme="majorEastAsia" w:hAnsiTheme="majorHAnsi" w:cstheme="majorHAnsi" w:hint="cs"/>
          <w:color w:val="000000" w:themeColor="text1"/>
          <w:szCs w:val="16"/>
        </w:rPr>
        <w:t xml:space="preserve">Contato </w:t>
      </w:r>
      <w:r>
        <w:rPr>
          <w:rFonts w:asciiTheme="majorEastAsia" w:eastAsiaTheme="majorEastAsia" w:hAnsiTheme="majorEastAsia" w:hint="eastAsia"/>
          <w:color w:val="000000" w:themeColor="text1"/>
          <w:sz w:val="16"/>
          <w:szCs w:val="16"/>
        </w:rPr>
        <w:t>問い合わせ先</w:t>
      </w:r>
      <w:r w:rsidRPr="00C801A9">
        <w:rPr>
          <w:rFonts w:ascii="Arial" w:eastAsiaTheme="majorEastAsia" w:hAnsi="Arial" w:cs="Arial"/>
          <w:color w:val="000000" w:themeColor="text1"/>
          <w:szCs w:val="16"/>
        </w:rPr>
        <w:t>〉</w:t>
      </w:r>
      <w:r w:rsidR="000275A0" w:rsidRPr="00813DA0">
        <w:rPr>
          <w:rFonts w:asciiTheme="majorEastAsia" w:eastAsiaTheme="majorEastAsia" w:hAnsiTheme="majorEastAsia" w:hint="eastAsia"/>
          <w:color w:val="000000" w:themeColor="text1"/>
          <w:sz w:val="16"/>
          <w:szCs w:val="16"/>
        </w:rPr>
        <w:t>豊橋市教育委員会　学校教育課</w:t>
      </w:r>
      <w:r w:rsidR="000275A0" w:rsidRPr="000275A0">
        <w:rPr>
          <w:rFonts w:asciiTheme="majorEastAsia" w:eastAsiaTheme="majorEastAsia" w:hAnsiTheme="majorEastAsia" w:hint="eastAsia"/>
          <w:color w:val="000000" w:themeColor="text1"/>
          <w:sz w:val="16"/>
          <w:szCs w:val="16"/>
        </w:rPr>
        <w:t xml:space="preserve"> / </w:t>
      </w:r>
      <w:r w:rsidR="000275A0" w:rsidRPr="00813DA0">
        <w:rPr>
          <w:rFonts w:asciiTheme="majorEastAsia" w:eastAsiaTheme="majorEastAsia" w:hAnsiTheme="majorEastAsia" w:hint="eastAsia"/>
          <w:color w:val="000000" w:themeColor="text1"/>
          <w:sz w:val="16"/>
          <w:szCs w:val="16"/>
        </w:rPr>
        <w:t>豊橋市教育会館　情報教育担当</w:t>
      </w:r>
    </w:p>
    <w:p w:rsidR="00C801A9" w:rsidRPr="00571196" w:rsidRDefault="00C801A9" w:rsidP="00C801A9">
      <w:pPr>
        <w:adjustRightInd w:val="0"/>
        <w:snapToGrid w:val="0"/>
        <w:spacing w:line="0" w:lineRule="atLeast"/>
        <w:jc w:val="left"/>
        <w:rPr>
          <w:rFonts w:asciiTheme="majorHAnsi" w:eastAsiaTheme="majorEastAsia" w:hAnsiTheme="majorHAnsi" w:cstheme="majorHAnsi"/>
          <w:color w:val="000000" w:themeColor="text1"/>
          <w:szCs w:val="16"/>
        </w:rPr>
      </w:pPr>
      <w:proofErr w:type="spellStart"/>
      <w:r w:rsidRPr="00571196">
        <w:rPr>
          <w:rFonts w:asciiTheme="majorHAnsi" w:eastAsiaTheme="majorEastAsia" w:hAnsiTheme="majorHAnsi" w:cstheme="majorHAnsi" w:hint="eastAsia"/>
          <w:color w:val="000000" w:themeColor="text1"/>
          <w:szCs w:val="16"/>
        </w:rPr>
        <w:t>Secretaria</w:t>
      </w:r>
      <w:proofErr w:type="spellEnd"/>
      <w:r w:rsidRPr="00571196">
        <w:rPr>
          <w:rFonts w:asciiTheme="majorHAnsi" w:eastAsiaTheme="majorEastAsia" w:hAnsiTheme="majorHAnsi" w:cstheme="majorHAnsi" w:hint="eastAsia"/>
          <w:color w:val="000000" w:themeColor="text1"/>
          <w:szCs w:val="16"/>
        </w:rPr>
        <w:t xml:space="preserve"> da </w:t>
      </w:r>
      <w:proofErr w:type="spellStart"/>
      <w:r w:rsidRPr="00571196">
        <w:rPr>
          <w:rFonts w:asciiTheme="majorHAnsi" w:eastAsiaTheme="majorEastAsia" w:hAnsiTheme="majorHAnsi" w:cstheme="majorHAnsi"/>
          <w:color w:val="000000" w:themeColor="text1"/>
          <w:szCs w:val="16"/>
        </w:rPr>
        <w:t>Educação</w:t>
      </w:r>
      <w:proofErr w:type="spellEnd"/>
      <w:r w:rsidRPr="00571196">
        <w:rPr>
          <w:rFonts w:asciiTheme="majorHAnsi" w:eastAsiaTheme="majorEastAsia" w:hAnsiTheme="majorHAnsi" w:cstheme="majorHAnsi"/>
          <w:color w:val="000000" w:themeColor="text1"/>
          <w:szCs w:val="16"/>
        </w:rPr>
        <w:t xml:space="preserve"> de Toyohashi – </w:t>
      </w:r>
      <w:proofErr w:type="spellStart"/>
      <w:r w:rsidRPr="00571196">
        <w:rPr>
          <w:rFonts w:asciiTheme="majorHAnsi" w:eastAsiaTheme="majorEastAsia" w:hAnsiTheme="majorHAnsi" w:cstheme="majorHAnsi"/>
          <w:color w:val="000000" w:themeColor="text1"/>
          <w:szCs w:val="16"/>
        </w:rPr>
        <w:t>Departamento</w:t>
      </w:r>
      <w:proofErr w:type="spellEnd"/>
      <w:r w:rsidRPr="00571196">
        <w:rPr>
          <w:rFonts w:asciiTheme="majorHAnsi" w:eastAsiaTheme="majorEastAsia" w:hAnsiTheme="majorHAnsi" w:cstheme="majorHAnsi"/>
          <w:color w:val="000000" w:themeColor="text1"/>
          <w:szCs w:val="16"/>
        </w:rPr>
        <w:t xml:space="preserve"> de </w:t>
      </w:r>
      <w:proofErr w:type="spellStart"/>
      <w:r w:rsidRPr="00571196">
        <w:rPr>
          <w:rFonts w:asciiTheme="majorHAnsi" w:eastAsiaTheme="majorEastAsia" w:hAnsiTheme="majorHAnsi" w:cstheme="majorHAnsi"/>
          <w:color w:val="000000" w:themeColor="text1"/>
          <w:szCs w:val="16"/>
        </w:rPr>
        <w:t>Educação</w:t>
      </w:r>
      <w:proofErr w:type="spellEnd"/>
      <w:r w:rsidRPr="00571196">
        <w:rPr>
          <w:rFonts w:asciiTheme="majorHAnsi" w:eastAsiaTheme="majorEastAsia" w:hAnsiTheme="majorHAnsi" w:cstheme="majorHAnsi"/>
          <w:color w:val="000000" w:themeColor="text1"/>
          <w:szCs w:val="16"/>
        </w:rPr>
        <w:t xml:space="preserve"> Escolar</w:t>
      </w:r>
    </w:p>
    <w:p w:rsidR="00C801A9" w:rsidRDefault="00C801A9" w:rsidP="00C801A9">
      <w:pPr>
        <w:adjustRightInd w:val="0"/>
        <w:snapToGrid w:val="0"/>
        <w:spacing w:line="0" w:lineRule="atLeast"/>
        <w:jc w:val="left"/>
        <w:rPr>
          <w:rFonts w:asciiTheme="majorHAnsi" w:eastAsiaTheme="majorEastAsia" w:hAnsiTheme="majorHAnsi" w:cstheme="majorHAnsi"/>
          <w:color w:val="000000" w:themeColor="text1"/>
          <w:szCs w:val="16"/>
          <w:lang w:val="pt-BR"/>
        </w:rPr>
      </w:pPr>
      <w:r>
        <w:rPr>
          <w:rFonts w:asciiTheme="majorHAnsi" w:eastAsiaTheme="majorEastAsia" w:hAnsiTheme="majorHAnsi" w:cstheme="majorHAnsi"/>
          <w:color w:val="000000" w:themeColor="text1"/>
          <w:szCs w:val="16"/>
          <w:lang w:val="pt-BR"/>
        </w:rPr>
        <w:t>Centro Educacional de Toyohashi – Encarregado de Tecnologia e Informática na Educação</w:t>
      </w:r>
    </w:p>
    <w:p w:rsidR="000275A0" w:rsidRDefault="00C801A9" w:rsidP="00C801A9">
      <w:pPr>
        <w:adjustRightInd w:val="0"/>
        <w:snapToGrid w:val="0"/>
        <w:spacing w:line="0" w:lineRule="atLeast"/>
        <w:jc w:val="left"/>
        <w:rPr>
          <w:rFonts w:asciiTheme="majorHAnsi" w:eastAsiaTheme="majorEastAsia" w:hAnsiTheme="majorHAnsi" w:cstheme="majorHAnsi"/>
          <w:color w:val="000000" w:themeColor="text1"/>
          <w:szCs w:val="16"/>
          <w:lang w:val="pt-BR"/>
        </w:rPr>
      </w:pPr>
      <w:r>
        <w:rPr>
          <w:rFonts w:asciiTheme="majorHAnsi" w:eastAsiaTheme="majorEastAsia" w:hAnsiTheme="majorHAnsi" w:cstheme="majorHAnsi"/>
          <w:color w:val="000000" w:themeColor="text1"/>
          <w:szCs w:val="16"/>
          <w:lang w:val="pt-BR"/>
        </w:rPr>
        <w:t xml:space="preserve">Telefone </w:t>
      </w:r>
      <w:r>
        <w:rPr>
          <w:rFonts w:asciiTheme="majorEastAsia" w:eastAsiaTheme="majorEastAsia" w:hAnsiTheme="majorEastAsia" w:hint="eastAsia"/>
          <w:color w:val="000000" w:themeColor="text1"/>
          <w:sz w:val="16"/>
          <w:szCs w:val="16"/>
        </w:rPr>
        <w:t>電</w:t>
      </w:r>
      <w:r w:rsidRPr="00813DA0">
        <w:rPr>
          <w:rFonts w:asciiTheme="majorEastAsia" w:eastAsiaTheme="majorEastAsia" w:hAnsiTheme="majorEastAsia" w:hint="eastAsia"/>
          <w:color w:val="000000" w:themeColor="text1"/>
          <w:sz w:val="16"/>
          <w:szCs w:val="16"/>
        </w:rPr>
        <w:t>話</w:t>
      </w:r>
      <w:r w:rsidRPr="00C801A9">
        <w:rPr>
          <w:rFonts w:asciiTheme="majorEastAsia" w:eastAsiaTheme="majorEastAsia" w:hAnsiTheme="majorEastAsia" w:hint="eastAsia"/>
          <w:color w:val="000000" w:themeColor="text1"/>
          <w:sz w:val="16"/>
          <w:szCs w:val="16"/>
          <w:lang w:val="pt-BR"/>
        </w:rPr>
        <w:t>:</w:t>
      </w:r>
      <w:r w:rsidRPr="00C801A9">
        <w:rPr>
          <w:rFonts w:asciiTheme="majorEastAsia" w:eastAsiaTheme="majorEastAsia" w:hAnsiTheme="majorEastAsia"/>
          <w:color w:val="000000" w:themeColor="text1"/>
          <w:sz w:val="16"/>
          <w:szCs w:val="16"/>
          <w:lang w:val="pt-BR"/>
        </w:rPr>
        <w:t xml:space="preserve"> </w:t>
      </w:r>
      <w:r w:rsidRPr="00C801A9">
        <w:rPr>
          <w:rFonts w:asciiTheme="majorHAnsi" w:eastAsiaTheme="majorEastAsia" w:hAnsiTheme="majorHAnsi" w:cstheme="majorHAnsi" w:hint="cs"/>
          <w:color w:val="000000" w:themeColor="text1"/>
          <w:szCs w:val="16"/>
          <w:lang w:val="pt-BR"/>
        </w:rPr>
        <w:t>(</w:t>
      </w:r>
      <w:r w:rsidRPr="00C801A9">
        <w:rPr>
          <w:rFonts w:asciiTheme="majorHAnsi" w:eastAsiaTheme="majorEastAsia" w:hAnsiTheme="majorHAnsi" w:cstheme="majorHAnsi"/>
          <w:color w:val="000000" w:themeColor="text1"/>
          <w:szCs w:val="16"/>
          <w:lang w:val="pt-BR"/>
        </w:rPr>
        <w:t>0532</w:t>
      </w:r>
      <w:r w:rsidRPr="00C801A9">
        <w:rPr>
          <w:rFonts w:asciiTheme="majorHAnsi" w:eastAsiaTheme="majorEastAsia" w:hAnsiTheme="majorHAnsi" w:cstheme="majorHAnsi" w:hint="cs"/>
          <w:color w:val="000000" w:themeColor="text1"/>
          <w:szCs w:val="16"/>
          <w:lang w:val="pt-BR"/>
        </w:rPr>
        <w:t>)</w:t>
      </w:r>
      <w:r w:rsidRPr="00C801A9">
        <w:rPr>
          <w:rFonts w:asciiTheme="majorHAnsi" w:eastAsiaTheme="majorEastAsia" w:hAnsiTheme="majorHAnsi" w:cstheme="majorHAnsi"/>
          <w:color w:val="000000" w:themeColor="text1"/>
          <w:szCs w:val="16"/>
          <w:lang w:val="pt-BR"/>
        </w:rPr>
        <w:t xml:space="preserve"> 33 </w:t>
      </w:r>
      <w:r w:rsidR="000275A0">
        <w:rPr>
          <w:rFonts w:asciiTheme="majorHAnsi" w:eastAsiaTheme="majorEastAsia" w:hAnsiTheme="majorHAnsi" w:cstheme="majorHAnsi"/>
          <w:color w:val="000000" w:themeColor="text1"/>
          <w:szCs w:val="16"/>
          <w:lang w:val="pt-BR"/>
        </w:rPr>
        <w:t>–</w:t>
      </w:r>
      <w:r w:rsidRPr="00C801A9">
        <w:rPr>
          <w:rFonts w:asciiTheme="majorHAnsi" w:eastAsiaTheme="majorEastAsia" w:hAnsiTheme="majorHAnsi" w:cstheme="majorHAnsi"/>
          <w:color w:val="000000" w:themeColor="text1"/>
          <w:szCs w:val="16"/>
          <w:lang w:val="pt-BR"/>
        </w:rPr>
        <w:t xml:space="preserve"> 2113</w:t>
      </w:r>
      <w:r w:rsidR="000275A0">
        <w:rPr>
          <w:rFonts w:asciiTheme="majorHAnsi" w:eastAsiaTheme="majorEastAsia" w:hAnsiTheme="majorHAnsi" w:cstheme="majorHAnsi"/>
          <w:color w:val="000000" w:themeColor="text1"/>
          <w:szCs w:val="16"/>
          <w:lang w:val="pt-BR"/>
        </w:rPr>
        <w:t xml:space="preserve">  FAX: (0532) 33 – 1631</w:t>
      </w:r>
    </w:p>
    <w:p w:rsidR="009E2C1D" w:rsidRPr="000275A0" w:rsidRDefault="009E2C1D" w:rsidP="004069F4">
      <w:pPr>
        <w:adjustRightInd w:val="0"/>
        <w:snapToGrid w:val="0"/>
        <w:spacing w:line="0" w:lineRule="atLeast"/>
        <w:ind w:right="157"/>
        <w:jc w:val="right"/>
        <w:rPr>
          <w:rFonts w:asciiTheme="majorEastAsia" w:eastAsiaTheme="majorEastAsia" w:hAnsiTheme="majorEastAsia"/>
          <w:color w:val="000000" w:themeColor="text1"/>
          <w:sz w:val="16"/>
          <w:szCs w:val="16"/>
          <w:lang w:val="pt-BR"/>
        </w:rPr>
      </w:pPr>
    </w:p>
    <w:sectPr w:rsidR="009E2C1D" w:rsidRPr="000275A0" w:rsidSect="00825D4F">
      <w:headerReference w:type="default" r:id="rId7"/>
      <w:footerReference w:type="default" r:id="rId8"/>
      <w:pgSz w:w="11906" w:h="16838" w:code="9"/>
      <w:pgMar w:top="1304" w:right="1077" w:bottom="1440" w:left="1077" w:header="567" w:footer="567" w:gutter="0"/>
      <w:pgNumType w:start="11"/>
      <w:cols w:space="425"/>
      <w:docGrid w:type="linesAndChars" w:linePitch="377" w:charSpace="-5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660B" w:rsidRDefault="00E6660B" w:rsidP="00517CD0">
      <w:r>
        <w:separator/>
      </w:r>
    </w:p>
  </w:endnote>
  <w:endnote w:type="continuationSeparator" w:id="0">
    <w:p w:rsidR="00E6660B" w:rsidRDefault="00E6660B" w:rsidP="00517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5D5" w:rsidRPr="00825D4F" w:rsidRDefault="00825D4F" w:rsidP="00825D4F">
    <w:pPr>
      <w:pStyle w:val="a7"/>
      <w:ind w:right="420"/>
      <w:jc w:val="right"/>
      <w:rPr>
        <w:rFonts w:hint="eastAsia"/>
        <w:color w:val="808080" w:themeColor="background1" w:themeShade="80"/>
        <w:sz w:val="18"/>
      </w:rPr>
    </w:pPr>
    <w:r w:rsidRPr="00825D4F">
      <w:rPr>
        <w:rFonts w:hint="eastAsia"/>
        <w:color w:val="808080" w:themeColor="background1" w:themeShade="80"/>
        <w:sz w:val="18"/>
      </w:rPr>
      <w:t>pw27ict05</w:t>
    </w:r>
    <w:r w:rsidRPr="00825D4F">
      <w:rPr>
        <w:color w:val="808080" w:themeColor="background1" w:themeShade="80"/>
        <w:sz w:val="18"/>
      </w:rPr>
      <w:t>(2021)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660B" w:rsidRDefault="00E6660B" w:rsidP="00517CD0">
      <w:r>
        <w:separator/>
      </w:r>
    </w:p>
  </w:footnote>
  <w:footnote w:type="continuationSeparator" w:id="0">
    <w:p w:rsidR="00E6660B" w:rsidRDefault="00E6660B" w:rsidP="00517C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5D5" w:rsidRPr="00825D4F" w:rsidRDefault="00D015D5" w:rsidP="00813DA0">
    <w:pPr>
      <w:pStyle w:val="a5"/>
      <w:jc w:val="right"/>
      <w:rPr>
        <w:color w:val="808080" w:themeColor="background1" w:themeShade="80"/>
        <w:sz w:val="18"/>
      </w:rPr>
    </w:pPr>
    <w:r w:rsidRPr="00825D4F">
      <w:rPr>
        <w:rFonts w:hint="eastAsia"/>
        <w:color w:val="808080" w:themeColor="background1" w:themeShade="80"/>
        <w:sz w:val="18"/>
      </w:rPr>
      <w:t>（ポルトガル語）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44ABF"/>
    <w:multiLevelType w:val="hybridMultilevel"/>
    <w:tmpl w:val="A5262328"/>
    <w:lvl w:ilvl="0" w:tplc="FD74DA4A">
      <w:start w:val="1"/>
      <w:numFmt w:val="bullet"/>
      <w:lvlText w:val=""/>
      <w:lvlJc w:val="left"/>
      <w:pPr>
        <w:ind w:left="88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4" w:hanging="420"/>
      </w:pPr>
      <w:rPr>
        <w:rFonts w:ascii="Wingdings" w:hAnsi="Wingdings" w:hint="default"/>
      </w:rPr>
    </w:lvl>
  </w:abstractNum>
  <w:abstractNum w:abstractNumId="1" w15:restartNumberingAfterBreak="0">
    <w:nsid w:val="0FC35219"/>
    <w:multiLevelType w:val="hybridMultilevel"/>
    <w:tmpl w:val="9E9C5624"/>
    <w:lvl w:ilvl="0" w:tplc="FD74DA4A">
      <w:start w:val="1"/>
      <w:numFmt w:val="bullet"/>
      <w:lvlText w:val=""/>
      <w:lvlJc w:val="left"/>
      <w:pPr>
        <w:ind w:left="88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4" w:hanging="420"/>
      </w:pPr>
      <w:rPr>
        <w:rFonts w:ascii="Wingdings" w:hAnsi="Wingdings" w:hint="default"/>
      </w:rPr>
    </w:lvl>
  </w:abstractNum>
  <w:abstractNum w:abstractNumId="2" w15:restartNumberingAfterBreak="0">
    <w:nsid w:val="1B5B2B86"/>
    <w:multiLevelType w:val="hybridMultilevel"/>
    <w:tmpl w:val="EDA2FE5A"/>
    <w:lvl w:ilvl="0" w:tplc="8CECBEE6">
      <w:start w:val="1"/>
      <w:numFmt w:val="decimalEnclosedParen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3" w15:restartNumberingAfterBreak="0">
    <w:nsid w:val="250F5A5D"/>
    <w:multiLevelType w:val="hybridMultilevel"/>
    <w:tmpl w:val="951026EA"/>
    <w:lvl w:ilvl="0" w:tplc="5ABC4E4E">
      <w:start w:val="1"/>
      <w:numFmt w:val="decimal"/>
      <w:lvlText w:val="(%1)"/>
      <w:lvlJc w:val="left"/>
      <w:pPr>
        <w:ind w:left="4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4" w:hanging="420"/>
      </w:pPr>
    </w:lvl>
    <w:lvl w:ilvl="3" w:tplc="0409000F" w:tentative="1">
      <w:start w:val="1"/>
      <w:numFmt w:val="decimal"/>
      <w:lvlText w:val="%4."/>
      <w:lvlJc w:val="left"/>
      <w:pPr>
        <w:ind w:left="1784" w:hanging="420"/>
      </w:pPr>
    </w:lvl>
    <w:lvl w:ilvl="4" w:tplc="04090017" w:tentative="1">
      <w:start w:val="1"/>
      <w:numFmt w:val="aiueoFullWidth"/>
      <w:lvlText w:val="(%5)"/>
      <w:lvlJc w:val="left"/>
      <w:pPr>
        <w:ind w:left="22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4" w:hanging="420"/>
      </w:pPr>
    </w:lvl>
    <w:lvl w:ilvl="6" w:tplc="0409000F" w:tentative="1">
      <w:start w:val="1"/>
      <w:numFmt w:val="decimal"/>
      <w:lvlText w:val="%7."/>
      <w:lvlJc w:val="left"/>
      <w:pPr>
        <w:ind w:left="3044" w:hanging="420"/>
      </w:pPr>
    </w:lvl>
    <w:lvl w:ilvl="7" w:tplc="04090017" w:tentative="1">
      <w:start w:val="1"/>
      <w:numFmt w:val="aiueoFullWidth"/>
      <w:lvlText w:val="(%8)"/>
      <w:lvlJc w:val="left"/>
      <w:pPr>
        <w:ind w:left="34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4" w:hanging="420"/>
      </w:pPr>
    </w:lvl>
  </w:abstractNum>
  <w:abstractNum w:abstractNumId="4" w15:restartNumberingAfterBreak="0">
    <w:nsid w:val="406056B5"/>
    <w:multiLevelType w:val="hybridMultilevel"/>
    <w:tmpl w:val="E1D8BBB0"/>
    <w:lvl w:ilvl="0" w:tplc="EE3E7ECC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5" w15:restartNumberingAfterBreak="0">
    <w:nsid w:val="543821D0"/>
    <w:multiLevelType w:val="hybridMultilevel"/>
    <w:tmpl w:val="30E87914"/>
    <w:lvl w:ilvl="0" w:tplc="F1CE020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551232"/>
    <w:multiLevelType w:val="hybridMultilevel"/>
    <w:tmpl w:val="280842F4"/>
    <w:lvl w:ilvl="0" w:tplc="679EB6E0">
      <w:start w:val="1"/>
      <w:numFmt w:val="decimalEnclosedParen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07"/>
  <w:drawingGridVerticalSpacing w:val="377"/>
  <w:displayHorizontalDrawingGridEvery w:val="0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5C5"/>
    <w:rsid w:val="00012684"/>
    <w:rsid w:val="000203F1"/>
    <w:rsid w:val="000275A0"/>
    <w:rsid w:val="000362DE"/>
    <w:rsid w:val="00060EA8"/>
    <w:rsid w:val="0006388F"/>
    <w:rsid w:val="00066150"/>
    <w:rsid w:val="0008757D"/>
    <w:rsid w:val="001052BA"/>
    <w:rsid w:val="001909EB"/>
    <w:rsid w:val="001C3E8C"/>
    <w:rsid w:val="001C7CE2"/>
    <w:rsid w:val="001D485D"/>
    <w:rsid w:val="001D5F15"/>
    <w:rsid w:val="001E369F"/>
    <w:rsid w:val="001F198C"/>
    <w:rsid w:val="00287F84"/>
    <w:rsid w:val="002B2E9A"/>
    <w:rsid w:val="002E5CE9"/>
    <w:rsid w:val="00322104"/>
    <w:rsid w:val="003843A7"/>
    <w:rsid w:val="003A1A57"/>
    <w:rsid w:val="003C505E"/>
    <w:rsid w:val="003D1B53"/>
    <w:rsid w:val="003D6017"/>
    <w:rsid w:val="003E02A3"/>
    <w:rsid w:val="003E51D1"/>
    <w:rsid w:val="003F759A"/>
    <w:rsid w:val="004069F4"/>
    <w:rsid w:val="00414D8D"/>
    <w:rsid w:val="004B321D"/>
    <w:rsid w:val="004D1C2B"/>
    <w:rsid w:val="004F16CF"/>
    <w:rsid w:val="00517CD0"/>
    <w:rsid w:val="0052542D"/>
    <w:rsid w:val="00571196"/>
    <w:rsid w:val="00581A52"/>
    <w:rsid w:val="005A1937"/>
    <w:rsid w:val="005C44EC"/>
    <w:rsid w:val="005C505F"/>
    <w:rsid w:val="005D54CB"/>
    <w:rsid w:val="0061308F"/>
    <w:rsid w:val="00617BE8"/>
    <w:rsid w:val="0063301C"/>
    <w:rsid w:val="0064692B"/>
    <w:rsid w:val="0064746F"/>
    <w:rsid w:val="00674649"/>
    <w:rsid w:val="006850F7"/>
    <w:rsid w:val="006A15C5"/>
    <w:rsid w:val="006D2D9E"/>
    <w:rsid w:val="006E5CE2"/>
    <w:rsid w:val="006E6D0F"/>
    <w:rsid w:val="006F0445"/>
    <w:rsid w:val="006F5859"/>
    <w:rsid w:val="007032B7"/>
    <w:rsid w:val="007137B4"/>
    <w:rsid w:val="007848B9"/>
    <w:rsid w:val="00794957"/>
    <w:rsid w:val="007B2E5E"/>
    <w:rsid w:val="007C11A0"/>
    <w:rsid w:val="00813DA0"/>
    <w:rsid w:val="00825D4F"/>
    <w:rsid w:val="008265FA"/>
    <w:rsid w:val="0085039C"/>
    <w:rsid w:val="008518D0"/>
    <w:rsid w:val="008645EC"/>
    <w:rsid w:val="00892F4E"/>
    <w:rsid w:val="008E7FA9"/>
    <w:rsid w:val="008F70FF"/>
    <w:rsid w:val="00916D93"/>
    <w:rsid w:val="0092503D"/>
    <w:rsid w:val="00930484"/>
    <w:rsid w:val="00930507"/>
    <w:rsid w:val="00951216"/>
    <w:rsid w:val="00965088"/>
    <w:rsid w:val="00981AB4"/>
    <w:rsid w:val="00984ADD"/>
    <w:rsid w:val="009A3BC6"/>
    <w:rsid w:val="009E2C1D"/>
    <w:rsid w:val="009F4084"/>
    <w:rsid w:val="00A10A88"/>
    <w:rsid w:val="00A133A2"/>
    <w:rsid w:val="00A712FC"/>
    <w:rsid w:val="00A85935"/>
    <w:rsid w:val="00A97B50"/>
    <w:rsid w:val="00AF150B"/>
    <w:rsid w:val="00B43C87"/>
    <w:rsid w:val="00B45B0E"/>
    <w:rsid w:val="00B92F53"/>
    <w:rsid w:val="00B970E4"/>
    <w:rsid w:val="00BC5FFA"/>
    <w:rsid w:val="00BD7089"/>
    <w:rsid w:val="00BF5E90"/>
    <w:rsid w:val="00C11D38"/>
    <w:rsid w:val="00C14D65"/>
    <w:rsid w:val="00C16573"/>
    <w:rsid w:val="00C26E2B"/>
    <w:rsid w:val="00C41DE2"/>
    <w:rsid w:val="00C801A9"/>
    <w:rsid w:val="00C93513"/>
    <w:rsid w:val="00CC4314"/>
    <w:rsid w:val="00CE05BC"/>
    <w:rsid w:val="00CE70F5"/>
    <w:rsid w:val="00D015D5"/>
    <w:rsid w:val="00D334F2"/>
    <w:rsid w:val="00D3442D"/>
    <w:rsid w:val="00D364C0"/>
    <w:rsid w:val="00D649E9"/>
    <w:rsid w:val="00D70AB2"/>
    <w:rsid w:val="00D92879"/>
    <w:rsid w:val="00D96A0C"/>
    <w:rsid w:val="00DB452A"/>
    <w:rsid w:val="00DC159E"/>
    <w:rsid w:val="00E24A0A"/>
    <w:rsid w:val="00E6660B"/>
    <w:rsid w:val="00E907E1"/>
    <w:rsid w:val="00EC4006"/>
    <w:rsid w:val="00EF0154"/>
    <w:rsid w:val="00F10D2A"/>
    <w:rsid w:val="00F2074D"/>
    <w:rsid w:val="00F24039"/>
    <w:rsid w:val="00FA2116"/>
    <w:rsid w:val="00FB35C8"/>
    <w:rsid w:val="00FB6936"/>
    <w:rsid w:val="00FF1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4E6C72-BA90-43BB-BA0D-1C833B443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A15C5"/>
  </w:style>
  <w:style w:type="character" w:customStyle="1" w:styleId="a4">
    <w:name w:val="日付 (文字)"/>
    <w:basedOn w:val="a0"/>
    <w:link w:val="a3"/>
    <w:uiPriority w:val="99"/>
    <w:semiHidden/>
    <w:rsid w:val="006A15C5"/>
  </w:style>
  <w:style w:type="paragraph" w:styleId="a5">
    <w:name w:val="header"/>
    <w:basedOn w:val="a"/>
    <w:link w:val="a6"/>
    <w:uiPriority w:val="99"/>
    <w:unhideWhenUsed/>
    <w:rsid w:val="00517C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17CD0"/>
  </w:style>
  <w:style w:type="paragraph" w:styleId="a7">
    <w:name w:val="footer"/>
    <w:basedOn w:val="a"/>
    <w:link w:val="a8"/>
    <w:uiPriority w:val="99"/>
    <w:unhideWhenUsed/>
    <w:rsid w:val="00517C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17CD0"/>
  </w:style>
  <w:style w:type="table" w:styleId="a9">
    <w:name w:val="Table Grid"/>
    <w:basedOn w:val="a1"/>
    <w:uiPriority w:val="59"/>
    <w:rsid w:val="002B2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859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8593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A712FC"/>
    <w:pPr>
      <w:jc w:val="center"/>
    </w:pPr>
    <w:rPr>
      <w:rFonts w:asciiTheme="majorEastAsia" w:eastAsiaTheme="majorEastAsia" w:hAnsiTheme="majorEastAsia"/>
      <w:color w:val="FF0000"/>
      <w:sz w:val="22"/>
    </w:rPr>
  </w:style>
  <w:style w:type="character" w:customStyle="1" w:styleId="ad">
    <w:name w:val="記 (文字)"/>
    <w:basedOn w:val="a0"/>
    <w:link w:val="ac"/>
    <w:uiPriority w:val="99"/>
    <w:rsid w:val="00A712FC"/>
    <w:rPr>
      <w:rFonts w:asciiTheme="majorEastAsia" w:eastAsiaTheme="majorEastAsia" w:hAnsiTheme="majorEastAsia"/>
      <w:color w:val="FF0000"/>
      <w:sz w:val="22"/>
    </w:rPr>
  </w:style>
  <w:style w:type="paragraph" w:styleId="ae">
    <w:name w:val="Closing"/>
    <w:basedOn w:val="a"/>
    <w:link w:val="af"/>
    <w:uiPriority w:val="99"/>
    <w:unhideWhenUsed/>
    <w:rsid w:val="00A712FC"/>
    <w:pPr>
      <w:jc w:val="right"/>
    </w:pPr>
    <w:rPr>
      <w:rFonts w:asciiTheme="majorEastAsia" w:eastAsiaTheme="majorEastAsia" w:hAnsiTheme="majorEastAsia"/>
      <w:color w:val="FF0000"/>
      <w:sz w:val="22"/>
    </w:rPr>
  </w:style>
  <w:style w:type="character" w:customStyle="1" w:styleId="af">
    <w:name w:val="結語 (文字)"/>
    <w:basedOn w:val="a0"/>
    <w:link w:val="ae"/>
    <w:uiPriority w:val="99"/>
    <w:rsid w:val="00A712FC"/>
    <w:rPr>
      <w:rFonts w:asciiTheme="majorEastAsia" w:eastAsiaTheme="majorEastAsia" w:hAnsiTheme="majorEastAsia"/>
      <w:color w:val="FF0000"/>
      <w:sz w:val="22"/>
    </w:rPr>
  </w:style>
  <w:style w:type="paragraph" w:styleId="af0">
    <w:name w:val="List Paragraph"/>
    <w:basedOn w:val="a"/>
    <w:uiPriority w:val="34"/>
    <w:qFormat/>
    <w:rsid w:val="00EF015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平野 光也</dc:creator>
  <cp:keywords/>
  <dc:description/>
  <cp:lastModifiedBy>PC-4</cp:lastModifiedBy>
  <cp:revision>6</cp:revision>
  <cp:lastPrinted>2021-04-22T04:08:00Z</cp:lastPrinted>
  <dcterms:created xsi:type="dcterms:W3CDTF">2021-04-22T04:09:00Z</dcterms:created>
  <dcterms:modified xsi:type="dcterms:W3CDTF">2021-04-30T03:09:00Z</dcterms:modified>
</cp:coreProperties>
</file>