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8480C" w14:textId="40E2AE70" w:rsidR="0073318E" w:rsidRPr="006B7889" w:rsidRDefault="00235B7D" w:rsidP="001F4A6A">
      <w:pPr>
        <w:wordWrap w:val="0"/>
        <w:spacing w:line="320" w:lineRule="exact"/>
        <w:ind w:right="240"/>
        <w:jc w:val="right"/>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20"/>
          <w:szCs w:val="20"/>
        </w:rPr>
        <w:fldChar w:fldCharType="begin"/>
      </w:r>
      <w:r>
        <w:rPr>
          <w:rFonts w:asciiTheme="majorEastAsia" w:eastAsiaTheme="majorEastAsia" w:hAnsiTheme="majorEastAsia"/>
          <w:color w:val="000000" w:themeColor="text1"/>
          <w:sz w:val="20"/>
          <w:szCs w:val="20"/>
        </w:rPr>
        <w:instrText>EQ \* jc2 \* "Font:メイリオ" \* hps10 \o\ad(\s\up 9(</w:instrText>
      </w:r>
      <w:r w:rsidRPr="00235B7D">
        <w:rPr>
          <w:rFonts w:ascii="メイリオ" w:eastAsia="メイリオ" w:hAnsi="メイリオ"/>
          <w:color w:val="000000" w:themeColor="text1"/>
          <w:sz w:val="10"/>
          <w:szCs w:val="20"/>
        </w:rPr>
        <w:instrText>Reiwa</w:instrText>
      </w:r>
      <w:r>
        <w:rPr>
          <w:rFonts w:asciiTheme="majorEastAsia" w:eastAsiaTheme="majorEastAsia" w:hAnsiTheme="majorEastAsia"/>
          <w:color w:val="000000" w:themeColor="text1"/>
          <w:sz w:val="20"/>
          <w:szCs w:val="20"/>
        </w:rPr>
        <w:instrText>),令和)</w:instrText>
      </w:r>
      <w:r>
        <w:rPr>
          <w:rFonts w:asciiTheme="majorEastAsia" w:eastAsiaTheme="majorEastAsia" w:hAnsiTheme="majorEastAsia"/>
          <w:color w:val="000000" w:themeColor="text1"/>
          <w:sz w:val="20"/>
          <w:szCs w:val="20"/>
        </w:rPr>
        <w:fldChar w:fldCharType="end"/>
      </w:r>
      <w:r w:rsidR="00A616CE">
        <w:rPr>
          <w:rFonts w:asciiTheme="majorEastAsia" w:eastAsiaTheme="majorEastAsia" w:hAnsiTheme="majorEastAsia" w:hint="eastAsia"/>
          <w:color w:val="000000" w:themeColor="text1"/>
          <w:sz w:val="20"/>
          <w:szCs w:val="20"/>
        </w:rPr>
        <w:t xml:space="preserve">　</w:t>
      </w:r>
      <w:r w:rsidR="001F4A6A">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color w:val="000000" w:themeColor="text1"/>
          <w:sz w:val="20"/>
          <w:szCs w:val="20"/>
        </w:rPr>
        <w:ruby>
          <w:rubyPr>
            <w:rubyAlign w:val="distributeSpace"/>
            <w:hps w:val="10"/>
            <w:hpsRaise w:val="18"/>
            <w:hpsBaseText w:val="20"/>
            <w:lid w:val="ja-JP"/>
          </w:rubyPr>
          <w:rt>
            <w:r w:rsidR="00235B7D" w:rsidRPr="00235B7D">
              <w:rPr>
                <w:rFonts w:ascii="メイリオ" w:eastAsia="メイリオ" w:hAnsi="メイリオ"/>
                <w:color w:val="000000" w:themeColor="text1"/>
                <w:sz w:val="10"/>
                <w:szCs w:val="20"/>
              </w:rPr>
              <w:t>taon</w:t>
            </w:r>
          </w:rt>
          <w:rubyBase>
            <w:r w:rsidR="00235B7D">
              <w:rPr>
                <w:rFonts w:asciiTheme="majorEastAsia" w:eastAsiaTheme="majorEastAsia" w:hAnsiTheme="majorEastAsia"/>
                <w:color w:val="000000" w:themeColor="text1"/>
                <w:sz w:val="20"/>
                <w:szCs w:val="20"/>
              </w:rPr>
              <w:t>年</w:t>
            </w:r>
          </w:rubyBase>
        </w:ruby>
      </w:r>
      <w:r w:rsidR="00265AEC">
        <w:rPr>
          <w:rFonts w:asciiTheme="majorEastAsia" w:eastAsiaTheme="majorEastAsia" w:hAnsiTheme="majorEastAsia" w:hint="eastAsia"/>
          <w:color w:val="000000" w:themeColor="text1"/>
          <w:sz w:val="20"/>
          <w:szCs w:val="20"/>
        </w:rPr>
        <w:t xml:space="preserve">　</w:t>
      </w:r>
      <w:r w:rsidR="001F4A6A">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color w:val="000000" w:themeColor="text1"/>
          <w:sz w:val="20"/>
          <w:szCs w:val="20"/>
        </w:rPr>
        <w:ruby>
          <w:rubyPr>
            <w:rubyAlign w:val="distributeSpace"/>
            <w:hps w:val="10"/>
            <w:hpsRaise w:val="18"/>
            <w:hpsBaseText w:val="20"/>
            <w:lid w:val="ja-JP"/>
          </w:rubyPr>
          <w:rt>
            <w:r w:rsidR="00235B7D" w:rsidRPr="00235B7D">
              <w:rPr>
                <w:rFonts w:ascii="メイリオ" w:eastAsia="メイリオ" w:hAnsi="メイリオ"/>
                <w:color w:val="000000" w:themeColor="text1"/>
                <w:sz w:val="10"/>
                <w:szCs w:val="20"/>
              </w:rPr>
              <w:t>buwan</w:t>
            </w:r>
          </w:rt>
          <w:rubyBase>
            <w:r w:rsidR="00235B7D">
              <w:rPr>
                <w:rFonts w:asciiTheme="majorEastAsia" w:eastAsiaTheme="majorEastAsia" w:hAnsiTheme="majorEastAsia"/>
                <w:color w:val="000000" w:themeColor="text1"/>
                <w:sz w:val="20"/>
                <w:szCs w:val="20"/>
              </w:rPr>
              <w:t>月</w:t>
            </w:r>
          </w:rubyBase>
        </w:ruby>
      </w:r>
      <w:r w:rsidR="00265AEC">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color w:val="000000" w:themeColor="text1"/>
          <w:sz w:val="20"/>
          <w:szCs w:val="20"/>
        </w:rPr>
        <w:ruby>
          <w:rubyPr>
            <w:rubyAlign w:val="distributeSpace"/>
            <w:hps w:val="10"/>
            <w:hpsRaise w:val="18"/>
            <w:hpsBaseText w:val="20"/>
            <w:lid w:val="ja-JP"/>
          </w:rubyPr>
          <w:rt>
            <w:r w:rsidR="00235B7D" w:rsidRPr="00235B7D">
              <w:rPr>
                <w:rFonts w:ascii="メイリオ" w:eastAsia="メイリオ" w:hAnsi="メイリオ"/>
                <w:color w:val="000000" w:themeColor="text1"/>
                <w:sz w:val="10"/>
                <w:szCs w:val="20"/>
              </w:rPr>
              <w:t>araw</w:t>
            </w:r>
          </w:rt>
          <w:rubyBase>
            <w:r w:rsidR="00235B7D">
              <w:rPr>
                <w:rFonts w:asciiTheme="majorEastAsia" w:eastAsiaTheme="majorEastAsia" w:hAnsiTheme="majorEastAsia"/>
                <w:color w:val="000000" w:themeColor="text1"/>
                <w:sz w:val="20"/>
                <w:szCs w:val="20"/>
              </w:rPr>
              <w:t>日</w:t>
            </w:r>
          </w:rubyBase>
        </w:ruby>
      </w:r>
    </w:p>
    <w:p w14:paraId="7143DF48" w14:textId="75565821" w:rsidR="0073318E" w:rsidRPr="00235B7D" w:rsidRDefault="00235B7D" w:rsidP="0014407A">
      <w:pPr>
        <w:spacing w:line="320" w:lineRule="exact"/>
        <w:jc w:val="left"/>
        <w:rPr>
          <w:rFonts w:asciiTheme="majorEastAsia" w:eastAsiaTheme="majorEastAsia" w:hAnsiTheme="majorEastAsia"/>
          <w:color w:val="000000" w:themeColor="text1"/>
          <w:sz w:val="20"/>
          <w:szCs w:val="20"/>
        </w:rPr>
      </w:pPr>
      <w:r w:rsidRPr="00E90A00">
        <w:rPr>
          <w:rFonts w:asciiTheme="majorHAnsi" w:hAnsiTheme="majorHAnsi" w:cstheme="majorHAnsi" w:hint="cs"/>
          <w:sz w:val="22"/>
          <w:szCs w:val="21"/>
        </w:rPr>
        <w:t>P</w:t>
      </w:r>
      <w:r w:rsidRPr="00E90A00">
        <w:rPr>
          <w:rFonts w:asciiTheme="majorHAnsi" w:hAnsiTheme="majorHAnsi" w:cstheme="majorHAnsi"/>
          <w:sz w:val="22"/>
          <w:szCs w:val="21"/>
        </w:rPr>
        <w:t xml:space="preserve">ara </w:t>
      </w:r>
      <w:proofErr w:type="spellStart"/>
      <w:r w:rsidRPr="00E90A00">
        <w:rPr>
          <w:rFonts w:asciiTheme="majorHAnsi" w:hAnsiTheme="majorHAnsi" w:cstheme="majorHAnsi"/>
          <w:sz w:val="22"/>
          <w:szCs w:val="21"/>
        </w:rPr>
        <w:t>sa</w:t>
      </w:r>
      <w:proofErr w:type="spellEnd"/>
      <w:r w:rsidRPr="00E90A00">
        <w:rPr>
          <w:rFonts w:asciiTheme="majorHAnsi" w:hAnsiTheme="majorHAnsi" w:cstheme="majorHAnsi"/>
          <w:sz w:val="22"/>
          <w:szCs w:val="21"/>
        </w:rPr>
        <w:t xml:space="preserve"> </w:t>
      </w:r>
      <w:proofErr w:type="spellStart"/>
      <w:r w:rsidRPr="00E90A00">
        <w:rPr>
          <w:rFonts w:asciiTheme="majorHAnsi" w:hAnsiTheme="majorHAnsi" w:cstheme="majorHAnsi"/>
          <w:sz w:val="22"/>
          <w:szCs w:val="21"/>
        </w:rPr>
        <w:t>mga</w:t>
      </w:r>
      <w:proofErr w:type="spellEnd"/>
      <w:r w:rsidRPr="00E90A00">
        <w:rPr>
          <w:rFonts w:asciiTheme="majorHAnsi" w:hAnsiTheme="majorHAnsi" w:cstheme="majorHAnsi"/>
          <w:sz w:val="22"/>
          <w:szCs w:val="21"/>
        </w:rPr>
        <w:t xml:space="preserve"> </w:t>
      </w:r>
      <w:proofErr w:type="spellStart"/>
      <w:r w:rsidRPr="00E90A00">
        <w:rPr>
          <w:rFonts w:asciiTheme="majorHAnsi" w:hAnsiTheme="majorHAnsi" w:cstheme="majorHAnsi"/>
          <w:sz w:val="22"/>
          <w:szCs w:val="21"/>
        </w:rPr>
        <w:t>magulang</w:t>
      </w:r>
      <w:proofErr w:type="spellEnd"/>
      <w:r w:rsidRPr="00E90A00">
        <w:rPr>
          <w:rFonts w:asciiTheme="majorHAnsi" w:hAnsiTheme="majorHAnsi" w:cstheme="majorHAnsi"/>
          <w:sz w:val="22"/>
          <w:szCs w:val="21"/>
        </w:rPr>
        <w:t>/</w:t>
      </w:r>
      <w:proofErr w:type="spellStart"/>
      <w:r w:rsidRPr="00E90A00">
        <w:rPr>
          <w:rFonts w:asciiTheme="majorHAnsi" w:hAnsiTheme="majorHAnsi" w:cstheme="majorHAnsi"/>
          <w:sz w:val="22"/>
          <w:szCs w:val="21"/>
        </w:rPr>
        <w:t>tagapag-alaga</w:t>
      </w:r>
      <w:proofErr w:type="spellEnd"/>
      <w:r w:rsidR="0073318E" w:rsidRPr="00235B7D">
        <w:rPr>
          <w:rFonts w:asciiTheme="majorEastAsia" w:eastAsiaTheme="majorEastAsia" w:hAnsiTheme="majorEastAsia" w:hint="eastAsia"/>
          <w:color w:val="000000" w:themeColor="text1"/>
          <w:sz w:val="16"/>
          <w:szCs w:val="16"/>
        </w:rPr>
        <w:t>保護者様</w:t>
      </w:r>
    </w:p>
    <w:p w14:paraId="131A8B25" w14:textId="77777777" w:rsidR="00E90A00" w:rsidRDefault="00E90A00" w:rsidP="00E90A00">
      <w:pPr>
        <w:spacing w:line="320" w:lineRule="exact"/>
        <w:jc w:val="center"/>
        <w:rPr>
          <w:rFonts w:asciiTheme="majorHAnsi" w:hAnsiTheme="majorHAnsi" w:cstheme="majorHAnsi"/>
          <w:b/>
          <w:bCs/>
          <w:color w:val="000000"/>
          <w:sz w:val="24"/>
          <w:szCs w:val="24"/>
        </w:rPr>
      </w:pPr>
    </w:p>
    <w:p w14:paraId="53D9B72E" w14:textId="4FDAAC8D" w:rsidR="00014922" w:rsidRPr="001F4A6A" w:rsidRDefault="00E90A00" w:rsidP="00E90A00">
      <w:pPr>
        <w:spacing w:line="0" w:lineRule="atLeast"/>
        <w:jc w:val="center"/>
        <w:rPr>
          <w:rFonts w:asciiTheme="majorHAnsi" w:eastAsiaTheme="majorEastAsia" w:hAnsiTheme="majorHAnsi" w:cstheme="majorHAnsi"/>
          <w:b/>
          <w:bCs/>
          <w:sz w:val="26"/>
          <w:szCs w:val="26"/>
        </w:rPr>
      </w:pPr>
      <w:proofErr w:type="spellStart"/>
      <w:r w:rsidRPr="001F4A6A">
        <w:rPr>
          <w:rFonts w:asciiTheme="majorHAnsi" w:hAnsiTheme="majorHAnsi" w:cstheme="majorHAnsi"/>
          <w:b/>
          <w:bCs/>
          <w:sz w:val="26"/>
          <w:szCs w:val="26"/>
        </w:rPr>
        <w:t>Kahilingan</w:t>
      </w:r>
      <w:proofErr w:type="spellEnd"/>
      <w:r w:rsidRPr="001F4A6A">
        <w:rPr>
          <w:rFonts w:asciiTheme="majorHAnsi" w:hAnsiTheme="majorHAnsi" w:cstheme="majorHAnsi"/>
          <w:b/>
          <w:bCs/>
          <w:sz w:val="26"/>
          <w:szCs w:val="26"/>
        </w:rPr>
        <w:t xml:space="preserve"> P</w:t>
      </w:r>
      <w:r w:rsidR="0060704F" w:rsidRPr="001F4A6A">
        <w:rPr>
          <w:rFonts w:asciiTheme="majorHAnsi" w:hAnsiTheme="majorHAnsi" w:cstheme="majorHAnsi"/>
          <w:b/>
          <w:bCs/>
          <w:sz w:val="26"/>
          <w:szCs w:val="26"/>
        </w:rPr>
        <w:t xml:space="preserve">ara </w:t>
      </w:r>
      <w:proofErr w:type="spellStart"/>
      <w:r w:rsidR="0060704F" w:rsidRPr="001F4A6A">
        <w:rPr>
          <w:rFonts w:asciiTheme="majorHAnsi" w:hAnsiTheme="majorHAnsi" w:cstheme="majorHAnsi"/>
          <w:b/>
          <w:bCs/>
          <w:sz w:val="26"/>
          <w:szCs w:val="26"/>
        </w:rPr>
        <w:t>sa</w:t>
      </w:r>
      <w:proofErr w:type="spellEnd"/>
      <w:r w:rsidR="0060704F" w:rsidRPr="001F4A6A">
        <w:rPr>
          <w:rFonts w:asciiTheme="majorHAnsi" w:hAnsiTheme="majorHAnsi" w:cstheme="majorHAnsi"/>
          <w:b/>
          <w:bCs/>
          <w:sz w:val="26"/>
          <w:szCs w:val="26"/>
        </w:rPr>
        <w:t xml:space="preserve"> </w:t>
      </w:r>
      <w:proofErr w:type="spellStart"/>
      <w:r w:rsidRPr="001F4A6A">
        <w:rPr>
          <w:rFonts w:asciiTheme="majorHAnsi" w:hAnsiTheme="majorHAnsi" w:cstheme="majorHAnsi"/>
          <w:b/>
          <w:bCs/>
          <w:sz w:val="26"/>
          <w:szCs w:val="26"/>
        </w:rPr>
        <w:t>P</w:t>
      </w:r>
      <w:r w:rsidR="0060704F" w:rsidRPr="001F4A6A">
        <w:rPr>
          <w:rFonts w:asciiTheme="majorHAnsi" w:hAnsiTheme="majorHAnsi" w:cstheme="majorHAnsi"/>
          <w:b/>
          <w:bCs/>
          <w:sz w:val="26"/>
          <w:szCs w:val="26"/>
        </w:rPr>
        <w:t>agpapabuti</w:t>
      </w:r>
      <w:proofErr w:type="spellEnd"/>
      <w:r w:rsidR="0060704F" w:rsidRPr="001F4A6A">
        <w:rPr>
          <w:rFonts w:asciiTheme="majorHAnsi" w:hAnsiTheme="majorHAnsi" w:cstheme="majorHAnsi"/>
          <w:b/>
          <w:bCs/>
          <w:sz w:val="26"/>
          <w:szCs w:val="26"/>
        </w:rPr>
        <w:t xml:space="preserve"> ng</w:t>
      </w:r>
      <w:r w:rsidRPr="001F4A6A">
        <w:rPr>
          <w:rFonts w:asciiTheme="majorHAnsi" w:hAnsiTheme="majorHAnsi" w:cstheme="majorHAnsi"/>
          <w:b/>
          <w:bCs/>
          <w:sz w:val="26"/>
          <w:szCs w:val="26"/>
        </w:rPr>
        <w:t xml:space="preserve"> Internet Connection Environment</w:t>
      </w:r>
      <w:r w:rsidR="0060704F" w:rsidRPr="001F4A6A">
        <w:rPr>
          <w:rFonts w:asciiTheme="majorHAnsi" w:hAnsiTheme="majorHAnsi" w:cstheme="majorHAnsi"/>
          <w:b/>
          <w:bCs/>
          <w:sz w:val="26"/>
          <w:szCs w:val="26"/>
        </w:rPr>
        <w:t xml:space="preserve"> </w:t>
      </w:r>
      <w:proofErr w:type="spellStart"/>
      <w:r w:rsidR="0060704F" w:rsidRPr="001F4A6A">
        <w:rPr>
          <w:rFonts w:asciiTheme="majorHAnsi" w:hAnsiTheme="majorHAnsi" w:cstheme="majorHAnsi"/>
          <w:b/>
          <w:bCs/>
          <w:sz w:val="26"/>
          <w:szCs w:val="26"/>
        </w:rPr>
        <w:t>sa</w:t>
      </w:r>
      <w:proofErr w:type="spellEnd"/>
      <w:r w:rsidR="0060704F" w:rsidRPr="001F4A6A">
        <w:rPr>
          <w:rFonts w:asciiTheme="majorHAnsi" w:hAnsiTheme="majorHAnsi" w:cstheme="majorHAnsi"/>
          <w:b/>
          <w:bCs/>
          <w:sz w:val="26"/>
          <w:szCs w:val="26"/>
        </w:rPr>
        <w:t xml:space="preserve"> </w:t>
      </w:r>
      <w:proofErr w:type="spellStart"/>
      <w:r w:rsidRPr="001F4A6A">
        <w:rPr>
          <w:rFonts w:asciiTheme="majorHAnsi" w:hAnsiTheme="majorHAnsi" w:cstheme="majorHAnsi"/>
          <w:b/>
          <w:bCs/>
          <w:sz w:val="26"/>
          <w:szCs w:val="26"/>
        </w:rPr>
        <w:t>Tahanan</w:t>
      </w:r>
      <w:proofErr w:type="spellEnd"/>
    </w:p>
    <w:p w14:paraId="62553A73" w14:textId="77777777" w:rsidR="000E04AB" w:rsidRPr="00E90A00" w:rsidRDefault="0073318E" w:rsidP="00E90A00">
      <w:pPr>
        <w:spacing w:line="0" w:lineRule="atLeast"/>
        <w:jc w:val="center"/>
        <w:rPr>
          <w:rFonts w:asciiTheme="majorEastAsia" w:eastAsiaTheme="majorEastAsia" w:hAnsiTheme="majorEastAsia"/>
          <w:b/>
          <w:bCs/>
          <w:sz w:val="22"/>
        </w:rPr>
      </w:pPr>
      <w:r w:rsidRPr="00E90A00">
        <w:rPr>
          <w:rFonts w:asciiTheme="majorEastAsia" w:eastAsiaTheme="majorEastAsia" w:hAnsiTheme="majorEastAsia" w:hint="eastAsia"/>
          <w:b/>
          <w:bCs/>
          <w:sz w:val="22"/>
        </w:rPr>
        <w:t>家庭におけるインターネット接続環境</w:t>
      </w:r>
      <w:r w:rsidR="00014922" w:rsidRPr="00E90A00">
        <w:rPr>
          <w:rFonts w:asciiTheme="majorEastAsia" w:eastAsiaTheme="majorEastAsia" w:hAnsiTheme="majorEastAsia" w:hint="eastAsia"/>
          <w:b/>
          <w:bCs/>
          <w:sz w:val="22"/>
        </w:rPr>
        <w:t>整備</w:t>
      </w:r>
      <w:r w:rsidR="0014407A" w:rsidRPr="00E90A00">
        <w:rPr>
          <w:rFonts w:asciiTheme="majorEastAsia" w:eastAsiaTheme="majorEastAsia" w:hAnsiTheme="majorEastAsia" w:hint="eastAsia"/>
          <w:b/>
          <w:bCs/>
          <w:sz w:val="22"/>
        </w:rPr>
        <w:t>のお願い</w:t>
      </w:r>
    </w:p>
    <w:p w14:paraId="295D64AE" w14:textId="4FC93E54" w:rsidR="00235B7D" w:rsidRPr="00235B7D" w:rsidRDefault="0014407A" w:rsidP="00E90A00">
      <w:pPr>
        <w:spacing w:line="0" w:lineRule="atLeast"/>
        <w:ind w:right="-57" w:firstLine="6360"/>
        <w:jc w:val="right"/>
        <w:rPr>
          <w:rFonts w:asciiTheme="majorEastAsia" w:eastAsiaTheme="majorEastAsia" w:hAnsiTheme="majorEastAsia"/>
          <w:spacing w:val="63"/>
          <w:kern w:val="0"/>
          <w:sz w:val="18"/>
          <w:szCs w:val="18"/>
        </w:rPr>
      </w:pPr>
      <w:r w:rsidRPr="00E90A00">
        <w:rPr>
          <w:rFonts w:asciiTheme="majorEastAsia" w:eastAsiaTheme="majorEastAsia" w:hAnsiTheme="majorEastAsia" w:hint="eastAsia"/>
          <w:sz w:val="20"/>
          <w:szCs w:val="20"/>
        </w:rPr>
        <w:t xml:space="preserve">　　　　　　　　　　　　　　　　　　　　　</w:t>
      </w:r>
      <w:r w:rsidR="006B7889" w:rsidRPr="00E90A00">
        <w:rPr>
          <w:rFonts w:asciiTheme="majorEastAsia" w:eastAsiaTheme="majorEastAsia" w:hAnsiTheme="majorEastAsia" w:hint="eastAsia"/>
          <w:kern w:val="0"/>
          <w:sz w:val="20"/>
          <w:szCs w:val="20"/>
        </w:rPr>
        <w:t xml:space="preserve">　　　　　　　　　　　　　</w:t>
      </w:r>
      <w:r w:rsidR="00235B7D" w:rsidRPr="00FF3BA5">
        <w:rPr>
          <w:rFonts w:ascii="Arial" w:hAnsi="Arial" w:cs="Arial"/>
          <w:sz w:val="22"/>
        </w:rPr>
        <w:t>Toyohashi Secretary Board of Education</w:t>
      </w:r>
    </w:p>
    <w:p w14:paraId="52BBCC45" w14:textId="28719B3E" w:rsidR="00A30036" w:rsidRPr="006B7889" w:rsidRDefault="006B7889" w:rsidP="00235B7D">
      <w:pPr>
        <w:spacing w:line="0" w:lineRule="atLeast"/>
        <w:ind w:right="-57"/>
        <w:jc w:val="right"/>
        <w:rPr>
          <w:rFonts w:asciiTheme="majorEastAsia" w:eastAsiaTheme="majorEastAsia" w:hAnsiTheme="majorEastAsia"/>
          <w:color w:val="000000" w:themeColor="text1"/>
          <w:kern w:val="0"/>
          <w:sz w:val="20"/>
          <w:szCs w:val="20"/>
        </w:rPr>
      </w:pPr>
      <w:r w:rsidRPr="006B7889">
        <w:rPr>
          <w:rFonts w:asciiTheme="majorEastAsia" w:eastAsiaTheme="majorEastAsia" w:hAnsiTheme="majorEastAsia" w:hint="eastAsia"/>
          <w:color w:val="000000" w:themeColor="text1"/>
          <w:kern w:val="0"/>
          <w:sz w:val="20"/>
          <w:szCs w:val="20"/>
        </w:rPr>
        <w:t>豊橋市教育委員会</w:t>
      </w:r>
      <w:r w:rsidR="0073318E" w:rsidRPr="006B7889">
        <w:rPr>
          <w:rFonts w:asciiTheme="majorEastAsia" w:eastAsiaTheme="majorEastAsia" w:hAnsiTheme="majorEastAsia" w:hint="eastAsia"/>
          <w:color w:val="000000" w:themeColor="text1"/>
          <w:kern w:val="0"/>
          <w:sz w:val="20"/>
          <w:szCs w:val="20"/>
        </w:rPr>
        <w:t xml:space="preserve">　</w:t>
      </w:r>
    </w:p>
    <w:p w14:paraId="099845DE" w14:textId="77777777" w:rsidR="00014922" w:rsidRPr="006B7889" w:rsidRDefault="0014407A" w:rsidP="00C55CAF">
      <w:pPr>
        <w:spacing w:line="320" w:lineRule="exact"/>
        <w:ind w:right="-59" w:firstLineChars="2600" w:firstLine="5200"/>
        <w:rPr>
          <w:rFonts w:asciiTheme="majorEastAsia" w:eastAsiaTheme="majorEastAsia" w:hAnsiTheme="majorEastAsia"/>
          <w:color w:val="000000" w:themeColor="text1"/>
          <w:sz w:val="20"/>
          <w:szCs w:val="20"/>
        </w:rPr>
      </w:pPr>
      <w:r w:rsidRPr="006B7889">
        <w:rPr>
          <w:rFonts w:asciiTheme="majorEastAsia" w:eastAsiaTheme="majorEastAsia" w:hAnsiTheme="majorEastAsia" w:hint="eastAsia"/>
          <w:color w:val="000000" w:themeColor="text1"/>
          <w:kern w:val="0"/>
          <w:sz w:val="20"/>
          <w:szCs w:val="20"/>
        </w:rPr>
        <w:t xml:space="preserve">　　　　　</w:t>
      </w:r>
      <w:r w:rsidR="0073318E" w:rsidRPr="006B7889">
        <w:rPr>
          <w:rFonts w:asciiTheme="majorEastAsia" w:eastAsiaTheme="majorEastAsia" w:hAnsiTheme="majorEastAsia" w:hint="eastAsia"/>
          <w:color w:val="000000" w:themeColor="text1"/>
          <w:kern w:val="0"/>
          <w:sz w:val="20"/>
          <w:szCs w:val="20"/>
        </w:rPr>
        <w:t xml:space="preserve">　　　</w:t>
      </w:r>
    </w:p>
    <w:p w14:paraId="783AD594" w14:textId="2F32200F" w:rsidR="00235B7D" w:rsidRPr="005A7170" w:rsidRDefault="00235B7D" w:rsidP="003968E4">
      <w:pPr>
        <w:spacing w:line="0" w:lineRule="atLeast"/>
        <w:ind w:firstLineChars="250" w:firstLine="550"/>
        <w:rPr>
          <w:rFonts w:asciiTheme="majorHAnsi" w:hAnsiTheme="majorHAnsi" w:cstheme="majorHAnsi"/>
          <w:sz w:val="22"/>
          <w:szCs w:val="21"/>
        </w:rPr>
      </w:pPr>
      <w:proofErr w:type="spellStart"/>
      <w:r w:rsidRPr="005A7170">
        <w:rPr>
          <w:rFonts w:asciiTheme="majorHAnsi" w:hAnsiTheme="majorHAnsi" w:cstheme="majorHAnsi" w:hint="cs"/>
          <w:sz w:val="22"/>
          <w:szCs w:val="21"/>
        </w:rPr>
        <w:t>I</w:t>
      </w:r>
      <w:r w:rsidRPr="005A7170">
        <w:rPr>
          <w:rFonts w:asciiTheme="majorHAnsi" w:hAnsiTheme="majorHAnsi" w:cstheme="majorHAnsi"/>
          <w:sz w:val="22"/>
          <w:szCs w:val="21"/>
        </w:rPr>
        <w:t>sang</w:t>
      </w:r>
      <w:proofErr w:type="spellEnd"/>
      <w:r w:rsidRPr="005A7170">
        <w:rPr>
          <w:rFonts w:asciiTheme="majorHAnsi" w:hAnsiTheme="majorHAnsi" w:cstheme="majorHAnsi"/>
          <w:sz w:val="22"/>
          <w:szCs w:val="21"/>
        </w:rPr>
        <w:t xml:space="preserve"> </w:t>
      </w:r>
      <w:proofErr w:type="spellStart"/>
      <w:r w:rsidRPr="005A7170">
        <w:rPr>
          <w:rFonts w:asciiTheme="majorHAnsi" w:hAnsiTheme="majorHAnsi" w:cstheme="majorHAnsi"/>
          <w:sz w:val="22"/>
          <w:szCs w:val="21"/>
        </w:rPr>
        <w:t>magandang</w:t>
      </w:r>
      <w:proofErr w:type="spellEnd"/>
      <w:r w:rsidRPr="005A7170">
        <w:rPr>
          <w:rFonts w:asciiTheme="majorHAnsi" w:hAnsiTheme="majorHAnsi" w:cstheme="majorHAnsi"/>
          <w:sz w:val="22"/>
          <w:szCs w:val="21"/>
        </w:rPr>
        <w:t xml:space="preserve"> </w:t>
      </w:r>
      <w:proofErr w:type="spellStart"/>
      <w:r w:rsidRPr="005A7170">
        <w:rPr>
          <w:rFonts w:asciiTheme="majorHAnsi" w:hAnsiTheme="majorHAnsi" w:cstheme="majorHAnsi"/>
          <w:sz w:val="22"/>
          <w:szCs w:val="21"/>
        </w:rPr>
        <w:t>pagbati</w:t>
      </w:r>
      <w:proofErr w:type="spellEnd"/>
      <w:r w:rsidRPr="005A7170">
        <w:rPr>
          <w:rFonts w:asciiTheme="majorHAnsi" w:hAnsiTheme="majorHAnsi" w:cstheme="majorHAnsi"/>
          <w:sz w:val="22"/>
          <w:szCs w:val="21"/>
        </w:rPr>
        <w:t xml:space="preserve"> </w:t>
      </w:r>
      <w:proofErr w:type="spellStart"/>
      <w:r w:rsidRPr="005A7170">
        <w:rPr>
          <w:rFonts w:asciiTheme="majorHAnsi" w:hAnsiTheme="majorHAnsi" w:cstheme="majorHAnsi"/>
          <w:sz w:val="22"/>
          <w:szCs w:val="21"/>
        </w:rPr>
        <w:t>po</w:t>
      </w:r>
      <w:proofErr w:type="spellEnd"/>
      <w:r w:rsidRPr="005A7170">
        <w:rPr>
          <w:rFonts w:asciiTheme="majorHAnsi" w:hAnsiTheme="majorHAnsi" w:cstheme="majorHAnsi"/>
          <w:sz w:val="22"/>
          <w:szCs w:val="21"/>
        </w:rPr>
        <w:t xml:space="preserve"> </w:t>
      </w:r>
      <w:proofErr w:type="spellStart"/>
      <w:r w:rsidRPr="005A7170">
        <w:rPr>
          <w:rFonts w:asciiTheme="majorHAnsi" w:hAnsiTheme="majorHAnsi" w:cstheme="majorHAnsi"/>
          <w:sz w:val="22"/>
          <w:szCs w:val="21"/>
        </w:rPr>
        <w:t>sa</w:t>
      </w:r>
      <w:proofErr w:type="spellEnd"/>
      <w:r w:rsidRPr="005A7170">
        <w:rPr>
          <w:rFonts w:asciiTheme="majorHAnsi" w:hAnsiTheme="majorHAnsi" w:cstheme="majorHAnsi"/>
          <w:sz w:val="22"/>
          <w:szCs w:val="21"/>
        </w:rPr>
        <w:t xml:space="preserve"> </w:t>
      </w:r>
      <w:proofErr w:type="spellStart"/>
      <w:r w:rsidRPr="005A7170">
        <w:rPr>
          <w:rFonts w:asciiTheme="majorHAnsi" w:hAnsiTheme="majorHAnsi" w:cstheme="majorHAnsi"/>
          <w:sz w:val="22"/>
          <w:szCs w:val="21"/>
        </w:rPr>
        <w:t>inyong</w:t>
      </w:r>
      <w:proofErr w:type="spellEnd"/>
      <w:r w:rsidRPr="005A7170">
        <w:rPr>
          <w:rFonts w:asciiTheme="majorHAnsi" w:hAnsiTheme="majorHAnsi" w:cstheme="majorHAnsi"/>
          <w:sz w:val="22"/>
          <w:szCs w:val="21"/>
        </w:rPr>
        <w:t xml:space="preserve"> </w:t>
      </w:r>
      <w:proofErr w:type="spellStart"/>
      <w:r w:rsidRPr="005A7170">
        <w:rPr>
          <w:rFonts w:asciiTheme="majorHAnsi" w:hAnsiTheme="majorHAnsi" w:cstheme="majorHAnsi"/>
          <w:sz w:val="22"/>
          <w:szCs w:val="21"/>
        </w:rPr>
        <w:t>lahat</w:t>
      </w:r>
      <w:proofErr w:type="spellEnd"/>
      <w:r w:rsidRPr="005A7170">
        <w:rPr>
          <w:rFonts w:asciiTheme="majorHAnsi" w:hAnsiTheme="majorHAnsi" w:cstheme="majorHAnsi"/>
          <w:sz w:val="22"/>
          <w:szCs w:val="21"/>
        </w:rPr>
        <w:t xml:space="preserve">. </w:t>
      </w:r>
      <w:r w:rsidR="00450143">
        <w:rPr>
          <w:rFonts w:asciiTheme="majorHAnsi" w:hAnsiTheme="majorHAnsi" w:cstheme="majorHAnsi"/>
          <w:sz w:val="22"/>
          <w:szCs w:val="21"/>
        </w:rPr>
        <w:t xml:space="preserve"> </w:t>
      </w:r>
      <w:r w:rsidRPr="005A7170">
        <w:rPr>
          <w:rFonts w:asciiTheme="majorHAnsi" w:hAnsiTheme="majorHAnsi" w:cstheme="majorHAnsi"/>
          <w:sz w:val="22"/>
          <w:szCs w:val="21"/>
        </w:rPr>
        <w:t xml:space="preserve">Kami </w:t>
      </w:r>
      <w:proofErr w:type="spellStart"/>
      <w:r w:rsidRPr="005A7170">
        <w:rPr>
          <w:rFonts w:asciiTheme="majorHAnsi" w:hAnsiTheme="majorHAnsi" w:cstheme="majorHAnsi"/>
          <w:sz w:val="22"/>
          <w:szCs w:val="21"/>
        </w:rPr>
        <w:t>po</w:t>
      </w:r>
      <w:proofErr w:type="spellEnd"/>
      <w:r w:rsidRPr="005A7170">
        <w:rPr>
          <w:rFonts w:asciiTheme="majorHAnsi" w:hAnsiTheme="majorHAnsi" w:cstheme="majorHAnsi"/>
          <w:sz w:val="22"/>
          <w:szCs w:val="21"/>
        </w:rPr>
        <w:t xml:space="preserve"> ay </w:t>
      </w:r>
      <w:proofErr w:type="spellStart"/>
      <w:r w:rsidRPr="005A7170">
        <w:rPr>
          <w:rFonts w:asciiTheme="majorHAnsi" w:hAnsiTheme="majorHAnsi" w:cstheme="majorHAnsi"/>
          <w:sz w:val="22"/>
          <w:szCs w:val="21"/>
        </w:rPr>
        <w:t>lubos</w:t>
      </w:r>
      <w:proofErr w:type="spellEnd"/>
      <w:r w:rsidRPr="005A7170">
        <w:rPr>
          <w:rFonts w:asciiTheme="majorHAnsi" w:hAnsiTheme="majorHAnsi" w:cstheme="majorHAnsi"/>
          <w:sz w:val="22"/>
          <w:szCs w:val="21"/>
        </w:rPr>
        <w:t xml:space="preserve"> </w:t>
      </w:r>
      <w:proofErr w:type="spellStart"/>
      <w:r w:rsidRPr="005A7170">
        <w:rPr>
          <w:rFonts w:asciiTheme="majorHAnsi" w:hAnsiTheme="majorHAnsi" w:cstheme="majorHAnsi"/>
          <w:sz w:val="22"/>
          <w:szCs w:val="21"/>
        </w:rPr>
        <w:t>na</w:t>
      </w:r>
      <w:proofErr w:type="spellEnd"/>
      <w:r w:rsidRPr="005A7170">
        <w:rPr>
          <w:rFonts w:asciiTheme="majorHAnsi" w:hAnsiTheme="majorHAnsi" w:cstheme="majorHAnsi"/>
          <w:sz w:val="22"/>
          <w:szCs w:val="21"/>
        </w:rPr>
        <w:t xml:space="preserve"> </w:t>
      </w:r>
      <w:proofErr w:type="spellStart"/>
      <w:r w:rsidRPr="005A7170">
        <w:rPr>
          <w:rFonts w:asciiTheme="majorHAnsi" w:hAnsiTheme="majorHAnsi" w:cstheme="majorHAnsi"/>
          <w:sz w:val="22"/>
          <w:szCs w:val="21"/>
        </w:rPr>
        <w:t>nagpapasalamat</w:t>
      </w:r>
      <w:proofErr w:type="spellEnd"/>
      <w:r w:rsidRPr="005A7170">
        <w:rPr>
          <w:rFonts w:asciiTheme="majorHAnsi" w:hAnsiTheme="majorHAnsi" w:cstheme="majorHAnsi"/>
          <w:sz w:val="22"/>
          <w:szCs w:val="21"/>
        </w:rPr>
        <w:t xml:space="preserve"> </w:t>
      </w:r>
      <w:proofErr w:type="spellStart"/>
      <w:r w:rsidRPr="005A7170">
        <w:rPr>
          <w:rFonts w:asciiTheme="majorHAnsi" w:hAnsiTheme="majorHAnsi" w:cstheme="majorHAnsi"/>
          <w:sz w:val="22"/>
          <w:szCs w:val="21"/>
        </w:rPr>
        <w:t>sa</w:t>
      </w:r>
      <w:proofErr w:type="spellEnd"/>
      <w:r w:rsidRPr="005A7170">
        <w:rPr>
          <w:rFonts w:asciiTheme="majorHAnsi" w:hAnsiTheme="majorHAnsi" w:cstheme="majorHAnsi"/>
          <w:sz w:val="22"/>
          <w:szCs w:val="21"/>
        </w:rPr>
        <w:t xml:space="preserve"> </w:t>
      </w:r>
      <w:proofErr w:type="spellStart"/>
      <w:r w:rsidRPr="005A7170">
        <w:rPr>
          <w:rFonts w:asciiTheme="majorHAnsi" w:hAnsiTheme="majorHAnsi" w:cstheme="majorHAnsi"/>
          <w:sz w:val="22"/>
          <w:szCs w:val="21"/>
        </w:rPr>
        <w:t>inyong</w:t>
      </w:r>
      <w:proofErr w:type="spellEnd"/>
      <w:r w:rsidRPr="005A7170">
        <w:rPr>
          <w:rFonts w:asciiTheme="majorHAnsi" w:hAnsiTheme="majorHAnsi" w:cstheme="majorHAnsi"/>
          <w:sz w:val="22"/>
          <w:szCs w:val="21"/>
        </w:rPr>
        <w:t xml:space="preserve"> </w:t>
      </w:r>
      <w:proofErr w:type="spellStart"/>
      <w:r w:rsidRPr="005A7170">
        <w:rPr>
          <w:rFonts w:asciiTheme="majorHAnsi" w:hAnsiTheme="majorHAnsi" w:cstheme="majorHAnsi"/>
          <w:sz w:val="22"/>
          <w:szCs w:val="21"/>
        </w:rPr>
        <w:t>palagiang</w:t>
      </w:r>
      <w:proofErr w:type="spellEnd"/>
      <w:r w:rsidRPr="005A7170">
        <w:rPr>
          <w:rFonts w:asciiTheme="majorHAnsi" w:hAnsiTheme="majorHAnsi" w:cstheme="majorHAnsi"/>
          <w:sz w:val="22"/>
          <w:szCs w:val="21"/>
        </w:rPr>
        <w:t xml:space="preserve"> </w:t>
      </w:r>
      <w:proofErr w:type="spellStart"/>
      <w:r w:rsidRPr="005A7170">
        <w:rPr>
          <w:rFonts w:asciiTheme="majorHAnsi" w:hAnsiTheme="majorHAnsi" w:cstheme="majorHAnsi"/>
          <w:sz w:val="22"/>
          <w:szCs w:val="21"/>
        </w:rPr>
        <w:t>pag</w:t>
      </w:r>
      <w:r w:rsidR="00450143">
        <w:rPr>
          <w:rFonts w:asciiTheme="majorHAnsi" w:hAnsiTheme="majorHAnsi" w:cstheme="majorHAnsi"/>
          <w:sz w:val="22"/>
          <w:szCs w:val="21"/>
        </w:rPr>
        <w:t>-u</w:t>
      </w:r>
      <w:r w:rsidRPr="005A7170">
        <w:rPr>
          <w:rFonts w:asciiTheme="majorHAnsi" w:hAnsiTheme="majorHAnsi" w:cstheme="majorHAnsi"/>
          <w:sz w:val="22"/>
          <w:szCs w:val="21"/>
        </w:rPr>
        <w:t>nawa</w:t>
      </w:r>
      <w:proofErr w:type="spellEnd"/>
      <w:r w:rsidRPr="005A7170">
        <w:rPr>
          <w:rFonts w:asciiTheme="majorHAnsi" w:hAnsiTheme="majorHAnsi" w:cstheme="majorHAnsi"/>
          <w:sz w:val="22"/>
          <w:szCs w:val="21"/>
        </w:rPr>
        <w:t xml:space="preserve"> at </w:t>
      </w:r>
      <w:proofErr w:type="spellStart"/>
      <w:r w:rsidRPr="005A7170">
        <w:rPr>
          <w:rFonts w:asciiTheme="majorHAnsi" w:hAnsiTheme="majorHAnsi" w:cstheme="majorHAnsi"/>
          <w:sz w:val="22"/>
          <w:szCs w:val="21"/>
        </w:rPr>
        <w:t>suporta</w:t>
      </w:r>
      <w:proofErr w:type="spellEnd"/>
      <w:r w:rsidRPr="005A7170">
        <w:rPr>
          <w:rFonts w:asciiTheme="majorHAnsi" w:hAnsiTheme="majorHAnsi" w:cstheme="majorHAnsi"/>
          <w:sz w:val="22"/>
          <w:szCs w:val="21"/>
        </w:rPr>
        <w:t xml:space="preserve"> </w:t>
      </w:r>
      <w:proofErr w:type="spellStart"/>
      <w:r w:rsidRPr="005A7170">
        <w:rPr>
          <w:rFonts w:asciiTheme="majorHAnsi" w:hAnsiTheme="majorHAnsi" w:cstheme="majorHAnsi"/>
          <w:sz w:val="22"/>
          <w:szCs w:val="21"/>
        </w:rPr>
        <w:t>sa</w:t>
      </w:r>
      <w:proofErr w:type="spellEnd"/>
      <w:r w:rsidRPr="005A7170">
        <w:rPr>
          <w:rFonts w:asciiTheme="majorHAnsi" w:hAnsiTheme="majorHAnsi" w:cstheme="majorHAnsi"/>
          <w:sz w:val="22"/>
          <w:szCs w:val="21"/>
        </w:rPr>
        <w:t xml:space="preserve"> pang-</w:t>
      </w:r>
      <w:proofErr w:type="spellStart"/>
      <w:r w:rsidRPr="005A7170">
        <w:rPr>
          <w:rFonts w:asciiTheme="majorHAnsi" w:hAnsiTheme="majorHAnsi" w:cstheme="majorHAnsi"/>
          <w:sz w:val="22"/>
          <w:szCs w:val="21"/>
        </w:rPr>
        <w:t>edukasyonal</w:t>
      </w:r>
      <w:proofErr w:type="spellEnd"/>
      <w:r w:rsidRPr="005A7170">
        <w:rPr>
          <w:rFonts w:asciiTheme="majorHAnsi" w:hAnsiTheme="majorHAnsi" w:cstheme="majorHAnsi"/>
          <w:sz w:val="22"/>
          <w:szCs w:val="21"/>
        </w:rPr>
        <w:t xml:space="preserve"> </w:t>
      </w:r>
      <w:proofErr w:type="spellStart"/>
      <w:r w:rsidRPr="005A7170">
        <w:rPr>
          <w:rFonts w:asciiTheme="majorHAnsi" w:hAnsiTheme="majorHAnsi" w:cstheme="majorHAnsi"/>
          <w:sz w:val="22"/>
          <w:szCs w:val="21"/>
        </w:rPr>
        <w:t>na</w:t>
      </w:r>
      <w:proofErr w:type="spellEnd"/>
      <w:r w:rsidRPr="005A7170">
        <w:rPr>
          <w:rFonts w:asciiTheme="majorHAnsi" w:hAnsiTheme="majorHAnsi" w:cstheme="majorHAnsi"/>
          <w:sz w:val="22"/>
          <w:szCs w:val="21"/>
        </w:rPr>
        <w:t xml:space="preserve"> </w:t>
      </w:r>
      <w:proofErr w:type="spellStart"/>
      <w:r w:rsidRPr="005A7170">
        <w:rPr>
          <w:rFonts w:asciiTheme="majorHAnsi" w:hAnsiTheme="majorHAnsi" w:cstheme="majorHAnsi"/>
          <w:sz w:val="22"/>
          <w:szCs w:val="21"/>
        </w:rPr>
        <w:t>aktibidad</w:t>
      </w:r>
      <w:proofErr w:type="spellEnd"/>
      <w:r w:rsidRPr="005A7170">
        <w:rPr>
          <w:rFonts w:asciiTheme="majorHAnsi" w:hAnsiTheme="majorHAnsi" w:cstheme="majorHAnsi"/>
          <w:sz w:val="22"/>
          <w:szCs w:val="21"/>
        </w:rPr>
        <w:t xml:space="preserve"> ng </w:t>
      </w:r>
      <w:proofErr w:type="spellStart"/>
      <w:r w:rsidRPr="005A7170">
        <w:rPr>
          <w:rFonts w:asciiTheme="majorHAnsi" w:hAnsiTheme="majorHAnsi" w:cstheme="majorHAnsi"/>
          <w:sz w:val="22"/>
          <w:szCs w:val="21"/>
        </w:rPr>
        <w:t>ating</w:t>
      </w:r>
      <w:proofErr w:type="spellEnd"/>
      <w:r w:rsidRPr="005A7170">
        <w:rPr>
          <w:rFonts w:asciiTheme="majorHAnsi" w:hAnsiTheme="majorHAnsi" w:cstheme="majorHAnsi"/>
          <w:sz w:val="22"/>
          <w:szCs w:val="21"/>
        </w:rPr>
        <w:t xml:space="preserve"> </w:t>
      </w:r>
      <w:proofErr w:type="spellStart"/>
      <w:r w:rsidRPr="005A7170">
        <w:rPr>
          <w:rFonts w:asciiTheme="majorHAnsi" w:hAnsiTheme="majorHAnsi" w:cstheme="majorHAnsi"/>
          <w:sz w:val="22"/>
          <w:szCs w:val="21"/>
        </w:rPr>
        <w:t>paaralan</w:t>
      </w:r>
      <w:proofErr w:type="spellEnd"/>
      <w:r w:rsidRPr="005A7170">
        <w:rPr>
          <w:rFonts w:asciiTheme="majorHAnsi" w:hAnsiTheme="majorHAnsi" w:cstheme="majorHAnsi"/>
          <w:sz w:val="22"/>
          <w:szCs w:val="21"/>
        </w:rPr>
        <w:t>.</w:t>
      </w:r>
    </w:p>
    <w:p w14:paraId="7443DEF4" w14:textId="44862FC9" w:rsidR="00442FC4" w:rsidRDefault="00442FC4" w:rsidP="003968E4">
      <w:pPr>
        <w:spacing w:line="0" w:lineRule="atLeast"/>
        <w:ind w:firstLineChars="250" w:firstLine="550"/>
        <w:rPr>
          <w:rFonts w:asciiTheme="majorHAnsi" w:hAnsiTheme="majorHAnsi" w:cstheme="majorHAnsi"/>
          <w:color w:val="000000"/>
          <w:sz w:val="22"/>
        </w:rPr>
      </w:pPr>
      <w:proofErr w:type="spellStart"/>
      <w:r w:rsidRPr="00442FC4">
        <w:rPr>
          <w:rFonts w:asciiTheme="majorHAnsi" w:hAnsiTheme="majorHAnsi" w:cstheme="majorHAnsi"/>
          <w:color w:val="000000"/>
          <w:sz w:val="22"/>
        </w:rPr>
        <w:t>Bilang</w:t>
      </w:r>
      <w:proofErr w:type="spellEnd"/>
      <w:r w:rsidRPr="00442FC4">
        <w:rPr>
          <w:rFonts w:asciiTheme="majorHAnsi" w:hAnsiTheme="majorHAnsi" w:cstheme="majorHAnsi"/>
          <w:color w:val="000000"/>
          <w:sz w:val="22"/>
        </w:rPr>
        <w:t xml:space="preserve"> </w:t>
      </w:r>
      <w:proofErr w:type="spellStart"/>
      <w:r w:rsidRPr="00442FC4">
        <w:rPr>
          <w:rFonts w:asciiTheme="majorHAnsi" w:hAnsiTheme="majorHAnsi" w:cstheme="majorHAnsi"/>
          <w:color w:val="000000"/>
          <w:sz w:val="22"/>
        </w:rPr>
        <w:t>tugon</w:t>
      </w:r>
      <w:proofErr w:type="spellEnd"/>
      <w:r w:rsidRPr="00442FC4">
        <w:rPr>
          <w:rFonts w:asciiTheme="majorHAnsi" w:hAnsiTheme="majorHAnsi" w:cstheme="majorHAnsi"/>
          <w:color w:val="000000"/>
          <w:sz w:val="22"/>
        </w:rPr>
        <w:t xml:space="preserve"> </w:t>
      </w:r>
      <w:proofErr w:type="spellStart"/>
      <w:r w:rsidRPr="00442FC4">
        <w:rPr>
          <w:rFonts w:asciiTheme="majorHAnsi" w:hAnsiTheme="majorHAnsi" w:cstheme="majorHAnsi"/>
          <w:color w:val="000000"/>
          <w:sz w:val="22"/>
        </w:rPr>
        <w:t>sa</w:t>
      </w:r>
      <w:proofErr w:type="spellEnd"/>
      <w:r w:rsidRPr="00442FC4">
        <w:rPr>
          <w:rFonts w:asciiTheme="majorHAnsi" w:hAnsiTheme="majorHAnsi" w:cstheme="majorHAnsi"/>
          <w:color w:val="000000"/>
          <w:sz w:val="22"/>
        </w:rPr>
        <w:t xml:space="preserve"> </w:t>
      </w:r>
      <w:proofErr w:type="spellStart"/>
      <w:r w:rsidRPr="00442FC4">
        <w:rPr>
          <w:rFonts w:asciiTheme="majorHAnsi" w:hAnsiTheme="majorHAnsi" w:cstheme="majorHAnsi"/>
          <w:color w:val="000000"/>
          <w:sz w:val="22"/>
        </w:rPr>
        <w:t>konsepto</w:t>
      </w:r>
      <w:proofErr w:type="spellEnd"/>
      <w:r w:rsidRPr="00442FC4">
        <w:rPr>
          <w:rFonts w:asciiTheme="majorHAnsi" w:hAnsiTheme="majorHAnsi" w:cstheme="majorHAnsi"/>
          <w:color w:val="000000"/>
          <w:sz w:val="22"/>
        </w:rPr>
        <w:t xml:space="preserve"> ng national GIGA </w:t>
      </w:r>
      <w:r>
        <w:rPr>
          <w:rFonts w:asciiTheme="majorHAnsi" w:hAnsiTheme="majorHAnsi" w:cstheme="majorHAnsi"/>
          <w:color w:val="000000"/>
          <w:sz w:val="22"/>
        </w:rPr>
        <w:t>(Global and Innovation Gateway for All)</w:t>
      </w:r>
      <w:r w:rsidR="006E6792">
        <w:rPr>
          <w:rFonts w:asciiTheme="majorHAnsi" w:hAnsiTheme="majorHAnsi" w:cstheme="majorHAnsi"/>
          <w:color w:val="000000"/>
          <w:sz w:val="22"/>
        </w:rPr>
        <w:t xml:space="preserve"> </w:t>
      </w:r>
      <w:r w:rsidRPr="00442FC4">
        <w:rPr>
          <w:rFonts w:asciiTheme="majorHAnsi" w:hAnsiTheme="majorHAnsi" w:cstheme="majorHAnsi"/>
          <w:color w:val="000000"/>
          <w:sz w:val="22"/>
        </w:rPr>
        <w:t xml:space="preserve">school, </w:t>
      </w:r>
      <w:proofErr w:type="spellStart"/>
      <w:r w:rsidRPr="00442FC4">
        <w:rPr>
          <w:rFonts w:asciiTheme="majorHAnsi" w:hAnsiTheme="majorHAnsi" w:cstheme="majorHAnsi"/>
          <w:color w:val="000000"/>
          <w:sz w:val="22"/>
        </w:rPr>
        <w:t>nasa</w:t>
      </w:r>
      <w:proofErr w:type="spellEnd"/>
      <w:r w:rsidRPr="00442FC4">
        <w:rPr>
          <w:rFonts w:asciiTheme="majorHAnsi" w:hAnsiTheme="majorHAnsi" w:cstheme="majorHAnsi"/>
          <w:color w:val="000000"/>
          <w:sz w:val="22"/>
        </w:rPr>
        <w:t xml:space="preserve"> </w:t>
      </w:r>
      <w:proofErr w:type="spellStart"/>
      <w:r w:rsidRPr="00442FC4">
        <w:rPr>
          <w:rFonts w:asciiTheme="majorHAnsi" w:hAnsiTheme="majorHAnsi" w:cstheme="majorHAnsi"/>
          <w:color w:val="000000"/>
          <w:sz w:val="22"/>
        </w:rPr>
        <w:t>proseso</w:t>
      </w:r>
      <w:proofErr w:type="spellEnd"/>
      <w:r w:rsidRPr="00442FC4">
        <w:rPr>
          <w:rFonts w:asciiTheme="majorHAnsi" w:hAnsiTheme="majorHAnsi" w:cstheme="majorHAnsi"/>
          <w:color w:val="000000"/>
          <w:sz w:val="22"/>
        </w:rPr>
        <w:t xml:space="preserve"> kami ng </w:t>
      </w:r>
      <w:proofErr w:type="spellStart"/>
      <w:r w:rsidRPr="00442FC4">
        <w:rPr>
          <w:rFonts w:asciiTheme="majorHAnsi" w:hAnsiTheme="majorHAnsi" w:cstheme="majorHAnsi"/>
          <w:color w:val="000000"/>
          <w:sz w:val="22"/>
        </w:rPr>
        <w:t>pagpapabuti</w:t>
      </w:r>
      <w:proofErr w:type="spellEnd"/>
      <w:r w:rsidRPr="00442FC4">
        <w:rPr>
          <w:rFonts w:asciiTheme="majorHAnsi" w:hAnsiTheme="majorHAnsi" w:cstheme="majorHAnsi"/>
          <w:color w:val="000000"/>
          <w:sz w:val="22"/>
        </w:rPr>
        <w:t xml:space="preserve"> ng </w:t>
      </w:r>
      <w:proofErr w:type="spellStart"/>
      <w:r w:rsidRPr="00442FC4">
        <w:rPr>
          <w:rFonts w:asciiTheme="majorHAnsi" w:hAnsiTheme="majorHAnsi" w:cstheme="majorHAnsi"/>
          <w:color w:val="000000"/>
          <w:sz w:val="22"/>
        </w:rPr>
        <w:t>kapaligiran</w:t>
      </w:r>
      <w:proofErr w:type="spellEnd"/>
      <w:r w:rsidRPr="00442FC4">
        <w:rPr>
          <w:rFonts w:asciiTheme="majorHAnsi" w:hAnsiTheme="majorHAnsi" w:cstheme="majorHAnsi"/>
          <w:color w:val="000000"/>
          <w:sz w:val="22"/>
        </w:rPr>
        <w:t xml:space="preserve"> </w:t>
      </w:r>
      <w:proofErr w:type="spellStart"/>
      <w:r w:rsidRPr="00442FC4">
        <w:rPr>
          <w:rFonts w:asciiTheme="majorHAnsi" w:hAnsiTheme="majorHAnsi" w:cstheme="majorHAnsi"/>
          <w:color w:val="000000"/>
          <w:sz w:val="22"/>
        </w:rPr>
        <w:t>upang</w:t>
      </w:r>
      <w:proofErr w:type="spellEnd"/>
      <w:r w:rsidRPr="00442FC4">
        <w:rPr>
          <w:rFonts w:asciiTheme="majorHAnsi" w:hAnsiTheme="majorHAnsi" w:cstheme="majorHAnsi"/>
          <w:color w:val="000000"/>
          <w:sz w:val="22"/>
        </w:rPr>
        <w:t xml:space="preserve"> </w:t>
      </w:r>
      <w:proofErr w:type="spellStart"/>
      <w:r w:rsidRPr="00442FC4">
        <w:rPr>
          <w:rFonts w:asciiTheme="majorHAnsi" w:hAnsiTheme="majorHAnsi" w:cstheme="majorHAnsi"/>
          <w:color w:val="000000"/>
          <w:sz w:val="22"/>
        </w:rPr>
        <w:t>ang</w:t>
      </w:r>
      <w:proofErr w:type="spellEnd"/>
      <w:r w:rsidRPr="00442FC4">
        <w:rPr>
          <w:rFonts w:asciiTheme="majorHAnsi" w:hAnsiTheme="majorHAnsi" w:cstheme="majorHAnsi"/>
          <w:color w:val="000000"/>
          <w:sz w:val="22"/>
        </w:rPr>
        <w:t xml:space="preserve"> </w:t>
      </w:r>
      <w:proofErr w:type="spellStart"/>
      <w:r w:rsidRPr="00442FC4">
        <w:rPr>
          <w:rFonts w:asciiTheme="majorHAnsi" w:hAnsiTheme="majorHAnsi" w:cstheme="majorHAnsi"/>
          <w:color w:val="000000"/>
          <w:sz w:val="22"/>
        </w:rPr>
        <w:t>mga</w:t>
      </w:r>
      <w:proofErr w:type="spellEnd"/>
      <w:r w:rsidRPr="00442FC4">
        <w:rPr>
          <w:rFonts w:asciiTheme="majorHAnsi" w:hAnsiTheme="majorHAnsi" w:cstheme="majorHAnsi"/>
          <w:color w:val="000000"/>
          <w:sz w:val="22"/>
        </w:rPr>
        <w:t xml:space="preserve"> mag-</w:t>
      </w:r>
      <w:proofErr w:type="spellStart"/>
      <w:r w:rsidRPr="00442FC4">
        <w:rPr>
          <w:rFonts w:asciiTheme="majorHAnsi" w:hAnsiTheme="majorHAnsi" w:cstheme="majorHAnsi"/>
          <w:color w:val="000000"/>
          <w:sz w:val="22"/>
        </w:rPr>
        <w:t>aaral</w:t>
      </w:r>
      <w:proofErr w:type="spellEnd"/>
      <w:r w:rsidRPr="00442FC4">
        <w:rPr>
          <w:rFonts w:asciiTheme="majorHAnsi" w:hAnsiTheme="majorHAnsi" w:cstheme="majorHAnsi"/>
          <w:color w:val="000000"/>
          <w:sz w:val="22"/>
        </w:rPr>
        <w:t xml:space="preserve"> </w:t>
      </w:r>
      <w:proofErr w:type="spellStart"/>
      <w:r w:rsidRPr="00442FC4">
        <w:rPr>
          <w:rFonts w:asciiTheme="majorHAnsi" w:hAnsiTheme="majorHAnsi" w:cstheme="majorHAnsi"/>
          <w:color w:val="000000"/>
          <w:sz w:val="22"/>
        </w:rPr>
        <w:t>sa</w:t>
      </w:r>
      <w:proofErr w:type="spellEnd"/>
      <w:r w:rsidRPr="00442FC4">
        <w:rPr>
          <w:rFonts w:asciiTheme="majorHAnsi" w:hAnsiTheme="majorHAnsi" w:cstheme="majorHAnsi"/>
          <w:color w:val="000000"/>
          <w:sz w:val="22"/>
        </w:rPr>
        <w:t xml:space="preserve"> </w:t>
      </w:r>
      <w:proofErr w:type="spellStart"/>
      <w:r w:rsidRPr="00442FC4">
        <w:rPr>
          <w:rFonts w:asciiTheme="majorHAnsi" w:hAnsiTheme="majorHAnsi" w:cstheme="majorHAnsi"/>
          <w:color w:val="000000"/>
          <w:sz w:val="22"/>
        </w:rPr>
        <w:t>elementarya</w:t>
      </w:r>
      <w:proofErr w:type="spellEnd"/>
      <w:r w:rsidRPr="00442FC4">
        <w:rPr>
          <w:rFonts w:asciiTheme="majorHAnsi" w:hAnsiTheme="majorHAnsi" w:cstheme="majorHAnsi"/>
          <w:color w:val="000000"/>
          <w:sz w:val="22"/>
        </w:rPr>
        <w:t xml:space="preserve"> at junior high school ay </w:t>
      </w:r>
      <w:proofErr w:type="spellStart"/>
      <w:r w:rsidRPr="00442FC4">
        <w:rPr>
          <w:rFonts w:asciiTheme="majorHAnsi" w:hAnsiTheme="majorHAnsi" w:cstheme="majorHAnsi"/>
          <w:color w:val="000000"/>
          <w:sz w:val="22"/>
        </w:rPr>
        <w:t>ma</w:t>
      </w:r>
      <w:r>
        <w:rPr>
          <w:rFonts w:asciiTheme="majorHAnsi" w:hAnsiTheme="majorHAnsi" w:cstheme="majorHAnsi"/>
          <w:color w:val="000000"/>
          <w:sz w:val="22"/>
        </w:rPr>
        <w:t>pahiram</w:t>
      </w:r>
      <w:proofErr w:type="spellEnd"/>
      <w:r>
        <w:rPr>
          <w:rFonts w:asciiTheme="majorHAnsi" w:hAnsiTheme="majorHAnsi" w:cstheme="majorHAnsi"/>
          <w:color w:val="000000"/>
          <w:sz w:val="22"/>
        </w:rPr>
        <w:t xml:space="preserve"> </w:t>
      </w:r>
      <w:r w:rsidRPr="00442FC4">
        <w:rPr>
          <w:rFonts w:asciiTheme="majorHAnsi" w:hAnsiTheme="majorHAnsi" w:cstheme="majorHAnsi"/>
          <w:color w:val="000000"/>
          <w:sz w:val="22"/>
        </w:rPr>
        <w:t xml:space="preserve">ng </w:t>
      </w:r>
      <w:proofErr w:type="spellStart"/>
      <w:r w:rsidRPr="00442FC4">
        <w:rPr>
          <w:rFonts w:asciiTheme="majorHAnsi" w:hAnsiTheme="majorHAnsi" w:cstheme="majorHAnsi"/>
          <w:color w:val="000000"/>
          <w:sz w:val="22"/>
        </w:rPr>
        <w:t>isang</w:t>
      </w:r>
      <w:proofErr w:type="spellEnd"/>
      <w:r w:rsidRPr="00442FC4">
        <w:rPr>
          <w:rFonts w:asciiTheme="majorHAnsi" w:hAnsiTheme="majorHAnsi" w:cstheme="majorHAnsi"/>
          <w:color w:val="000000"/>
          <w:sz w:val="22"/>
        </w:rPr>
        <w:t xml:space="preserve"> tablet </w:t>
      </w:r>
      <w:r>
        <w:rPr>
          <w:rFonts w:asciiTheme="majorHAnsi" w:hAnsiTheme="majorHAnsi" w:cstheme="majorHAnsi"/>
          <w:color w:val="000000"/>
          <w:sz w:val="22"/>
        </w:rPr>
        <w:t>device</w:t>
      </w:r>
      <w:r w:rsidRPr="00442FC4">
        <w:rPr>
          <w:rFonts w:asciiTheme="majorHAnsi" w:hAnsiTheme="majorHAnsi" w:cstheme="majorHAnsi"/>
          <w:color w:val="000000"/>
          <w:sz w:val="22"/>
        </w:rPr>
        <w:t xml:space="preserve"> at </w:t>
      </w:r>
      <w:proofErr w:type="spellStart"/>
      <w:r w:rsidRPr="00442FC4">
        <w:rPr>
          <w:rFonts w:asciiTheme="majorHAnsi" w:hAnsiTheme="majorHAnsi" w:cstheme="majorHAnsi"/>
          <w:color w:val="000000"/>
          <w:sz w:val="22"/>
        </w:rPr>
        <w:t>magamit</w:t>
      </w:r>
      <w:proofErr w:type="spellEnd"/>
      <w:r w:rsidRPr="00442FC4">
        <w:rPr>
          <w:rFonts w:asciiTheme="majorHAnsi" w:hAnsiTheme="majorHAnsi" w:cstheme="majorHAnsi"/>
          <w:color w:val="000000"/>
          <w:sz w:val="22"/>
        </w:rPr>
        <w:t xml:space="preserve"> </w:t>
      </w:r>
      <w:proofErr w:type="spellStart"/>
      <w:r w:rsidRPr="00442FC4">
        <w:rPr>
          <w:rFonts w:asciiTheme="majorHAnsi" w:hAnsiTheme="majorHAnsi" w:cstheme="majorHAnsi"/>
          <w:color w:val="000000"/>
          <w:sz w:val="22"/>
        </w:rPr>
        <w:t>ito</w:t>
      </w:r>
      <w:proofErr w:type="spellEnd"/>
      <w:r w:rsidRPr="00442FC4">
        <w:rPr>
          <w:rFonts w:asciiTheme="majorHAnsi" w:hAnsiTheme="majorHAnsi" w:cstheme="majorHAnsi"/>
          <w:color w:val="000000"/>
          <w:sz w:val="22"/>
        </w:rPr>
        <w:t xml:space="preserve"> para </w:t>
      </w:r>
      <w:proofErr w:type="spellStart"/>
      <w:r w:rsidRPr="00442FC4">
        <w:rPr>
          <w:rFonts w:asciiTheme="majorHAnsi" w:hAnsiTheme="majorHAnsi" w:cstheme="majorHAnsi"/>
          <w:color w:val="000000"/>
          <w:sz w:val="22"/>
        </w:rPr>
        <w:t>sa</w:t>
      </w:r>
      <w:proofErr w:type="spellEnd"/>
      <w:r w:rsidRPr="00442FC4">
        <w:rPr>
          <w:rFonts w:asciiTheme="majorHAnsi" w:hAnsiTheme="majorHAnsi" w:cstheme="majorHAnsi"/>
          <w:color w:val="000000"/>
          <w:sz w:val="22"/>
        </w:rPr>
        <w:t xml:space="preserve"> </w:t>
      </w:r>
      <w:proofErr w:type="spellStart"/>
      <w:r w:rsidRPr="00442FC4">
        <w:rPr>
          <w:rFonts w:asciiTheme="majorHAnsi" w:hAnsiTheme="majorHAnsi" w:cstheme="majorHAnsi"/>
          <w:color w:val="000000"/>
          <w:sz w:val="22"/>
        </w:rPr>
        <w:t>pag-aaral</w:t>
      </w:r>
      <w:proofErr w:type="spellEnd"/>
      <w:r w:rsidRPr="00442FC4">
        <w:rPr>
          <w:rFonts w:asciiTheme="majorHAnsi" w:hAnsiTheme="majorHAnsi" w:cstheme="majorHAnsi"/>
          <w:color w:val="000000"/>
          <w:sz w:val="22"/>
        </w:rPr>
        <w:t>.</w:t>
      </w:r>
      <w:r w:rsidR="00450143">
        <w:rPr>
          <w:rFonts w:asciiTheme="majorHAnsi" w:hAnsiTheme="majorHAnsi" w:cstheme="majorHAnsi"/>
          <w:color w:val="000000"/>
          <w:sz w:val="22"/>
        </w:rPr>
        <w:t xml:space="preserve">  </w:t>
      </w:r>
      <w:r w:rsidR="00450143" w:rsidRPr="00450143">
        <w:rPr>
          <w:rFonts w:asciiTheme="majorHAnsi" w:hAnsiTheme="majorHAnsi" w:cstheme="majorHAnsi"/>
          <w:color w:val="000000"/>
          <w:sz w:val="22"/>
        </w:rPr>
        <w:t xml:space="preserve">Plano </w:t>
      </w:r>
      <w:proofErr w:type="spellStart"/>
      <w:r w:rsidR="00876DD7">
        <w:rPr>
          <w:rFonts w:asciiTheme="majorHAnsi" w:hAnsiTheme="majorHAnsi" w:cstheme="majorHAnsi" w:hint="eastAsia"/>
          <w:color w:val="000000"/>
          <w:sz w:val="22"/>
        </w:rPr>
        <w:t>p</w:t>
      </w:r>
      <w:r w:rsidR="00876DD7">
        <w:rPr>
          <w:rFonts w:asciiTheme="majorHAnsi" w:hAnsiTheme="majorHAnsi" w:cstheme="majorHAnsi"/>
          <w:color w:val="000000"/>
          <w:sz w:val="22"/>
        </w:rPr>
        <w:t>o</w:t>
      </w:r>
      <w:proofErr w:type="spellEnd"/>
      <w:r w:rsidR="00876DD7">
        <w:rPr>
          <w:rFonts w:asciiTheme="majorHAnsi" w:hAnsiTheme="majorHAnsi" w:cstheme="majorHAnsi"/>
          <w:color w:val="000000"/>
          <w:sz w:val="22"/>
        </w:rPr>
        <w:t xml:space="preserve"> </w:t>
      </w:r>
      <w:r w:rsidR="00450143" w:rsidRPr="00450143">
        <w:rPr>
          <w:rFonts w:asciiTheme="majorHAnsi" w:hAnsiTheme="majorHAnsi" w:cstheme="majorHAnsi"/>
          <w:color w:val="000000"/>
          <w:sz w:val="22"/>
        </w:rPr>
        <w:t xml:space="preserve">naming </w:t>
      </w:r>
      <w:proofErr w:type="spellStart"/>
      <w:r w:rsidR="00450143" w:rsidRPr="00450143">
        <w:rPr>
          <w:rFonts w:asciiTheme="majorHAnsi" w:hAnsiTheme="majorHAnsi" w:cstheme="majorHAnsi"/>
          <w:color w:val="000000"/>
          <w:sz w:val="22"/>
        </w:rPr>
        <w:t>gamitin</w:t>
      </w:r>
      <w:proofErr w:type="spellEnd"/>
      <w:r w:rsidR="00450143" w:rsidRPr="00450143">
        <w:rPr>
          <w:rFonts w:asciiTheme="majorHAnsi" w:hAnsiTheme="majorHAnsi" w:cstheme="majorHAnsi"/>
          <w:color w:val="000000"/>
          <w:sz w:val="22"/>
        </w:rPr>
        <w:t xml:space="preserve"> </w:t>
      </w:r>
      <w:proofErr w:type="spellStart"/>
      <w:r w:rsidR="00450143" w:rsidRPr="00450143">
        <w:rPr>
          <w:rFonts w:asciiTheme="majorHAnsi" w:hAnsiTheme="majorHAnsi" w:cstheme="majorHAnsi"/>
          <w:color w:val="000000"/>
          <w:sz w:val="22"/>
        </w:rPr>
        <w:t>ang</w:t>
      </w:r>
      <w:proofErr w:type="spellEnd"/>
      <w:r w:rsidR="00450143" w:rsidRPr="00450143">
        <w:rPr>
          <w:rFonts w:asciiTheme="majorHAnsi" w:hAnsiTheme="majorHAnsi" w:cstheme="majorHAnsi"/>
          <w:color w:val="000000"/>
          <w:sz w:val="22"/>
        </w:rPr>
        <w:t xml:space="preserve"> tablet device </w:t>
      </w:r>
      <w:proofErr w:type="spellStart"/>
      <w:r w:rsidR="00450143" w:rsidRPr="00450143">
        <w:rPr>
          <w:rFonts w:asciiTheme="majorHAnsi" w:hAnsiTheme="majorHAnsi" w:cstheme="majorHAnsi"/>
          <w:color w:val="000000"/>
          <w:sz w:val="22"/>
        </w:rPr>
        <w:t>na</w:t>
      </w:r>
      <w:proofErr w:type="spellEnd"/>
      <w:r w:rsidR="00450143" w:rsidRPr="00450143">
        <w:rPr>
          <w:rFonts w:asciiTheme="majorHAnsi" w:hAnsiTheme="majorHAnsi" w:cstheme="majorHAnsi"/>
          <w:color w:val="000000"/>
          <w:sz w:val="22"/>
        </w:rPr>
        <w:t xml:space="preserve"> </w:t>
      </w:r>
      <w:proofErr w:type="spellStart"/>
      <w:r w:rsidR="00450143" w:rsidRPr="00450143">
        <w:rPr>
          <w:rFonts w:asciiTheme="majorHAnsi" w:hAnsiTheme="majorHAnsi" w:cstheme="majorHAnsi"/>
          <w:color w:val="000000"/>
          <w:sz w:val="22"/>
        </w:rPr>
        <w:t>ito</w:t>
      </w:r>
      <w:proofErr w:type="spellEnd"/>
      <w:r w:rsidR="00450143" w:rsidRPr="00450143">
        <w:rPr>
          <w:rFonts w:asciiTheme="majorHAnsi" w:hAnsiTheme="majorHAnsi" w:cstheme="majorHAnsi"/>
          <w:color w:val="000000"/>
          <w:sz w:val="22"/>
        </w:rPr>
        <w:t xml:space="preserve"> </w:t>
      </w:r>
      <w:proofErr w:type="spellStart"/>
      <w:r w:rsidR="00450143" w:rsidRPr="00450143">
        <w:rPr>
          <w:rFonts w:asciiTheme="majorHAnsi" w:hAnsiTheme="majorHAnsi" w:cstheme="majorHAnsi"/>
          <w:color w:val="000000"/>
          <w:sz w:val="22"/>
        </w:rPr>
        <w:t>hindi</w:t>
      </w:r>
      <w:proofErr w:type="spellEnd"/>
      <w:r w:rsidR="00450143" w:rsidRPr="00450143">
        <w:rPr>
          <w:rFonts w:asciiTheme="majorHAnsi" w:hAnsiTheme="majorHAnsi" w:cstheme="majorHAnsi"/>
          <w:color w:val="000000"/>
          <w:sz w:val="22"/>
        </w:rPr>
        <w:t xml:space="preserve"> </w:t>
      </w:r>
      <w:proofErr w:type="spellStart"/>
      <w:r w:rsidR="00450143" w:rsidRPr="00450143">
        <w:rPr>
          <w:rFonts w:asciiTheme="majorHAnsi" w:hAnsiTheme="majorHAnsi" w:cstheme="majorHAnsi"/>
          <w:color w:val="000000"/>
          <w:sz w:val="22"/>
        </w:rPr>
        <w:t>lamang</w:t>
      </w:r>
      <w:proofErr w:type="spellEnd"/>
      <w:r w:rsidR="00450143" w:rsidRPr="00450143">
        <w:rPr>
          <w:rFonts w:asciiTheme="majorHAnsi" w:hAnsiTheme="majorHAnsi" w:cstheme="majorHAnsi"/>
          <w:color w:val="000000"/>
          <w:sz w:val="22"/>
        </w:rPr>
        <w:t xml:space="preserve"> para </w:t>
      </w:r>
      <w:proofErr w:type="spellStart"/>
      <w:r w:rsidR="00450143" w:rsidRPr="00450143">
        <w:rPr>
          <w:rFonts w:asciiTheme="majorHAnsi" w:hAnsiTheme="majorHAnsi" w:cstheme="majorHAnsi"/>
          <w:color w:val="000000"/>
          <w:sz w:val="22"/>
        </w:rPr>
        <w:t>sa</w:t>
      </w:r>
      <w:proofErr w:type="spellEnd"/>
      <w:r w:rsidR="00450143" w:rsidRPr="00450143">
        <w:rPr>
          <w:rFonts w:asciiTheme="majorHAnsi" w:hAnsiTheme="majorHAnsi" w:cstheme="majorHAnsi"/>
          <w:color w:val="000000"/>
          <w:sz w:val="22"/>
        </w:rPr>
        <w:t xml:space="preserve"> </w:t>
      </w:r>
      <w:proofErr w:type="spellStart"/>
      <w:r w:rsidR="00450143">
        <w:rPr>
          <w:rFonts w:asciiTheme="majorHAnsi" w:hAnsiTheme="majorHAnsi" w:cstheme="majorHAnsi"/>
          <w:color w:val="000000"/>
          <w:sz w:val="22"/>
        </w:rPr>
        <w:t>loob</w:t>
      </w:r>
      <w:proofErr w:type="spellEnd"/>
      <w:r w:rsidR="00450143">
        <w:rPr>
          <w:rFonts w:asciiTheme="majorHAnsi" w:hAnsiTheme="majorHAnsi" w:cstheme="majorHAnsi"/>
          <w:color w:val="000000"/>
          <w:sz w:val="22"/>
        </w:rPr>
        <w:t xml:space="preserve"> ng </w:t>
      </w:r>
      <w:proofErr w:type="spellStart"/>
      <w:r w:rsidR="00450143" w:rsidRPr="00450143">
        <w:rPr>
          <w:rFonts w:asciiTheme="majorHAnsi" w:hAnsiTheme="majorHAnsi" w:cstheme="majorHAnsi"/>
          <w:color w:val="000000"/>
          <w:sz w:val="22"/>
        </w:rPr>
        <w:t>paaralan</w:t>
      </w:r>
      <w:proofErr w:type="spellEnd"/>
      <w:r w:rsidR="00450143" w:rsidRPr="00450143">
        <w:rPr>
          <w:rFonts w:asciiTheme="majorHAnsi" w:hAnsiTheme="majorHAnsi" w:cstheme="majorHAnsi"/>
          <w:color w:val="000000"/>
          <w:sz w:val="22"/>
        </w:rPr>
        <w:t xml:space="preserve"> </w:t>
      </w:r>
      <w:proofErr w:type="spellStart"/>
      <w:r w:rsidR="00450143" w:rsidRPr="00450143">
        <w:rPr>
          <w:rFonts w:asciiTheme="majorHAnsi" w:hAnsiTheme="majorHAnsi" w:cstheme="majorHAnsi"/>
          <w:color w:val="000000"/>
          <w:sz w:val="22"/>
        </w:rPr>
        <w:t>ngunit</w:t>
      </w:r>
      <w:proofErr w:type="spellEnd"/>
      <w:r w:rsidR="00450143" w:rsidRPr="00450143">
        <w:rPr>
          <w:rFonts w:asciiTheme="majorHAnsi" w:hAnsiTheme="majorHAnsi" w:cstheme="majorHAnsi"/>
          <w:color w:val="000000"/>
          <w:sz w:val="22"/>
        </w:rPr>
        <w:t xml:space="preserve"> para din </w:t>
      </w:r>
      <w:proofErr w:type="spellStart"/>
      <w:r w:rsidR="00450143" w:rsidRPr="00450143">
        <w:rPr>
          <w:rFonts w:asciiTheme="majorHAnsi" w:hAnsiTheme="majorHAnsi" w:cstheme="majorHAnsi"/>
          <w:color w:val="000000"/>
          <w:sz w:val="22"/>
        </w:rPr>
        <w:t>sa</w:t>
      </w:r>
      <w:proofErr w:type="spellEnd"/>
      <w:r w:rsidR="00450143" w:rsidRPr="00450143">
        <w:rPr>
          <w:rFonts w:asciiTheme="majorHAnsi" w:hAnsiTheme="majorHAnsi" w:cstheme="majorHAnsi"/>
          <w:color w:val="000000"/>
          <w:sz w:val="22"/>
        </w:rPr>
        <w:t xml:space="preserve"> </w:t>
      </w:r>
      <w:proofErr w:type="spellStart"/>
      <w:r w:rsidR="00450143" w:rsidRPr="00450143">
        <w:rPr>
          <w:rFonts w:asciiTheme="majorHAnsi" w:hAnsiTheme="majorHAnsi" w:cstheme="majorHAnsi"/>
          <w:color w:val="000000"/>
          <w:sz w:val="22"/>
        </w:rPr>
        <w:t>pag</w:t>
      </w:r>
      <w:r w:rsidR="00F116A5">
        <w:rPr>
          <w:rFonts w:asciiTheme="majorHAnsi" w:hAnsiTheme="majorHAnsi" w:cstheme="majorHAnsi"/>
          <w:color w:val="000000"/>
          <w:sz w:val="22"/>
        </w:rPr>
        <w:t>papa</w:t>
      </w:r>
      <w:r w:rsidR="00450143" w:rsidRPr="00450143">
        <w:rPr>
          <w:rFonts w:asciiTheme="majorHAnsi" w:hAnsiTheme="majorHAnsi" w:cstheme="majorHAnsi"/>
          <w:color w:val="000000"/>
          <w:sz w:val="22"/>
        </w:rPr>
        <w:t>-uwi</w:t>
      </w:r>
      <w:proofErr w:type="spellEnd"/>
      <w:r w:rsidR="00450143" w:rsidRPr="00450143">
        <w:rPr>
          <w:rFonts w:asciiTheme="majorHAnsi" w:hAnsiTheme="majorHAnsi" w:cstheme="majorHAnsi"/>
          <w:color w:val="000000"/>
          <w:sz w:val="22"/>
        </w:rPr>
        <w:t xml:space="preserve"> </w:t>
      </w:r>
      <w:proofErr w:type="spellStart"/>
      <w:r w:rsidR="00450143" w:rsidRPr="00450143">
        <w:rPr>
          <w:rFonts w:asciiTheme="majorHAnsi" w:hAnsiTheme="majorHAnsi" w:cstheme="majorHAnsi"/>
          <w:color w:val="000000"/>
          <w:sz w:val="22"/>
        </w:rPr>
        <w:t>nito</w:t>
      </w:r>
      <w:proofErr w:type="spellEnd"/>
      <w:r w:rsidR="00450143" w:rsidRPr="00450143">
        <w:rPr>
          <w:rFonts w:asciiTheme="majorHAnsi" w:hAnsiTheme="majorHAnsi" w:cstheme="majorHAnsi"/>
          <w:color w:val="000000"/>
          <w:sz w:val="22"/>
        </w:rPr>
        <w:t xml:space="preserve"> </w:t>
      </w:r>
      <w:proofErr w:type="spellStart"/>
      <w:r w:rsidR="00450143">
        <w:rPr>
          <w:rFonts w:asciiTheme="majorHAnsi" w:hAnsiTheme="majorHAnsi" w:cstheme="majorHAnsi"/>
          <w:color w:val="000000"/>
          <w:sz w:val="22"/>
        </w:rPr>
        <w:t>sa</w:t>
      </w:r>
      <w:proofErr w:type="spellEnd"/>
      <w:r w:rsidR="00450143">
        <w:rPr>
          <w:rFonts w:asciiTheme="majorHAnsi" w:hAnsiTheme="majorHAnsi" w:cstheme="majorHAnsi"/>
          <w:color w:val="000000"/>
          <w:sz w:val="22"/>
        </w:rPr>
        <w:t xml:space="preserve"> </w:t>
      </w:r>
      <w:proofErr w:type="spellStart"/>
      <w:r w:rsidR="00450143">
        <w:rPr>
          <w:rFonts w:asciiTheme="majorHAnsi" w:hAnsiTheme="majorHAnsi" w:cstheme="majorHAnsi"/>
          <w:color w:val="000000"/>
          <w:sz w:val="22"/>
        </w:rPr>
        <w:t>tahanan</w:t>
      </w:r>
      <w:proofErr w:type="spellEnd"/>
      <w:r w:rsidR="00450143">
        <w:rPr>
          <w:rFonts w:asciiTheme="majorHAnsi" w:hAnsiTheme="majorHAnsi" w:cstheme="majorHAnsi"/>
          <w:color w:val="000000"/>
          <w:sz w:val="22"/>
        </w:rPr>
        <w:t xml:space="preserve"> </w:t>
      </w:r>
      <w:r w:rsidR="00450143" w:rsidRPr="00450143">
        <w:rPr>
          <w:rFonts w:asciiTheme="majorHAnsi" w:hAnsiTheme="majorHAnsi" w:cstheme="majorHAnsi"/>
          <w:color w:val="000000"/>
          <w:sz w:val="22"/>
        </w:rPr>
        <w:t xml:space="preserve">at </w:t>
      </w:r>
      <w:proofErr w:type="spellStart"/>
      <w:r w:rsidR="00450143" w:rsidRPr="00450143">
        <w:rPr>
          <w:rFonts w:asciiTheme="majorHAnsi" w:hAnsiTheme="majorHAnsi" w:cstheme="majorHAnsi"/>
          <w:color w:val="000000"/>
          <w:sz w:val="22"/>
        </w:rPr>
        <w:t>paggamit</w:t>
      </w:r>
      <w:proofErr w:type="spellEnd"/>
      <w:r w:rsidR="00450143" w:rsidRPr="00450143">
        <w:rPr>
          <w:rFonts w:asciiTheme="majorHAnsi" w:hAnsiTheme="majorHAnsi" w:cstheme="majorHAnsi"/>
          <w:color w:val="000000"/>
          <w:sz w:val="22"/>
        </w:rPr>
        <w:t xml:space="preserve"> ng </w:t>
      </w:r>
      <w:proofErr w:type="spellStart"/>
      <w:r w:rsidR="00450143" w:rsidRPr="00450143">
        <w:rPr>
          <w:rFonts w:asciiTheme="majorHAnsi" w:hAnsiTheme="majorHAnsi" w:cstheme="majorHAnsi"/>
          <w:color w:val="000000"/>
          <w:sz w:val="22"/>
        </w:rPr>
        <w:t>naka</w:t>
      </w:r>
      <w:proofErr w:type="spellEnd"/>
      <w:r w:rsidR="00450143" w:rsidRPr="00450143">
        <w:rPr>
          <w:rFonts w:asciiTheme="majorHAnsi" w:hAnsiTheme="majorHAnsi" w:cstheme="majorHAnsi"/>
          <w:color w:val="000000"/>
          <w:sz w:val="22"/>
        </w:rPr>
        <w:t xml:space="preserve">-install </w:t>
      </w:r>
      <w:proofErr w:type="spellStart"/>
      <w:r w:rsidR="00450143" w:rsidRPr="00450143">
        <w:rPr>
          <w:rFonts w:asciiTheme="majorHAnsi" w:hAnsiTheme="majorHAnsi" w:cstheme="majorHAnsi"/>
          <w:color w:val="000000"/>
          <w:sz w:val="22"/>
        </w:rPr>
        <w:t>na</w:t>
      </w:r>
      <w:proofErr w:type="spellEnd"/>
      <w:r w:rsidR="00450143" w:rsidRPr="00450143">
        <w:rPr>
          <w:rFonts w:asciiTheme="majorHAnsi" w:hAnsiTheme="majorHAnsi" w:cstheme="majorHAnsi"/>
          <w:color w:val="000000"/>
          <w:sz w:val="22"/>
        </w:rPr>
        <w:t xml:space="preserve"> software para </w:t>
      </w:r>
      <w:proofErr w:type="spellStart"/>
      <w:r w:rsidR="00450143" w:rsidRPr="00450143">
        <w:rPr>
          <w:rFonts w:asciiTheme="majorHAnsi" w:hAnsiTheme="majorHAnsi" w:cstheme="majorHAnsi"/>
          <w:color w:val="000000"/>
          <w:sz w:val="22"/>
        </w:rPr>
        <w:t>sa</w:t>
      </w:r>
      <w:proofErr w:type="spellEnd"/>
      <w:r w:rsidR="00450143" w:rsidRPr="00450143">
        <w:rPr>
          <w:rFonts w:asciiTheme="majorHAnsi" w:hAnsiTheme="majorHAnsi" w:cstheme="majorHAnsi"/>
          <w:color w:val="000000"/>
          <w:sz w:val="22"/>
        </w:rPr>
        <w:t xml:space="preserve"> </w:t>
      </w:r>
      <w:proofErr w:type="spellStart"/>
      <w:r w:rsidR="00450143" w:rsidRPr="00450143">
        <w:rPr>
          <w:rFonts w:asciiTheme="majorHAnsi" w:hAnsiTheme="majorHAnsi" w:cstheme="majorHAnsi"/>
          <w:color w:val="000000"/>
          <w:sz w:val="22"/>
        </w:rPr>
        <w:t>sumusunod</w:t>
      </w:r>
      <w:bookmarkStart w:id="0" w:name="_GoBack"/>
      <w:bookmarkEnd w:id="0"/>
      <w:proofErr w:type="spellEnd"/>
      <w:r w:rsidR="00450143" w:rsidRPr="00450143">
        <w:rPr>
          <w:rFonts w:asciiTheme="majorHAnsi" w:hAnsiTheme="majorHAnsi" w:cstheme="majorHAnsi"/>
          <w:color w:val="000000"/>
          <w:sz w:val="22"/>
        </w:rPr>
        <w:t xml:space="preserve"> </w:t>
      </w:r>
      <w:proofErr w:type="spellStart"/>
      <w:r w:rsidR="00450143" w:rsidRPr="00450143">
        <w:rPr>
          <w:rFonts w:asciiTheme="majorHAnsi" w:hAnsiTheme="majorHAnsi" w:cstheme="majorHAnsi"/>
          <w:color w:val="000000"/>
          <w:sz w:val="22"/>
        </w:rPr>
        <w:t>na</w:t>
      </w:r>
      <w:proofErr w:type="spellEnd"/>
      <w:r w:rsidR="00450143" w:rsidRPr="00450143">
        <w:rPr>
          <w:rFonts w:asciiTheme="majorHAnsi" w:hAnsiTheme="majorHAnsi" w:cstheme="majorHAnsi"/>
          <w:color w:val="000000"/>
          <w:sz w:val="22"/>
        </w:rPr>
        <w:t xml:space="preserve"> </w:t>
      </w:r>
      <w:proofErr w:type="spellStart"/>
      <w:r w:rsidR="00450143" w:rsidRPr="00450143">
        <w:rPr>
          <w:rFonts w:asciiTheme="majorHAnsi" w:hAnsiTheme="majorHAnsi" w:cstheme="majorHAnsi"/>
          <w:color w:val="000000"/>
          <w:sz w:val="22"/>
        </w:rPr>
        <w:t>pag-aaral</w:t>
      </w:r>
      <w:proofErr w:type="spellEnd"/>
      <w:r w:rsidR="00450143">
        <w:rPr>
          <w:rFonts w:asciiTheme="majorHAnsi" w:hAnsiTheme="majorHAnsi" w:cstheme="majorHAnsi"/>
          <w:color w:val="000000"/>
          <w:sz w:val="22"/>
        </w:rPr>
        <w:t>:</w:t>
      </w:r>
    </w:p>
    <w:p w14:paraId="633AB3F2" w14:textId="77777777" w:rsidR="00194474" w:rsidRDefault="00194474" w:rsidP="00C55CAF">
      <w:pPr>
        <w:spacing w:line="0" w:lineRule="atLeast"/>
        <w:ind w:firstLineChars="100" w:firstLine="220"/>
        <w:rPr>
          <w:rFonts w:asciiTheme="majorHAnsi" w:hAnsiTheme="majorHAnsi" w:cstheme="majorHAnsi"/>
          <w:color w:val="000000"/>
          <w:sz w:val="22"/>
        </w:rPr>
      </w:pPr>
    </w:p>
    <w:p w14:paraId="6B25F40B" w14:textId="6E1C4387" w:rsidR="00450143" w:rsidRDefault="00450143" w:rsidP="00C55CAF">
      <w:pPr>
        <w:spacing w:line="0" w:lineRule="atLeast"/>
        <w:rPr>
          <w:rFonts w:asciiTheme="majorEastAsia" w:eastAsiaTheme="majorEastAsia" w:hAnsiTheme="majorEastAsia"/>
          <w:color w:val="000000" w:themeColor="text1"/>
          <w:sz w:val="22"/>
        </w:rPr>
      </w:pPr>
      <w:r w:rsidRPr="00450143">
        <w:rPr>
          <w:rFonts w:asciiTheme="majorEastAsia" w:eastAsiaTheme="majorEastAsia" w:hAnsiTheme="majorEastAsia" w:hint="eastAsia"/>
          <w:color w:val="000000" w:themeColor="text1"/>
          <w:sz w:val="22"/>
        </w:rPr>
        <w:t>《</w:t>
      </w:r>
      <w:proofErr w:type="spellStart"/>
      <w:r w:rsidR="00794DB7" w:rsidRPr="00794DB7">
        <w:rPr>
          <w:rFonts w:asciiTheme="majorHAnsi" w:hAnsiTheme="majorHAnsi" w:cstheme="majorHAnsi"/>
          <w:color w:val="000000"/>
          <w:sz w:val="22"/>
        </w:rPr>
        <w:t>Pag-aaral</w:t>
      </w:r>
      <w:proofErr w:type="spellEnd"/>
      <w:r w:rsidR="00794DB7" w:rsidRPr="00794DB7">
        <w:rPr>
          <w:rFonts w:asciiTheme="majorHAnsi" w:hAnsiTheme="majorHAnsi" w:cstheme="majorHAnsi"/>
          <w:color w:val="000000"/>
          <w:sz w:val="22"/>
        </w:rPr>
        <w:t xml:space="preserve"> </w:t>
      </w:r>
      <w:proofErr w:type="spellStart"/>
      <w:r w:rsidR="00794DB7" w:rsidRPr="00794DB7">
        <w:rPr>
          <w:rFonts w:asciiTheme="majorHAnsi" w:hAnsiTheme="majorHAnsi" w:cstheme="majorHAnsi"/>
          <w:color w:val="000000"/>
          <w:sz w:val="22"/>
        </w:rPr>
        <w:t>na</w:t>
      </w:r>
      <w:proofErr w:type="spellEnd"/>
      <w:r w:rsidR="00794DB7" w:rsidRPr="00794DB7">
        <w:rPr>
          <w:rFonts w:asciiTheme="majorHAnsi" w:hAnsiTheme="majorHAnsi" w:cstheme="majorHAnsi"/>
          <w:color w:val="000000"/>
          <w:sz w:val="22"/>
        </w:rPr>
        <w:t xml:space="preserve"> </w:t>
      </w:r>
      <w:proofErr w:type="spellStart"/>
      <w:r w:rsidR="00794DB7" w:rsidRPr="00794DB7">
        <w:rPr>
          <w:rFonts w:asciiTheme="majorHAnsi" w:hAnsiTheme="majorHAnsi" w:cstheme="majorHAnsi"/>
          <w:color w:val="000000"/>
          <w:sz w:val="22"/>
        </w:rPr>
        <w:t>maaaring</w:t>
      </w:r>
      <w:proofErr w:type="spellEnd"/>
      <w:r w:rsidR="00794DB7" w:rsidRPr="00794DB7">
        <w:rPr>
          <w:rFonts w:asciiTheme="majorHAnsi" w:hAnsiTheme="majorHAnsi" w:cstheme="majorHAnsi"/>
          <w:color w:val="000000"/>
          <w:sz w:val="22"/>
        </w:rPr>
        <w:t xml:space="preserve"> </w:t>
      </w:r>
      <w:proofErr w:type="spellStart"/>
      <w:r w:rsidR="00794DB7" w:rsidRPr="00794DB7">
        <w:rPr>
          <w:rFonts w:asciiTheme="majorHAnsi" w:hAnsiTheme="majorHAnsi" w:cstheme="majorHAnsi"/>
          <w:color w:val="000000"/>
          <w:sz w:val="22"/>
        </w:rPr>
        <w:t>makamit</w:t>
      </w:r>
      <w:proofErr w:type="spellEnd"/>
      <w:r w:rsidR="00794DB7" w:rsidRPr="00794DB7">
        <w:rPr>
          <w:rFonts w:asciiTheme="majorHAnsi" w:hAnsiTheme="majorHAnsi" w:cstheme="majorHAnsi"/>
          <w:color w:val="000000"/>
          <w:sz w:val="22"/>
        </w:rPr>
        <w:t xml:space="preserve"> </w:t>
      </w:r>
      <w:proofErr w:type="spellStart"/>
      <w:r w:rsidR="00794DB7" w:rsidRPr="00794DB7">
        <w:rPr>
          <w:rFonts w:asciiTheme="majorHAnsi" w:hAnsiTheme="majorHAnsi" w:cstheme="majorHAnsi"/>
          <w:color w:val="000000"/>
          <w:sz w:val="22"/>
        </w:rPr>
        <w:t>sa</w:t>
      </w:r>
      <w:proofErr w:type="spellEnd"/>
      <w:r w:rsidR="00794DB7" w:rsidRPr="00794DB7">
        <w:rPr>
          <w:rFonts w:asciiTheme="majorHAnsi" w:hAnsiTheme="majorHAnsi" w:cstheme="majorHAnsi"/>
          <w:color w:val="000000"/>
          <w:sz w:val="22"/>
        </w:rPr>
        <w:t xml:space="preserve"> </w:t>
      </w:r>
      <w:proofErr w:type="spellStart"/>
      <w:r w:rsidR="00794DB7" w:rsidRPr="00794DB7">
        <w:rPr>
          <w:rFonts w:asciiTheme="majorHAnsi" w:hAnsiTheme="majorHAnsi" w:cstheme="majorHAnsi"/>
          <w:color w:val="000000"/>
          <w:sz w:val="22"/>
        </w:rPr>
        <w:t>mga</w:t>
      </w:r>
      <w:proofErr w:type="spellEnd"/>
      <w:r w:rsidR="00794DB7" w:rsidRPr="00794DB7">
        <w:rPr>
          <w:rFonts w:asciiTheme="majorHAnsi" w:hAnsiTheme="majorHAnsi" w:cstheme="majorHAnsi"/>
          <w:color w:val="000000"/>
          <w:sz w:val="22"/>
        </w:rPr>
        <w:t xml:space="preserve"> tablet device at software</w:t>
      </w:r>
      <w:r w:rsidRPr="00450143">
        <w:rPr>
          <w:rFonts w:asciiTheme="majorEastAsia" w:eastAsiaTheme="majorEastAsia" w:hAnsiTheme="majorEastAsia" w:hint="eastAsia"/>
          <w:color w:val="000000" w:themeColor="text1"/>
          <w:sz w:val="22"/>
        </w:rPr>
        <w:t>》</w:t>
      </w:r>
    </w:p>
    <w:p w14:paraId="6A9048A4" w14:textId="38C28B96" w:rsidR="00BF261E" w:rsidRPr="00794DB7" w:rsidRDefault="00450143" w:rsidP="00C55CAF">
      <w:pPr>
        <w:spacing w:line="0" w:lineRule="atLeast"/>
        <w:ind w:leftChars="100" w:left="430" w:hangingChars="100" w:hanging="220"/>
        <w:rPr>
          <w:rFonts w:asciiTheme="majorHAnsi" w:hAnsiTheme="majorHAnsi" w:cstheme="majorHAnsi"/>
          <w:sz w:val="22"/>
          <w:szCs w:val="24"/>
        </w:rPr>
      </w:pPr>
      <w:r w:rsidRPr="00794DB7">
        <w:rPr>
          <w:rFonts w:asciiTheme="majorEastAsia" w:eastAsiaTheme="majorEastAsia" w:hAnsiTheme="majorEastAsia" w:hint="eastAsia"/>
          <w:sz w:val="22"/>
        </w:rPr>
        <w:t>・</w:t>
      </w:r>
      <w:proofErr w:type="spellStart"/>
      <w:r w:rsidR="00794DB7" w:rsidRPr="00794DB7">
        <w:rPr>
          <w:rFonts w:asciiTheme="majorHAnsi" w:hAnsiTheme="majorHAnsi" w:cstheme="majorHAnsi"/>
          <w:sz w:val="22"/>
        </w:rPr>
        <w:t>Gamit</w:t>
      </w:r>
      <w:proofErr w:type="spellEnd"/>
      <w:r w:rsidR="00794DB7" w:rsidRPr="00794DB7">
        <w:rPr>
          <w:rFonts w:asciiTheme="majorHAnsi" w:hAnsiTheme="majorHAnsi" w:cstheme="majorHAnsi"/>
          <w:sz w:val="22"/>
        </w:rPr>
        <w:t xml:space="preserve"> </w:t>
      </w:r>
      <w:proofErr w:type="spellStart"/>
      <w:r w:rsidR="00794DB7" w:rsidRPr="00794DB7">
        <w:rPr>
          <w:rFonts w:asciiTheme="majorHAnsi" w:hAnsiTheme="majorHAnsi" w:cstheme="majorHAnsi"/>
          <w:sz w:val="22"/>
        </w:rPr>
        <w:t>ang</w:t>
      </w:r>
      <w:proofErr w:type="spellEnd"/>
      <w:r w:rsidR="00463C8C" w:rsidRPr="00794DB7">
        <w:rPr>
          <w:rFonts w:asciiTheme="majorHAnsi" w:hAnsiTheme="majorHAnsi" w:cstheme="majorHAnsi"/>
          <w:sz w:val="22"/>
          <w:szCs w:val="24"/>
        </w:rPr>
        <w:t xml:space="preserve"> electronic drill </w:t>
      </w:r>
      <w:proofErr w:type="spellStart"/>
      <w:r w:rsidR="00463C8C" w:rsidRPr="00794DB7">
        <w:rPr>
          <w:rFonts w:asciiTheme="majorHAnsi" w:hAnsiTheme="majorHAnsi" w:cstheme="majorHAnsi"/>
          <w:sz w:val="22"/>
          <w:szCs w:val="24"/>
        </w:rPr>
        <w:t>na</w:t>
      </w:r>
      <w:proofErr w:type="spellEnd"/>
      <w:r w:rsidR="00463C8C" w:rsidRPr="00794DB7">
        <w:rPr>
          <w:rFonts w:asciiTheme="majorHAnsi" w:hAnsiTheme="majorHAnsi" w:cstheme="majorHAnsi"/>
          <w:sz w:val="22"/>
          <w:szCs w:val="24"/>
        </w:rPr>
        <w:t xml:space="preserve"> "E Library"</w:t>
      </w:r>
      <w:r w:rsidR="00463C8C" w:rsidRPr="00794DB7">
        <w:rPr>
          <w:rFonts w:asciiTheme="majorHAnsi" w:hAnsiTheme="majorHAnsi" w:cstheme="majorHAnsi" w:hint="eastAsia"/>
          <w:sz w:val="22"/>
          <w:szCs w:val="24"/>
        </w:rPr>
        <w:t xml:space="preserve"> (E </w:t>
      </w:r>
      <w:r w:rsidR="00463C8C" w:rsidRPr="00794DB7">
        <w:rPr>
          <w:rFonts w:asciiTheme="majorHAnsi" w:hAnsiTheme="majorHAnsi" w:cstheme="majorHAnsi" w:hint="eastAsia"/>
          <w:sz w:val="22"/>
          <w:szCs w:val="24"/>
        </w:rPr>
        <w:t>ライブラリ</w:t>
      </w:r>
      <w:r w:rsidR="00463C8C" w:rsidRPr="00794DB7">
        <w:rPr>
          <w:rFonts w:asciiTheme="majorHAnsi" w:hAnsiTheme="majorHAnsi" w:cstheme="majorHAnsi" w:hint="eastAsia"/>
          <w:sz w:val="22"/>
          <w:szCs w:val="24"/>
        </w:rPr>
        <w:t>)</w:t>
      </w:r>
      <w:r w:rsidR="00BF261E" w:rsidRPr="00794DB7">
        <w:rPr>
          <w:rFonts w:asciiTheme="majorHAnsi" w:hAnsiTheme="majorHAnsi" w:cstheme="majorHAnsi"/>
          <w:sz w:val="22"/>
        </w:rPr>
        <w:t xml:space="preserve">, </w:t>
      </w:r>
      <w:proofErr w:type="spellStart"/>
      <w:r w:rsidR="00BF261E" w:rsidRPr="00794DB7">
        <w:rPr>
          <w:rFonts w:asciiTheme="majorHAnsi" w:hAnsiTheme="majorHAnsi" w:cstheme="majorHAnsi"/>
          <w:sz w:val="22"/>
        </w:rPr>
        <w:t>maaaring</w:t>
      </w:r>
      <w:proofErr w:type="spellEnd"/>
      <w:r w:rsidR="00BF261E" w:rsidRPr="00794DB7">
        <w:rPr>
          <w:rFonts w:asciiTheme="majorHAnsi" w:hAnsiTheme="majorHAnsi" w:cstheme="majorHAnsi"/>
          <w:sz w:val="22"/>
        </w:rPr>
        <w:t xml:space="preserve"> </w:t>
      </w:r>
      <w:proofErr w:type="spellStart"/>
      <w:r w:rsidR="00BF261E" w:rsidRPr="00794DB7">
        <w:rPr>
          <w:rFonts w:asciiTheme="majorHAnsi" w:hAnsiTheme="majorHAnsi" w:cstheme="majorHAnsi"/>
          <w:sz w:val="22"/>
        </w:rPr>
        <w:t>malaman</w:t>
      </w:r>
      <w:proofErr w:type="spellEnd"/>
      <w:r w:rsidR="00BF261E" w:rsidRPr="00794DB7">
        <w:rPr>
          <w:rFonts w:asciiTheme="majorHAnsi" w:hAnsiTheme="majorHAnsi" w:cstheme="majorHAnsi"/>
          <w:sz w:val="22"/>
        </w:rPr>
        <w:t xml:space="preserve"> kung </w:t>
      </w:r>
      <w:proofErr w:type="spellStart"/>
      <w:r w:rsidR="00BF261E" w:rsidRPr="00794DB7">
        <w:rPr>
          <w:rFonts w:asciiTheme="majorHAnsi" w:hAnsiTheme="majorHAnsi" w:cstheme="majorHAnsi"/>
          <w:sz w:val="22"/>
        </w:rPr>
        <w:t>ano</w:t>
      </w:r>
      <w:proofErr w:type="spellEnd"/>
      <w:r w:rsidR="00BF261E" w:rsidRPr="00794DB7">
        <w:rPr>
          <w:rFonts w:asciiTheme="majorHAnsi" w:hAnsiTheme="majorHAnsi" w:cstheme="majorHAnsi"/>
          <w:sz w:val="22"/>
        </w:rPr>
        <w:t xml:space="preserve"> </w:t>
      </w:r>
      <w:proofErr w:type="spellStart"/>
      <w:r w:rsidR="00BF261E" w:rsidRPr="00794DB7">
        <w:rPr>
          <w:rFonts w:asciiTheme="majorHAnsi" w:hAnsiTheme="majorHAnsi" w:cstheme="majorHAnsi"/>
          <w:sz w:val="22"/>
        </w:rPr>
        <w:t>ang</w:t>
      </w:r>
      <w:proofErr w:type="spellEnd"/>
      <w:r w:rsidR="00BF261E" w:rsidRPr="00794DB7">
        <w:rPr>
          <w:rFonts w:ascii="Helvetica" w:hAnsi="Helvetica"/>
          <w:sz w:val="22"/>
        </w:rPr>
        <w:t xml:space="preserve"> </w:t>
      </w:r>
      <w:proofErr w:type="spellStart"/>
      <w:r w:rsidR="00BF261E" w:rsidRPr="00794DB7">
        <w:rPr>
          <w:rFonts w:asciiTheme="majorHAnsi" w:hAnsiTheme="majorHAnsi" w:cstheme="majorHAnsi"/>
          <w:sz w:val="22"/>
        </w:rPr>
        <w:t>natutunan</w:t>
      </w:r>
      <w:proofErr w:type="spellEnd"/>
      <w:r w:rsidR="00BF261E" w:rsidRPr="00794DB7">
        <w:rPr>
          <w:rFonts w:asciiTheme="majorHAnsi" w:hAnsiTheme="majorHAnsi" w:cstheme="majorHAnsi"/>
          <w:sz w:val="22"/>
        </w:rPr>
        <w:t xml:space="preserve"> </w:t>
      </w:r>
      <w:proofErr w:type="spellStart"/>
      <w:r w:rsidR="00BF261E" w:rsidRPr="00794DB7">
        <w:rPr>
          <w:rFonts w:asciiTheme="majorHAnsi" w:hAnsiTheme="majorHAnsi" w:cstheme="majorHAnsi"/>
          <w:sz w:val="22"/>
        </w:rPr>
        <w:t>sa</w:t>
      </w:r>
      <w:proofErr w:type="spellEnd"/>
      <w:r w:rsidR="00BF261E" w:rsidRPr="00794DB7">
        <w:rPr>
          <w:rFonts w:asciiTheme="majorHAnsi" w:hAnsiTheme="majorHAnsi" w:cstheme="majorHAnsi"/>
          <w:sz w:val="22"/>
        </w:rPr>
        <w:t xml:space="preserve"> </w:t>
      </w:r>
      <w:proofErr w:type="spellStart"/>
      <w:r w:rsidR="00BF261E" w:rsidRPr="00794DB7">
        <w:rPr>
          <w:rFonts w:asciiTheme="majorHAnsi" w:hAnsiTheme="majorHAnsi" w:cstheme="majorHAnsi"/>
          <w:sz w:val="22"/>
        </w:rPr>
        <w:t>klase</w:t>
      </w:r>
      <w:proofErr w:type="spellEnd"/>
      <w:r w:rsidR="00BF261E" w:rsidRPr="00794DB7">
        <w:rPr>
          <w:rFonts w:asciiTheme="majorHAnsi" w:hAnsiTheme="majorHAnsi" w:cstheme="majorHAnsi"/>
          <w:sz w:val="22"/>
        </w:rPr>
        <w:t xml:space="preserve"> at kung </w:t>
      </w:r>
      <w:proofErr w:type="spellStart"/>
      <w:r w:rsidR="00BF261E" w:rsidRPr="00794DB7">
        <w:rPr>
          <w:rFonts w:asciiTheme="majorHAnsi" w:hAnsiTheme="majorHAnsi" w:cstheme="majorHAnsi"/>
          <w:sz w:val="22"/>
        </w:rPr>
        <w:t>ano</w:t>
      </w:r>
      <w:proofErr w:type="spellEnd"/>
      <w:r w:rsidR="00BF261E" w:rsidRPr="00794DB7">
        <w:rPr>
          <w:rFonts w:asciiTheme="majorHAnsi" w:hAnsiTheme="majorHAnsi" w:cstheme="majorHAnsi"/>
          <w:sz w:val="22"/>
        </w:rPr>
        <w:t xml:space="preserve"> </w:t>
      </w:r>
      <w:proofErr w:type="spellStart"/>
      <w:r w:rsidR="00BF261E" w:rsidRPr="00794DB7">
        <w:rPr>
          <w:rFonts w:asciiTheme="majorHAnsi" w:hAnsiTheme="majorHAnsi" w:cstheme="majorHAnsi"/>
          <w:sz w:val="22"/>
        </w:rPr>
        <w:t>ang</w:t>
      </w:r>
      <w:proofErr w:type="spellEnd"/>
      <w:r w:rsidR="00BF261E" w:rsidRPr="00794DB7">
        <w:rPr>
          <w:rFonts w:asciiTheme="majorHAnsi" w:hAnsiTheme="majorHAnsi" w:cstheme="majorHAnsi"/>
          <w:sz w:val="22"/>
        </w:rPr>
        <w:t xml:space="preserve"> </w:t>
      </w:r>
      <w:proofErr w:type="spellStart"/>
      <w:r w:rsidR="00BF261E" w:rsidRPr="00794DB7">
        <w:rPr>
          <w:rFonts w:asciiTheme="majorHAnsi" w:hAnsiTheme="majorHAnsi" w:cstheme="majorHAnsi"/>
          <w:sz w:val="22"/>
        </w:rPr>
        <w:t>nais</w:t>
      </w:r>
      <w:proofErr w:type="spellEnd"/>
      <w:r w:rsidR="00BF261E" w:rsidRPr="00794DB7">
        <w:rPr>
          <w:rFonts w:asciiTheme="majorHAnsi" w:hAnsiTheme="majorHAnsi" w:cstheme="majorHAnsi"/>
          <w:sz w:val="22"/>
        </w:rPr>
        <w:t xml:space="preserve"> </w:t>
      </w:r>
      <w:proofErr w:type="spellStart"/>
      <w:r w:rsidR="00794DB7" w:rsidRPr="00794DB7">
        <w:rPr>
          <w:rFonts w:asciiTheme="majorHAnsi" w:hAnsiTheme="majorHAnsi" w:cstheme="majorHAnsi"/>
          <w:sz w:val="22"/>
        </w:rPr>
        <w:t>na</w:t>
      </w:r>
      <w:proofErr w:type="spellEnd"/>
      <w:r w:rsidR="00794DB7" w:rsidRPr="00794DB7">
        <w:rPr>
          <w:rFonts w:asciiTheme="majorHAnsi" w:hAnsiTheme="majorHAnsi" w:cstheme="majorHAnsi"/>
          <w:sz w:val="22"/>
        </w:rPr>
        <w:t xml:space="preserve"> </w:t>
      </w:r>
      <w:proofErr w:type="spellStart"/>
      <w:r w:rsidR="00BF261E" w:rsidRPr="00794DB7">
        <w:rPr>
          <w:rFonts w:asciiTheme="majorHAnsi" w:hAnsiTheme="majorHAnsi" w:cstheme="majorHAnsi"/>
          <w:sz w:val="22"/>
        </w:rPr>
        <w:t>matut</w:t>
      </w:r>
      <w:r w:rsidR="00794DB7" w:rsidRPr="00794DB7">
        <w:rPr>
          <w:rFonts w:asciiTheme="majorHAnsi" w:hAnsiTheme="majorHAnsi" w:cstheme="majorHAnsi"/>
          <w:sz w:val="22"/>
        </w:rPr>
        <w:t>unan</w:t>
      </w:r>
      <w:proofErr w:type="spellEnd"/>
      <w:r w:rsidR="00BF261E" w:rsidRPr="00794DB7">
        <w:rPr>
          <w:rFonts w:asciiTheme="majorHAnsi" w:hAnsiTheme="majorHAnsi" w:cstheme="majorHAnsi"/>
          <w:sz w:val="22"/>
        </w:rPr>
        <w:t xml:space="preserve"> </w:t>
      </w:r>
      <w:proofErr w:type="spellStart"/>
      <w:r w:rsidR="00BF261E" w:rsidRPr="00794DB7">
        <w:rPr>
          <w:rFonts w:asciiTheme="majorHAnsi" w:hAnsiTheme="majorHAnsi" w:cstheme="majorHAnsi"/>
          <w:sz w:val="22"/>
        </w:rPr>
        <w:t>nang</w:t>
      </w:r>
      <w:proofErr w:type="spellEnd"/>
      <w:r w:rsidR="00BF261E" w:rsidRPr="00794DB7">
        <w:rPr>
          <w:rFonts w:asciiTheme="majorHAnsi" w:hAnsiTheme="majorHAnsi" w:cstheme="majorHAnsi"/>
          <w:sz w:val="22"/>
        </w:rPr>
        <w:t xml:space="preserve"> mas </w:t>
      </w:r>
      <w:proofErr w:type="spellStart"/>
      <w:r w:rsidR="00BF261E" w:rsidRPr="00794DB7">
        <w:rPr>
          <w:rFonts w:asciiTheme="majorHAnsi" w:hAnsiTheme="majorHAnsi" w:cstheme="majorHAnsi"/>
          <w:sz w:val="22"/>
        </w:rPr>
        <w:t>malalim</w:t>
      </w:r>
      <w:proofErr w:type="spellEnd"/>
      <w:r w:rsidR="00BF261E" w:rsidRPr="00794DB7">
        <w:rPr>
          <w:rFonts w:asciiTheme="majorHAnsi" w:hAnsiTheme="majorHAnsi" w:cstheme="majorHAnsi"/>
          <w:sz w:val="22"/>
        </w:rPr>
        <w:t xml:space="preserve"> </w:t>
      </w:r>
      <w:proofErr w:type="spellStart"/>
      <w:r w:rsidR="00794DB7" w:rsidRPr="00794DB7">
        <w:rPr>
          <w:rFonts w:asciiTheme="majorHAnsi" w:hAnsiTheme="majorHAnsi" w:cstheme="majorHAnsi"/>
          <w:sz w:val="22"/>
        </w:rPr>
        <w:t>ayon</w:t>
      </w:r>
      <w:proofErr w:type="spellEnd"/>
      <w:r w:rsidR="00794DB7" w:rsidRPr="00794DB7">
        <w:rPr>
          <w:rFonts w:asciiTheme="majorHAnsi" w:hAnsiTheme="majorHAnsi" w:cstheme="majorHAnsi"/>
          <w:sz w:val="22"/>
        </w:rPr>
        <w:t xml:space="preserve"> </w:t>
      </w:r>
      <w:proofErr w:type="spellStart"/>
      <w:r w:rsidR="00794DB7" w:rsidRPr="00794DB7">
        <w:rPr>
          <w:rFonts w:asciiTheme="majorHAnsi" w:hAnsiTheme="majorHAnsi" w:cstheme="majorHAnsi"/>
          <w:sz w:val="22"/>
        </w:rPr>
        <w:t>sa</w:t>
      </w:r>
      <w:proofErr w:type="spellEnd"/>
      <w:r w:rsidR="00794DB7" w:rsidRPr="00794DB7">
        <w:rPr>
          <w:rFonts w:asciiTheme="majorHAnsi" w:hAnsiTheme="majorHAnsi" w:cstheme="majorHAnsi"/>
          <w:sz w:val="22"/>
        </w:rPr>
        <w:t xml:space="preserve"> </w:t>
      </w:r>
      <w:proofErr w:type="spellStart"/>
      <w:r w:rsidR="00794DB7" w:rsidRPr="00794DB7">
        <w:rPr>
          <w:rFonts w:asciiTheme="majorHAnsi" w:hAnsiTheme="majorHAnsi" w:cstheme="majorHAnsi"/>
          <w:sz w:val="22"/>
        </w:rPr>
        <w:t>pan</w:t>
      </w:r>
      <w:r w:rsidR="00BF261E" w:rsidRPr="00794DB7">
        <w:rPr>
          <w:rFonts w:asciiTheme="majorHAnsi" w:hAnsiTheme="majorHAnsi" w:cstheme="majorHAnsi"/>
          <w:sz w:val="22"/>
        </w:rPr>
        <w:t>sariling</w:t>
      </w:r>
      <w:proofErr w:type="spellEnd"/>
      <w:r w:rsidR="00BF261E" w:rsidRPr="00794DB7">
        <w:rPr>
          <w:rFonts w:asciiTheme="majorHAnsi" w:hAnsiTheme="majorHAnsi" w:cstheme="majorHAnsi"/>
          <w:sz w:val="22"/>
        </w:rPr>
        <w:t xml:space="preserve"> </w:t>
      </w:r>
      <w:proofErr w:type="spellStart"/>
      <w:r w:rsidR="0068103A">
        <w:rPr>
          <w:rFonts w:asciiTheme="majorHAnsi" w:hAnsiTheme="majorHAnsi" w:cstheme="majorHAnsi"/>
          <w:sz w:val="22"/>
        </w:rPr>
        <w:t>kakayahan</w:t>
      </w:r>
      <w:proofErr w:type="spellEnd"/>
      <w:r w:rsidR="00BF261E" w:rsidRPr="00794DB7">
        <w:rPr>
          <w:rFonts w:asciiTheme="majorHAnsi" w:hAnsiTheme="majorHAnsi" w:cstheme="majorHAnsi"/>
          <w:sz w:val="22"/>
        </w:rPr>
        <w:t>.</w:t>
      </w:r>
    </w:p>
    <w:p w14:paraId="565888BE" w14:textId="2D608526" w:rsidR="00450143" w:rsidRPr="00463C8C" w:rsidRDefault="00450143" w:rsidP="00C55CAF">
      <w:pPr>
        <w:spacing w:line="0" w:lineRule="atLeast"/>
        <w:ind w:leftChars="100" w:left="430" w:hangingChars="100" w:hanging="220"/>
        <w:rPr>
          <w:rFonts w:asciiTheme="majorHAnsi" w:hAnsiTheme="majorHAnsi" w:cstheme="majorHAnsi"/>
          <w:sz w:val="22"/>
          <w:szCs w:val="24"/>
        </w:rPr>
      </w:pPr>
      <w:r>
        <w:rPr>
          <w:rFonts w:asciiTheme="majorEastAsia" w:eastAsiaTheme="majorEastAsia" w:hAnsiTheme="majorEastAsia" w:hint="eastAsia"/>
          <w:color w:val="000000" w:themeColor="text1"/>
          <w:sz w:val="22"/>
        </w:rPr>
        <w:t>・</w:t>
      </w:r>
      <w:proofErr w:type="spellStart"/>
      <w:r w:rsidR="00794DB7">
        <w:rPr>
          <w:rFonts w:asciiTheme="majorHAnsi" w:hAnsiTheme="majorHAnsi" w:cstheme="majorHAnsi"/>
          <w:sz w:val="22"/>
          <w:szCs w:val="24"/>
        </w:rPr>
        <w:t>Maaaring</w:t>
      </w:r>
      <w:proofErr w:type="spellEnd"/>
      <w:r w:rsidR="00794DB7">
        <w:rPr>
          <w:rFonts w:asciiTheme="majorHAnsi" w:hAnsiTheme="majorHAnsi" w:cstheme="majorHAnsi"/>
          <w:sz w:val="22"/>
          <w:szCs w:val="24"/>
        </w:rPr>
        <w:t xml:space="preserve"> </w:t>
      </w:r>
      <w:proofErr w:type="spellStart"/>
      <w:r w:rsidR="00794DB7">
        <w:rPr>
          <w:rFonts w:asciiTheme="majorHAnsi" w:hAnsiTheme="majorHAnsi" w:cstheme="majorHAnsi"/>
          <w:sz w:val="22"/>
          <w:szCs w:val="24"/>
        </w:rPr>
        <w:t>i</w:t>
      </w:r>
      <w:r w:rsidR="00463C8C" w:rsidRPr="00463C8C">
        <w:rPr>
          <w:rFonts w:asciiTheme="majorHAnsi" w:hAnsiTheme="majorHAnsi" w:cstheme="majorHAnsi"/>
          <w:sz w:val="22"/>
          <w:szCs w:val="24"/>
        </w:rPr>
        <w:t>sulat</w:t>
      </w:r>
      <w:proofErr w:type="spellEnd"/>
      <w:r w:rsidR="00463C8C" w:rsidRPr="00463C8C">
        <w:rPr>
          <w:rFonts w:asciiTheme="majorHAnsi" w:hAnsiTheme="majorHAnsi" w:cstheme="majorHAnsi"/>
          <w:sz w:val="22"/>
          <w:szCs w:val="24"/>
        </w:rPr>
        <w:t xml:space="preserve"> </w:t>
      </w:r>
      <w:proofErr w:type="spellStart"/>
      <w:r w:rsidR="00463C8C" w:rsidRPr="00463C8C">
        <w:rPr>
          <w:rFonts w:asciiTheme="majorHAnsi" w:hAnsiTheme="majorHAnsi" w:cstheme="majorHAnsi"/>
          <w:sz w:val="22"/>
          <w:szCs w:val="24"/>
        </w:rPr>
        <w:t>ang</w:t>
      </w:r>
      <w:proofErr w:type="spellEnd"/>
      <w:r w:rsidR="00463C8C" w:rsidRPr="00463C8C">
        <w:rPr>
          <w:rFonts w:asciiTheme="majorHAnsi" w:hAnsiTheme="majorHAnsi" w:cstheme="majorHAnsi"/>
          <w:sz w:val="22"/>
          <w:szCs w:val="24"/>
        </w:rPr>
        <w:t xml:space="preserve"> </w:t>
      </w:r>
      <w:proofErr w:type="spellStart"/>
      <w:r w:rsidR="00463C8C" w:rsidRPr="00463C8C">
        <w:rPr>
          <w:rFonts w:asciiTheme="majorHAnsi" w:hAnsiTheme="majorHAnsi" w:cstheme="majorHAnsi"/>
          <w:sz w:val="22"/>
          <w:szCs w:val="24"/>
        </w:rPr>
        <w:t>opinyon</w:t>
      </w:r>
      <w:proofErr w:type="spellEnd"/>
      <w:r w:rsidR="00463C8C" w:rsidRPr="00463C8C">
        <w:rPr>
          <w:rFonts w:asciiTheme="majorHAnsi" w:hAnsiTheme="majorHAnsi" w:cstheme="majorHAnsi"/>
          <w:sz w:val="22"/>
          <w:szCs w:val="24"/>
        </w:rPr>
        <w:t xml:space="preserve"> </w:t>
      </w:r>
      <w:proofErr w:type="spellStart"/>
      <w:r w:rsidR="00463C8C" w:rsidRPr="00463C8C">
        <w:rPr>
          <w:rFonts w:asciiTheme="majorHAnsi" w:hAnsiTheme="majorHAnsi" w:cstheme="majorHAnsi"/>
          <w:sz w:val="22"/>
          <w:szCs w:val="24"/>
        </w:rPr>
        <w:t>sa</w:t>
      </w:r>
      <w:proofErr w:type="spellEnd"/>
      <w:r w:rsidR="00463C8C" w:rsidRPr="00463C8C">
        <w:rPr>
          <w:rFonts w:asciiTheme="majorHAnsi" w:hAnsiTheme="majorHAnsi" w:cstheme="majorHAnsi"/>
          <w:sz w:val="22"/>
          <w:szCs w:val="24"/>
        </w:rPr>
        <w:t xml:space="preserve"> electronic bulletin board </w:t>
      </w:r>
      <w:proofErr w:type="spellStart"/>
      <w:r w:rsidR="00463C8C" w:rsidRPr="00463C8C">
        <w:rPr>
          <w:rFonts w:asciiTheme="majorHAnsi" w:hAnsiTheme="majorHAnsi" w:cstheme="majorHAnsi"/>
          <w:sz w:val="22"/>
          <w:szCs w:val="24"/>
        </w:rPr>
        <w:t>sa</w:t>
      </w:r>
      <w:proofErr w:type="spellEnd"/>
      <w:r w:rsidR="00463C8C" w:rsidRPr="00463C8C">
        <w:rPr>
          <w:rFonts w:asciiTheme="majorHAnsi" w:hAnsiTheme="majorHAnsi" w:cstheme="majorHAnsi"/>
          <w:sz w:val="22"/>
          <w:szCs w:val="24"/>
        </w:rPr>
        <w:t xml:space="preserve"> </w:t>
      </w:r>
      <w:proofErr w:type="spellStart"/>
      <w:r w:rsidR="00463C8C" w:rsidRPr="00463C8C">
        <w:rPr>
          <w:rFonts w:asciiTheme="majorHAnsi" w:hAnsiTheme="majorHAnsi" w:cstheme="majorHAnsi"/>
          <w:sz w:val="22"/>
          <w:szCs w:val="24"/>
        </w:rPr>
        <w:t>pamamagitan</w:t>
      </w:r>
      <w:proofErr w:type="spellEnd"/>
      <w:r w:rsidR="00463C8C" w:rsidRPr="00463C8C">
        <w:rPr>
          <w:rFonts w:asciiTheme="majorHAnsi" w:hAnsiTheme="majorHAnsi" w:cstheme="majorHAnsi"/>
          <w:sz w:val="22"/>
          <w:szCs w:val="24"/>
        </w:rPr>
        <w:t xml:space="preserve"> ng collaborative learning software "Collabo Note" </w:t>
      </w:r>
      <w:r w:rsidR="00463C8C" w:rsidRPr="00463C8C">
        <w:rPr>
          <w:rFonts w:asciiTheme="majorHAnsi" w:hAnsiTheme="majorHAnsi" w:cstheme="majorHAnsi" w:hint="eastAsia"/>
          <w:sz w:val="22"/>
          <w:szCs w:val="24"/>
        </w:rPr>
        <w:t>(</w:t>
      </w:r>
      <w:r w:rsidR="00463C8C" w:rsidRPr="00463C8C">
        <w:rPr>
          <w:rFonts w:asciiTheme="majorHAnsi" w:hAnsiTheme="majorHAnsi" w:cstheme="majorHAnsi" w:hint="eastAsia"/>
          <w:sz w:val="22"/>
          <w:szCs w:val="24"/>
        </w:rPr>
        <w:t>コ</w:t>
      </w:r>
      <w:r w:rsidR="00463C8C" w:rsidRPr="00463C8C">
        <w:rPr>
          <w:rFonts w:asciiTheme="majorHAnsi" w:hAnsiTheme="majorHAnsi" w:cstheme="majorHAnsi" w:hint="eastAsia"/>
          <w:sz w:val="22"/>
          <w:szCs w:val="24"/>
        </w:rPr>
        <w:t xml:space="preserve"> </w:t>
      </w:r>
      <w:r w:rsidR="00463C8C" w:rsidRPr="00463C8C">
        <w:rPr>
          <w:rFonts w:asciiTheme="majorHAnsi" w:hAnsiTheme="majorHAnsi" w:cstheme="majorHAnsi" w:hint="eastAsia"/>
          <w:sz w:val="22"/>
          <w:szCs w:val="24"/>
        </w:rPr>
        <w:t>ラ</w:t>
      </w:r>
      <w:r w:rsidR="00463C8C" w:rsidRPr="00463C8C">
        <w:rPr>
          <w:rFonts w:asciiTheme="majorHAnsi" w:hAnsiTheme="majorHAnsi" w:cstheme="majorHAnsi" w:hint="eastAsia"/>
          <w:sz w:val="22"/>
          <w:szCs w:val="24"/>
        </w:rPr>
        <w:t xml:space="preserve"> </w:t>
      </w:r>
      <w:r w:rsidR="00463C8C" w:rsidRPr="00463C8C">
        <w:rPr>
          <w:rFonts w:asciiTheme="majorHAnsi" w:hAnsiTheme="majorHAnsi" w:cstheme="majorHAnsi" w:hint="eastAsia"/>
          <w:sz w:val="22"/>
          <w:szCs w:val="24"/>
        </w:rPr>
        <w:t>ボ</w:t>
      </w:r>
      <w:r w:rsidR="00463C8C" w:rsidRPr="00463C8C">
        <w:rPr>
          <w:rFonts w:asciiTheme="majorHAnsi" w:hAnsiTheme="majorHAnsi" w:cstheme="majorHAnsi" w:hint="eastAsia"/>
          <w:sz w:val="22"/>
          <w:szCs w:val="24"/>
        </w:rPr>
        <w:t xml:space="preserve"> </w:t>
      </w:r>
      <w:r w:rsidR="00463C8C" w:rsidRPr="00463C8C">
        <w:rPr>
          <w:rFonts w:asciiTheme="majorHAnsi" w:hAnsiTheme="majorHAnsi" w:cstheme="majorHAnsi" w:hint="eastAsia"/>
          <w:sz w:val="22"/>
          <w:szCs w:val="24"/>
        </w:rPr>
        <w:t>ノ</w:t>
      </w:r>
      <w:r w:rsidR="00463C8C" w:rsidRPr="00463C8C">
        <w:rPr>
          <w:rFonts w:asciiTheme="majorHAnsi" w:hAnsiTheme="majorHAnsi" w:cstheme="majorHAnsi" w:hint="eastAsia"/>
          <w:sz w:val="22"/>
          <w:szCs w:val="24"/>
        </w:rPr>
        <w:t xml:space="preserve"> </w:t>
      </w:r>
      <w:r w:rsidR="00463C8C" w:rsidRPr="00463C8C">
        <w:rPr>
          <w:rFonts w:asciiTheme="majorHAnsi" w:hAnsiTheme="majorHAnsi" w:cstheme="majorHAnsi" w:hint="eastAsia"/>
          <w:sz w:val="22"/>
          <w:szCs w:val="24"/>
        </w:rPr>
        <w:t>ー</w:t>
      </w:r>
      <w:r w:rsidR="00463C8C" w:rsidRPr="00463C8C">
        <w:rPr>
          <w:rFonts w:asciiTheme="majorHAnsi" w:hAnsiTheme="majorHAnsi" w:cstheme="majorHAnsi" w:hint="eastAsia"/>
          <w:sz w:val="22"/>
          <w:szCs w:val="24"/>
        </w:rPr>
        <w:t xml:space="preserve"> </w:t>
      </w:r>
      <w:r w:rsidR="00463C8C" w:rsidRPr="00463C8C">
        <w:rPr>
          <w:rFonts w:asciiTheme="majorHAnsi" w:hAnsiTheme="majorHAnsi" w:cstheme="majorHAnsi" w:hint="eastAsia"/>
          <w:sz w:val="22"/>
          <w:szCs w:val="24"/>
        </w:rPr>
        <w:t>ト</w:t>
      </w:r>
      <w:r w:rsidR="00463C8C" w:rsidRPr="00463C8C">
        <w:rPr>
          <w:rFonts w:asciiTheme="majorHAnsi" w:hAnsiTheme="majorHAnsi" w:cstheme="majorHAnsi" w:hint="eastAsia"/>
          <w:sz w:val="22"/>
          <w:szCs w:val="24"/>
        </w:rPr>
        <w:t>)</w:t>
      </w:r>
    </w:p>
    <w:p w14:paraId="3B816EB3" w14:textId="34F903BD" w:rsidR="008926EF" w:rsidRPr="00D0063B" w:rsidRDefault="00450143" w:rsidP="00C55CAF">
      <w:pPr>
        <w:spacing w:line="0" w:lineRule="atLeast"/>
        <w:ind w:leftChars="100" w:left="210"/>
        <w:rPr>
          <w:rFonts w:asciiTheme="majorHAnsi" w:hAnsiTheme="majorHAnsi" w:cstheme="majorHAnsi"/>
          <w:sz w:val="22"/>
        </w:rPr>
      </w:pPr>
      <w:r w:rsidRPr="000662C7">
        <w:rPr>
          <w:rFonts w:asciiTheme="majorEastAsia" w:eastAsiaTheme="majorEastAsia" w:hAnsiTheme="majorEastAsia" w:hint="eastAsia"/>
          <w:sz w:val="22"/>
        </w:rPr>
        <w:t>・</w:t>
      </w:r>
      <w:r w:rsidR="00BF261E" w:rsidRPr="000662C7">
        <w:rPr>
          <w:rFonts w:asciiTheme="majorHAnsi" w:hAnsiTheme="majorHAnsi" w:cstheme="majorHAnsi"/>
          <w:sz w:val="22"/>
        </w:rPr>
        <w:t>Mag</w:t>
      </w:r>
      <w:r w:rsidR="000662C7" w:rsidRPr="000662C7">
        <w:rPr>
          <w:rFonts w:asciiTheme="majorHAnsi" w:hAnsiTheme="majorHAnsi" w:cstheme="majorHAnsi"/>
          <w:sz w:val="22"/>
        </w:rPr>
        <w:t xml:space="preserve">-search </w:t>
      </w:r>
      <w:r w:rsidR="00BF261E" w:rsidRPr="000662C7">
        <w:rPr>
          <w:rFonts w:asciiTheme="majorHAnsi" w:hAnsiTheme="majorHAnsi" w:cstheme="majorHAnsi"/>
          <w:sz w:val="22"/>
        </w:rPr>
        <w:t>at mag-</w:t>
      </w:r>
      <w:proofErr w:type="spellStart"/>
      <w:r w:rsidR="00BF261E" w:rsidRPr="000662C7">
        <w:rPr>
          <w:rFonts w:asciiTheme="majorHAnsi" w:hAnsiTheme="majorHAnsi" w:cstheme="majorHAnsi"/>
          <w:sz w:val="22"/>
        </w:rPr>
        <w:t>aral</w:t>
      </w:r>
      <w:proofErr w:type="spellEnd"/>
      <w:r w:rsidR="00BF261E" w:rsidRPr="000662C7">
        <w:rPr>
          <w:rFonts w:asciiTheme="majorHAnsi" w:hAnsiTheme="majorHAnsi" w:cstheme="majorHAnsi"/>
          <w:sz w:val="22"/>
        </w:rPr>
        <w:t xml:space="preserve"> </w:t>
      </w:r>
      <w:proofErr w:type="spellStart"/>
      <w:r w:rsidR="00BF261E" w:rsidRPr="000662C7">
        <w:rPr>
          <w:rFonts w:asciiTheme="majorHAnsi" w:hAnsiTheme="majorHAnsi" w:cstheme="majorHAnsi"/>
          <w:sz w:val="22"/>
        </w:rPr>
        <w:t>sa</w:t>
      </w:r>
      <w:proofErr w:type="spellEnd"/>
      <w:r w:rsidR="00BF261E" w:rsidRPr="000662C7">
        <w:rPr>
          <w:rFonts w:asciiTheme="majorHAnsi" w:hAnsiTheme="majorHAnsi" w:cstheme="majorHAnsi"/>
          <w:sz w:val="22"/>
        </w:rPr>
        <w:t xml:space="preserve"> Internet.</w:t>
      </w:r>
    </w:p>
    <w:p w14:paraId="180F064E" w14:textId="3A5B23EF" w:rsidR="000662C7" w:rsidRDefault="00450143" w:rsidP="00C55CAF">
      <w:pPr>
        <w:spacing w:line="0" w:lineRule="atLeast"/>
        <w:ind w:leftChars="100" w:left="430" w:hangingChars="100" w:hanging="220"/>
        <w:rPr>
          <w:rFonts w:asciiTheme="majorHAnsi" w:hAnsiTheme="majorHAnsi" w:cstheme="majorHAnsi"/>
          <w:sz w:val="22"/>
        </w:rPr>
      </w:pPr>
      <w:r w:rsidRPr="00194474">
        <w:rPr>
          <w:rFonts w:asciiTheme="majorEastAsia" w:eastAsiaTheme="majorEastAsia" w:hAnsiTheme="majorEastAsia" w:hint="eastAsia"/>
          <w:sz w:val="22"/>
        </w:rPr>
        <w:t>・</w:t>
      </w:r>
      <w:proofErr w:type="spellStart"/>
      <w:r w:rsidR="000662C7" w:rsidRPr="00194474">
        <w:rPr>
          <w:rFonts w:asciiTheme="majorHAnsi" w:hAnsiTheme="majorHAnsi" w:cstheme="majorHAnsi"/>
          <w:sz w:val="22"/>
        </w:rPr>
        <w:t>Magsagawa</w:t>
      </w:r>
      <w:proofErr w:type="spellEnd"/>
      <w:r w:rsidR="000662C7" w:rsidRPr="00194474">
        <w:rPr>
          <w:rFonts w:asciiTheme="majorHAnsi" w:hAnsiTheme="majorHAnsi" w:cstheme="majorHAnsi"/>
          <w:sz w:val="22"/>
        </w:rPr>
        <w:t xml:space="preserve"> ng </w:t>
      </w:r>
      <w:proofErr w:type="spellStart"/>
      <w:r w:rsidR="000662C7" w:rsidRPr="00194474">
        <w:rPr>
          <w:rFonts w:asciiTheme="majorHAnsi" w:hAnsiTheme="majorHAnsi" w:cstheme="majorHAnsi"/>
          <w:sz w:val="22"/>
        </w:rPr>
        <w:t>mga</w:t>
      </w:r>
      <w:proofErr w:type="spellEnd"/>
      <w:r w:rsidR="000662C7" w:rsidRPr="00194474">
        <w:rPr>
          <w:rFonts w:asciiTheme="majorHAnsi" w:hAnsiTheme="majorHAnsi" w:cstheme="majorHAnsi"/>
          <w:sz w:val="22"/>
        </w:rPr>
        <w:t xml:space="preserve"> </w:t>
      </w:r>
      <w:proofErr w:type="spellStart"/>
      <w:r w:rsidR="000662C7" w:rsidRPr="00194474">
        <w:rPr>
          <w:rFonts w:asciiTheme="majorHAnsi" w:hAnsiTheme="majorHAnsi" w:cstheme="majorHAnsi"/>
          <w:sz w:val="22"/>
        </w:rPr>
        <w:t>klase</w:t>
      </w:r>
      <w:proofErr w:type="spellEnd"/>
      <w:r w:rsidR="000662C7" w:rsidRPr="00194474">
        <w:rPr>
          <w:rFonts w:asciiTheme="majorHAnsi" w:hAnsiTheme="majorHAnsi" w:cstheme="majorHAnsi"/>
          <w:sz w:val="22"/>
        </w:rPr>
        <w:t xml:space="preserve"> </w:t>
      </w:r>
      <w:proofErr w:type="spellStart"/>
      <w:r w:rsidR="000662C7" w:rsidRPr="00194474">
        <w:rPr>
          <w:rFonts w:asciiTheme="majorHAnsi" w:hAnsiTheme="majorHAnsi" w:cstheme="majorHAnsi"/>
          <w:sz w:val="22"/>
        </w:rPr>
        <w:t>sa</w:t>
      </w:r>
      <w:proofErr w:type="spellEnd"/>
      <w:r w:rsidR="000662C7" w:rsidRPr="00194474">
        <w:rPr>
          <w:rFonts w:asciiTheme="majorHAnsi" w:hAnsiTheme="majorHAnsi" w:cstheme="majorHAnsi"/>
          <w:sz w:val="22"/>
        </w:rPr>
        <w:t xml:space="preserve"> online </w:t>
      </w:r>
      <w:proofErr w:type="spellStart"/>
      <w:r w:rsidR="000662C7" w:rsidRPr="00194474">
        <w:rPr>
          <w:rFonts w:asciiTheme="majorHAnsi" w:hAnsiTheme="majorHAnsi" w:cstheme="majorHAnsi"/>
          <w:sz w:val="22"/>
        </w:rPr>
        <w:t>sa</w:t>
      </w:r>
      <w:proofErr w:type="spellEnd"/>
      <w:r w:rsidR="000662C7" w:rsidRPr="00194474">
        <w:rPr>
          <w:rFonts w:asciiTheme="majorHAnsi" w:hAnsiTheme="majorHAnsi" w:cstheme="majorHAnsi"/>
          <w:sz w:val="22"/>
        </w:rPr>
        <w:t xml:space="preserve"> </w:t>
      </w:r>
      <w:proofErr w:type="spellStart"/>
      <w:r w:rsidR="000662C7" w:rsidRPr="00194474">
        <w:rPr>
          <w:rFonts w:asciiTheme="majorHAnsi" w:hAnsiTheme="majorHAnsi" w:cstheme="majorHAnsi"/>
          <w:sz w:val="22"/>
        </w:rPr>
        <w:t>mga</w:t>
      </w:r>
      <w:proofErr w:type="spellEnd"/>
      <w:r w:rsidR="000662C7" w:rsidRPr="00194474">
        <w:rPr>
          <w:rFonts w:asciiTheme="majorHAnsi" w:hAnsiTheme="majorHAnsi" w:cstheme="majorHAnsi"/>
          <w:sz w:val="22"/>
        </w:rPr>
        <w:t xml:space="preserve"> </w:t>
      </w:r>
      <w:proofErr w:type="spellStart"/>
      <w:r w:rsidR="00876DD7">
        <w:rPr>
          <w:rFonts w:asciiTheme="majorHAnsi" w:hAnsiTheme="majorHAnsi" w:cstheme="majorHAnsi"/>
          <w:sz w:val="22"/>
        </w:rPr>
        <w:t>panahon</w:t>
      </w:r>
      <w:proofErr w:type="spellEnd"/>
      <w:r w:rsidR="00876DD7">
        <w:rPr>
          <w:rFonts w:asciiTheme="majorHAnsi" w:hAnsiTheme="majorHAnsi" w:cstheme="majorHAnsi"/>
          <w:sz w:val="22"/>
        </w:rPr>
        <w:t xml:space="preserve"> ng </w:t>
      </w:r>
      <w:r w:rsidR="00EA1C12" w:rsidRPr="00194474">
        <w:rPr>
          <w:rFonts w:asciiTheme="majorHAnsi" w:hAnsiTheme="majorHAnsi" w:cstheme="majorHAnsi"/>
          <w:sz w:val="22"/>
        </w:rPr>
        <w:t>emergency</w:t>
      </w:r>
      <w:r w:rsidR="000662C7" w:rsidRPr="00194474">
        <w:rPr>
          <w:rFonts w:asciiTheme="majorHAnsi" w:hAnsiTheme="majorHAnsi" w:cstheme="majorHAnsi"/>
          <w:sz w:val="22"/>
        </w:rPr>
        <w:t xml:space="preserve"> </w:t>
      </w:r>
      <w:proofErr w:type="spellStart"/>
      <w:r w:rsidR="000662C7" w:rsidRPr="00194474">
        <w:rPr>
          <w:rFonts w:asciiTheme="majorHAnsi" w:hAnsiTheme="majorHAnsi" w:cstheme="majorHAnsi"/>
          <w:sz w:val="22"/>
        </w:rPr>
        <w:t>tulad</w:t>
      </w:r>
      <w:proofErr w:type="spellEnd"/>
      <w:r w:rsidR="000662C7" w:rsidRPr="00194474">
        <w:rPr>
          <w:rFonts w:asciiTheme="majorHAnsi" w:hAnsiTheme="majorHAnsi" w:cstheme="majorHAnsi"/>
          <w:sz w:val="22"/>
        </w:rPr>
        <w:t xml:space="preserve"> ng </w:t>
      </w:r>
      <w:proofErr w:type="spellStart"/>
      <w:r w:rsidR="000662C7" w:rsidRPr="00194474">
        <w:rPr>
          <w:rFonts w:asciiTheme="majorHAnsi" w:hAnsiTheme="majorHAnsi" w:cstheme="majorHAnsi"/>
          <w:sz w:val="22"/>
        </w:rPr>
        <w:t>pansamantalang</w:t>
      </w:r>
      <w:proofErr w:type="spellEnd"/>
      <w:r w:rsidR="000662C7" w:rsidRPr="00194474">
        <w:rPr>
          <w:rFonts w:asciiTheme="majorHAnsi" w:hAnsiTheme="majorHAnsi" w:cstheme="majorHAnsi"/>
          <w:sz w:val="22"/>
        </w:rPr>
        <w:t xml:space="preserve"> </w:t>
      </w:r>
      <w:proofErr w:type="spellStart"/>
      <w:r w:rsidR="000662C7" w:rsidRPr="00194474">
        <w:rPr>
          <w:rFonts w:asciiTheme="majorHAnsi" w:hAnsiTheme="majorHAnsi" w:cstheme="majorHAnsi"/>
          <w:sz w:val="22"/>
        </w:rPr>
        <w:t>pa</w:t>
      </w:r>
      <w:r w:rsidR="00EA1C12" w:rsidRPr="00194474">
        <w:rPr>
          <w:rFonts w:asciiTheme="majorHAnsi" w:hAnsiTheme="majorHAnsi" w:cstheme="majorHAnsi"/>
          <w:sz w:val="22"/>
        </w:rPr>
        <w:t>ghinto</w:t>
      </w:r>
      <w:proofErr w:type="spellEnd"/>
      <w:r w:rsidR="00EA1C12" w:rsidRPr="00194474">
        <w:rPr>
          <w:rFonts w:asciiTheme="majorHAnsi" w:hAnsiTheme="majorHAnsi" w:cstheme="majorHAnsi"/>
          <w:sz w:val="22"/>
        </w:rPr>
        <w:t xml:space="preserve"> ng </w:t>
      </w:r>
      <w:proofErr w:type="spellStart"/>
      <w:r w:rsidR="00EA1C12" w:rsidRPr="00194474">
        <w:rPr>
          <w:rFonts w:asciiTheme="majorHAnsi" w:hAnsiTheme="majorHAnsi" w:cstheme="majorHAnsi"/>
          <w:sz w:val="22"/>
        </w:rPr>
        <w:t>klase</w:t>
      </w:r>
      <w:proofErr w:type="spellEnd"/>
      <w:r w:rsidR="000662C7" w:rsidRPr="00194474">
        <w:rPr>
          <w:rFonts w:asciiTheme="majorHAnsi" w:hAnsiTheme="majorHAnsi" w:cstheme="majorHAnsi"/>
          <w:sz w:val="22"/>
        </w:rPr>
        <w:t xml:space="preserve"> at </w:t>
      </w:r>
      <w:proofErr w:type="spellStart"/>
      <w:r w:rsidR="000662C7" w:rsidRPr="00194474">
        <w:rPr>
          <w:rFonts w:asciiTheme="majorHAnsi" w:hAnsiTheme="majorHAnsi" w:cstheme="majorHAnsi"/>
          <w:sz w:val="22"/>
        </w:rPr>
        <w:t>makipag-ugnay</w:t>
      </w:r>
      <w:proofErr w:type="spellEnd"/>
      <w:r w:rsidR="000662C7" w:rsidRPr="00194474">
        <w:rPr>
          <w:rFonts w:asciiTheme="majorHAnsi" w:hAnsiTheme="majorHAnsi" w:cstheme="majorHAnsi"/>
          <w:sz w:val="22"/>
        </w:rPr>
        <w:t xml:space="preserve"> </w:t>
      </w:r>
      <w:proofErr w:type="spellStart"/>
      <w:r w:rsidR="000662C7" w:rsidRPr="00194474">
        <w:rPr>
          <w:rFonts w:asciiTheme="majorHAnsi" w:hAnsiTheme="majorHAnsi" w:cstheme="majorHAnsi"/>
          <w:sz w:val="22"/>
        </w:rPr>
        <w:t>sa</w:t>
      </w:r>
      <w:proofErr w:type="spellEnd"/>
      <w:r w:rsidR="000662C7" w:rsidRPr="00194474">
        <w:rPr>
          <w:rFonts w:asciiTheme="majorHAnsi" w:hAnsiTheme="majorHAnsi" w:cstheme="majorHAnsi"/>
          <w:sz w:val="22"/>
        </w:rPr>
        <w:t xml:space="preserve"> </w:t>
      </w:r>
      <w:proofErr w:type="spellStart"/>
      <w:r w:rsidR="000662C7" w:rsidRPr="00194474">
        <w:rPr>
          <w:rFonts w:asciiTheme="majorHAnsi" w:hAnsiTheme="majorHAnsi" w:cstheme="majorHAnsi"/>
          <w:sz w:val="22"/>
        </w:rPr>
        <w:t>mga</w:t>
      </w:r>
      <w:proofErr w:type="spellEnd"/>
      <w:r w:rsidR="000662C7" w:rsidRPr="00194474">
        <w:rPr>
          <w:rFonts w:asciiTheme="majorHAnsi" w:hAnsiTheme="majorHAnsi" w:cstheme="majorHAnsi"/>
          <w:sz w:val="22"/>
        </w:rPr>
        <w:t xml:space="preserve"> </w:t>
      </w:r>
      <w:r w:rsidR="00EA1C12" w:rsidRPr="00194474">
        <w:rPr>
          <w:rFonts w:asciiTheme="majorHAnsi" w:hAnsiTheme="majorHAnsi" w:cstheme="majorHAnsi"/>
          <w:sz w:val="22"/>
        </w:rPr>
        <w:t>class teacher</w:t>
      </w:r>
      <w:r w:rsidR="000662C7" w:rsidRPr="00194474">
        <w:rPr>
          <w:rFonts w:asciiTheme="majorHAnsi" w:hAnsiTheme="majorHAnsi" w:cstheme="majorHAnsi"/>
          <w:sz w:val="22"/>
        </w:rPr>
        <w:t xml:space="preserve">, </w:t>
      </w:r>
      <w:proofErr w:type="spellStart"/>
      <w:r w:rsidR="000662C7" w:rsidRPr="00194474">
        <w:rPr>
          <w:rFonts w:asciiTheme="majorHAnsi" w:hAnsiTheme="majorHAnsi" w:cstheme="majorHAnsi"/>
          <w:sz w:val="22"/>
        </w:rPr>
        <w:t>kabilang</w:t>
      </w:r>
      <w:proofErr w:type="spellEnd"/>
      <w:r w:rsidR="000662C7" w:rsidRPr="00194474">
        <w:rPr>
          <w:rFonts w:asciiTheme="majorHAnsi" w:hAnsiTheme="majorHAnsi" w:cstheme="majorHAnsi"/>
          <w:sz w:val="22"/>
        </w:rPr>
        <w:t xml:space="preserve"> </w:t>
      </w:r>
      <w:proofErr w:type="spellStart"/>
      <w:r w:rsidR="000662C7" w:rsidRPr="00194474">
        <w:rPr>
          <w:rFonts w:asciiTheme="majorHAnsi" w:hAnsiTheme="majorHAnsi" w:cstheme="majorHAnsi"/>
          <w:sz w:val="22"/>
        </w:rPr>
        <w:t>ang</w:t>
      </w:r>
      <w:proofErr w:type="spellEnd"/>
      <w:r w:rsidR="000662C7" w:rsidRPr="00194474">
        <w:rPr>
          <w:rFonts w:asciiTheme="majorHAnsi" w:hAnsiTheme="majorHAnsi" w:cstheme="majorHAnsi"/>
          <w:sz w:val="22"/>
        </w:rPr>
        <w:t xml:space="preserve"> </w:t>
      </w:r>
      <w:proofErr w:type="spellStart"/>
      <w:r w:rsidR="000662C7" w:rsidRPr="00194474">
        <w:rPr>
          <w:rFonts w:asciiTheme="majorHAnsi" w:hAnsiTheme="majorHAnsi" w:cstheme="majorHAnsi"/>
          <w:sz w:val="22"/>
        </w:rPr>
        <w:t>pangangalaga</w:t>
      </w:r>
      <w:proofErr w:type="spellEnd"/>
      <w:r w:rsidR="000662C7" w:rsidRPr="00194474">
        <w:rPr>
          <w:rFonts w:asciiTheme="majorHAnsi" w:hAnsiTheme="majorHAnsi" w:cstheme="majorHAnsi"/>
          <w:sz w:val="22"/>
        </w:rPr>
        <w:t xml:space="preserve"> </w:t>
      </w:r>
      <w:proofErr w:type="spellStart"/>
      <w:r w:rsidR="000662C7" w:rsidRPr="00194474">
        <w:rPr>
          <w:rFonts w:asciiTheme="majorHAnsi" w:hAnsiTheme="majorHAnsi" w:cstheme="majorHAnsi"/>
          <w:sz w:val="22"/>
        </w:rPr>
        <w:t>sa</w:t>
      </w:r>
      <w:proofErr w:type="spellEnd"/>
      <w:r w:rsidR="000662C7" w:rsidRPr="00194474">
        <w:rPr>
          <w:rFonts w:asciiTheme="majorHAnsi" w:hAnsiTheme="majorHAnsi" w:cstheme="majorHAnsi"/>
          <w:sz w:val="22"/>
        </w:rPr>
        <w:t xml:space="preserve"> </w:t>
      </w:r>
      <w:proofErr w:type="spellStart"/>
      <w:r w:rsidR="000662C7" w:rsidRPr="00194474">
        <w:rPr>
          <w:rFonts w:asciiTheme="majorHAnsi" w:hAnsiTheme="majorHAnsi" w:cstheme="majorHAnsi"/>
          <w:sz w:val="22"/>
        </w:rPr>
        <w:t>pag-iisip</w:t>
      </w:r>
      <w:proofErr w:type="spellEnd"/>
      <w:r w:rsidR="000662C7" w:rsidRPr="00194474">
        <w:rPr>
          <w:rFonts w:asciiTheme="majorHAnsi" w:hAnsiTheme="majorHAnsi" w:cstheme="majorHAnsi"/>
          <w:sz w:val="22"/>
        </w:rPr>
        <w:t xml:space="preserve"> </w:t>
      </w:r>
      <w:r w:rsidR="00EA1C12" w:rsidRPr="00194474">
        <w:rPr>
          <w:rFonts w:asciiTheme="majorHAnsi" w:hAnsiTheme="majorHAnsi" w:cstheme="majorHAnsi"/>
          <w:sz w:val="22"/>
        </w:rPr>
        <w:t>ng</w:t>
      </w:r>
      <w:r w:rsidR="000662C7" w:rsidRPr="00194474">
        <w:rPr>
          <w:rFonts w:asciiTheme="majorHAnsi" w:hAnsiTheme="majorHAnsi" w:cstheme="majorHAnsi"/>
          <w:sz w:val="22"/>
        </w:rPr>
        <w:t xml:space="preserve"> </w:t>
      </w:r>
      <w:proofErr w:type="spellStart"/>
      <w:r w:rsidR="000662C7" w:rsidRPr="00194474">
        <w:rPr>
          <w:rFonts w:asciiTheme="majorHAnsi" w:hAnsiTheme="majorHAnsi" w:cstheme="majorHAnsi"/>
          <w:sz w:val="22"/>
        </w:rPr>
        <w:t>mga</w:t>
      </w:r>
      <w:proofErr w:type="spellEnd"/>
      <w:r w:rsidR="000662C7" w:rsidRPr="00194474">
        <w:rPr>
          <w:rFonts w:asciiTheme="majorHAnsi" w:hAnsiTheme="majorHAnsi" w:cstheme="majorHAnsi"/>
          <w:sz w:val="22"/>
        </w:rPr>
        <w:t xml:space="preserve"> </w:t>
      </w:r>
      <w:proofErr w:type="spellStart"/>
      <w:r w:rsidR="000662C7" w:rsidRPr="00194474">
        <w:rPr>
          <w:rFonts w:asciiTheme="majorHAnsi" w:hAnsiTheme="majorHAnsi" w:cstheme="majorHAnsi"/>
          <w:sz w:val="22"/>
        </w:rPr>
        <w:t>bata</w:t>
      </w:r>
      <w:proofErr w:type="spellEnd"/>
      <w:r w:rsidR="000662C7" w:rsidRPr="00194474">
        <w:rPr>
          <w:rFonts w:asciiTheme="majorHAnsi" w:hAnsiTheme="majorHAnsi" w:cstheme="majorHAnsi"/>
          <w:sz w:val="22"/>
        </w:rPr>
        <w:t>.</w:t>
      </w:r>
    </w:p>
    <w:p w14:paraId="340A13A8" w14:textId="6A731AA6" w:rsidR="00F01E96" w:rsidRDefault="00F01E96" w:rsidP="00C55CAF">
      <w:pPr>
        <w:spacing w:line="0" w:lineRule="atLeast"/>
        <w:ind w:leftChars="100" w:left="370" w:hangingChars="100" w:hanging="160"/>
        <w:rPr>
          <w:rFonts w:asciiTheme="majorHAnsi" w:eastAsiaTheme="majorEastAsia" w:hAnsiTheme="majorHAnsi" w:cstheme="majorHAnsi"/>
          <w:sz w:val="16"/>
          <w:szCs w:val="16"/>
        </w:rPr>
      </w:pPr>
    </w:p>
    <w:p w14:paraId="5CD23CA0" w14:textId="00908D26" w:rsidR="00F01E96" w:rsidRPr="00C55CAF" w:rsidRDefault="00F01E96" w:rsidP="003968E4">
      <w:pPr>
        <w:spacing w:line="0" w:lineRule="atLeast"/>
        <w:ind w:firstLineChars="250" w:firstLine="550"/>
        <w:rPr>
          <w:rFonts w:asciiTheme="majorHAnsi" w:hAnsiTheme="majorHAnsi" w:cstheme="majorHAnsi"/>
          <w:sz w:val="16"/>
          <w:szCs w:val="16"/>
        </w:rPr>
      </w:pPr>
      <w:proofErr w:type="spellStart"/>
      <w:r w:rsidRPr="00C55CAF">
        <w:rPr>
          <w:rFonts w:asciiTheme="majorHAnsi" w:hAnsiTheme="majorHAnsi" w:cstheme="majorHAnsi"/>
          <w:sz w:val="22"/>
        </w:rPr>
        <w:t>Maaaring</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mag</w:t>
      </w:r>
      <w:r w:rsidR="00C55CAF" w:rsidRPr="00C55CAF">
        <w:rPr>
          <w:rFonts w:asciiTheme="majorHAnsi" w:hAnsiTheme="majorHAnsi" w:cstheme="majorHAnsi"/>
          <w:sz w:val="22"/>
        </w:rPr>
        <w:t>amit</w:t>
      </w:r>
      <w:proofErr w:type="spellEnd"/>
      <w:r w:rsidR="00C55CAF" w:rsidRPr="00C55CAF">
        <w:rPr>
          <w:rFonts w:asciiTheme="majorHAnsi" w:hAnsiTheme="majorHAnsi" w:cstheme="majorHAnsi"/>
          <w:sz w:val="22"/>
        </w:rPr>
        <w:t xml:space="preserve"> </w:t>
      </w:r>
      <w:proofErr w:type="spellStart"/>
      <w:r w:rsidR="00C55CAF" w:rsidRPr="00C55CAF">
        <w:rPr>
          <w:rFonts w:asciiTheme="majorHAnsi" w:hAnsiTheme="majorHAnsi" w:cstheme="majorHAnsi"/>
          <w:sz w:val="22"/>
        </w:rPr>
        <w:t>ang</w:t>
      </w:r>
      <w:proofErr w:type="spellEnd"/>
      <w:r w:rsidRPr="00C55CAF">
        <w:rPr>
          <w:rFonts w:asciiTheme="majorHAnsi" w:hAnsiTheme="majorHAnsi" w:cstheme="majorHAnsi"/>
          <w:sz w:val="22"/>
        </w:rPr>
        <w:t xml:space="preserve"> </w:t>
      </w:r>
      <w:r w:rsidR="00C55CAF" w:rsidRPr="00C55CAF">
        <w:rPr>
          <w:rFonts w:asciiTheme="majorHAnsi" w:hAnsiTheme="majorHAnsi" w:cstheme="majorHAnsi"/>
          <w:sz w:val="22"/>
        </w:rPr>
        <w:t>learning</w:t>
      </w:r>
      <w:r w:rsidRPr="00C55CAF">
        <w:rPr>
          <w:rFonts w:asciiTheme="majorHAnsi" w:hAnsiTheme="majorHAnsi" w:cstheme="majorHAnsi"/>
          <w:sz w:val="22"/>
        </w:rPr>
        <w:t xml:space="preserve"> drill ng </w:t>
      </w:r>
      <w:r w:rsidR="00C55CAF" w:rsidRPr="00C55CAF">
        <w:rPr>
          <w:rFonts w:asciiTheme="majorHAnsi" w:hAnsiTheme="majorHAnsi" w:cstheme="majorHAnsi"/>
          <w:sz w:val="22"/>
        </w:rPr>
        <w:t>“</w:t>
      </w:r>
      <w:r w:rsidRPr="00C55CAF">
        <w:rPr>
          <w:rFonts w:asciiTheme="majorHAnsi" w:hAnsiTheme="majorHAnsi" w:cstheme="majorHAnsi"/>
          <w:sz w:val="22"/>
        </w:rPr>
        <w:t>E-library</w:t>
      </w:r>
      <w:r w:rsidR="00C55CAF" w:rsidRPr="00C55CAF">
        <w:rPr>
          <w:rFonts w:asciiTheme="majorHAnsi" w:hAnsiTheme="majorHAnsi" w:cstheme="majorHAnsi"/>
          <w:sz w:val="22"/>
        </w:rPr>
        <w:t>”</w:t>
      </w:r>
      <w:r w:rsidRPr="00C55CAF">
        <w:rPr>
          <w:rFonts w:asciiTheme="majorHAnsi" w:hAnsiTheme="majorHAnsi" w:cstheme="majorHAnsi"/>
          <w:sz w:val="22"/>
        </w:rPr>
        <w:t xml:space="preserve"> </w:t>
      </w:r>
      <w:r w:rsidR="00C55CAF" w:rsidRPr="00C55CAF">
        <w:rPr>
          <w:rFonts w:asciiTheme="majorHAnsi" w:hAnsiTheme="majorHAnsi" w:cstheme="majorHAnsi" w:hint="eastAsia"/>
          <w:sz w:val="22"/>
          <w:szCs w:val="24"/>
        </w:rPr>
        <w:t xml:space="preserve">(E </w:t>
      </w:r>
      <w:r w:rsidR="00C55CAF" w:rsidRPr="00C55CAF">
        <w:rPr>
          <w:rFonts w:asciiTheme="majorHAnsi" w:hAnsiTheme="majorHAnsi" w:cstheme="majorHAnsi" w:hint="eastAsia"/>
          <w:sz w:val="22"/>
          <w:szCs w:val="24"/>
        </w:rPr>
        <w:t>ライブラリ</w:t>
      </w:r>
      <w:r w:rsidR="00C55CAF" w:rsidRPr="00C55CAF">
        <w:rPr>
          <w:rFonts w:asciiTheme="majorHAnsi" w:hAnsiTheme="majorHAnsi" w:cstheme="majorHAnsi" w:hint="eastAsia"/>
          <w:sz w:val="22"/>
          <w:szCs w:val="24"/>
        </w:rPr>
        <w:t>)</w:t>
      </w:r>
      <w:r w:rsidR="00C55CAF" w:rsidRPr="00C55CAF">
        <w:rPr>
          <w:rFonts w:asciiTheme="majorHAnsi" w:hAnsiTheme="majorHAnsi" w:cstheme="majorHAnsi"/>
          <w:sz w:val="22"/>
          <w:szCs w:val="24"/>
        </w:rPr>
        <w:t xml:space="preserve"> </w:t>
      </w:r>
      <w:proofErr w:type="spellStart"/>
      <w:r w:rsidRPr="00C55CAF">
        <w:rPr>
          <w:rFonts w:asciiTheme="majorHAnsi" w:hAnsiTheme="majorHAnsi" w:cstheme="majorHAnsi"/>
          <w:sz w:val="22"/>
        </w:rPr>
        <w:t>sa</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pamamagitan</w:t>
      </w:r>
      <w:proofErr w:type="spellEnd"/>
      <w:r w:rsidRPr="00C55CAF">
        <w:rPr>
          <w:rFonts w:asciiTheme="majorHAnsi" w:hAnsiTheme="majorHAnsi" w:cstheme="majorHAnsi"/>
          <w:sz w:val="22"/>
        </w:rPr>
        <w:t xml:space="preserve"> ng </w:t>
      </w:r>
      <w:proofErr w:type="spellStart"/>
      <w:r w:rsidRPr="00C55CAF">
        <w:rPr>
          <w:rFonts w:asciiTheme="majorHAnsi" w:hAnsiTheme="majorHAnsi" w:cstheme="majorHAnsi"/>
          <w:sz w:val="22"/>
        </w:rPr>
        <w:t>pag</w:t>
      </w:r>
      <w:proofErr w:type="spellEnd"/>
      <w:r w:rsidRPr="00C55CAF">
        <w:rPr>
          <w:rFonts w:asciiTheme="majorHAnsi" w:hAnsiTheme="majorHAnsi" w:cstheme="majorHAnsi"/>
          <w:sz w:val="22"/>
        </w:rPr>
        <w:t xml:space="preserve">-download </w:t>
      </w:r>
      <w:proofErr w:type="spellStart"/>
      <w:r w:rsidRPr="00C55CAF">
        <w:rPr>
          <w:rFonts w:asciiTheme="majorHAnsi" w:hAnsiTheme="majorHAnsi" w:cstheme="majorHAnsi"/>
          <w:sz w:val="22"/>
        </w:rPr>
        <w:t>nito</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sa</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paaralan</w:t>
      </w:r>
      <w:proofErr w:type="spellEnd"/>
      <w:r w:rsidRPr="00C55CAF">
        <w:rPr>
          <w:rFonts w:asciiTheme="majorHAnsi" w:hAnsiTheme="majorHAnsi" w:cstheme="majorHAnsi"/>
          <w:sz w:val="22"/>
        </w:rPr>
        <w:t xml:space="preserve"> at</w:t>
      </w:r>
      <w:r w:rsidR="00C55CAF" w:rsidRPr="00C55CAF">
        <w:rPr>
          <w:rFonts w:asciiTheme="majorHAnsi" w:hAnsiTheme="majorHAnsi" w:cstheme="majorHAnsi"/>
          <w:sz w:val="22"/>
        </w:rPr>
        <w:t xml:space="preserve"> </w:t>
      </w:r>
      <w:proofErr w:type="spellStart"/>
      <w:r w:rsidR="00C55CAF" w:rsidRPr="00C55CAF">
        <w:rPr>
          <w:rFonts w:asciiTheme="majorHAnsi" w:hAnsiTheme="majorHAnsi" w:cstheme="majorHAnsi"/>
          <w:sz w:val="22"/>
        </w:rPr>
        <w:t>iu</w:t>
      </w:r>
      <w:r w:rsidRPr="00C55CAF">
        <w:rPr>
          <w:rFonts w:asciiTheme="majorHAnsi" w:hAnsiTheme="majorHAnsi" w:cstheme="majorHAnsi"/>
          <w:sz w:val="22"/>
        </w:rPr>
        <w:t>wi</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kahit</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na</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walang</w:t>
      </w:r>
      <w:proofErr w:type="spellEnd"/>
      <w:r w:rsidRPr="00C55CAF">
        <w:rPr>
          <w:rFonts w:asciiTheme="majorHAnsi" w:hAnsiTheme="majorHAnsi" w:cstheme="majorHAnsi"/>
          <w:sz w:val="22"/>
        </w:rPr>
        <w:t xml:space="preserve"> Wi-Fi </w:t>
      </w:r>
      <w:r w:rsidR="00C55CAF" w:rsidRPr="00C55CAF">
        <w:rPr>
          <w:rFonts w:asciiTheme="majorHAnsi" w:hAnsiTheme="majorHAnsi" w:cstheme="majorHAnsi"/>
          <w:sz w:val="22"/>
        </w:rPr>
        <w:t>environment</w:t>
      </w:r>
      <w:r w:rsidRPr="00C55CAF">
        <w:rPr>
          <w:rFonts w:asciiTheme="majorHAnsi" w:hAnsiTheme="majorHAnsi" w:cstheme="majorHAnsi"/>
          <w:sz w:val="22"/>
        </w:rPr>
        <w:t xml:space="preserve"> </w:t>
      </w:r>
      <w:proofErr w:type="spellStart"/>
      <w:r w:rsidRPr="00C55CAF">
        <w:rPr>
          <w:rFonts w:asciiTheme="majorHAnsi" w:hAnsiTheme="majorHAnsi" w:cstheme="majorHAnsi"/>
          <w:sz w:val="22"/>
        </w:rPr>
        <w:t>sa</w:t>
      </w:r>
      <w:proofErr w:type="spellEnd"/>
      <w:r w:rsidRPr="00C55CAF">
        <w:rPr>
          <w:rFonts w:asciiTheme="majorHAnsi" w:hAnsiTheme="majorHAnsi" w:cstheme="majorHAnsi"/>
          <w:sz w:val="22"/>
        </w:rPr>
        <w:t xml:space="preserve"> </w:t>
      </w:r>
      <w:proofErr w:type="spellStart"/>
      <w:r w:rsidR="00C55CAF" w:rsidRPr="00C55CAF">
        <w:rPr>
          <w:rFonts w:asciiTheme="majorHAnsi" w:hAnsiTheme="majorHAnsi" w:cstheme="majorHAnsi"/>
          <w:sz w:val="22"/>
        </w:rPr>
        <w:t>tahanan</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ngunit</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kailangan</w:t>
      </w:r>
      <w:proofErr w:type="spellEnd"/>
      <w:r w:rsidRPr="00C55CAF">
        <w:rPr>
          <w:rFonts w:asciiTheme="majorHAnsi" w:hAnsiTheme="majorHAnsi" w:cstheme="majorHAnsi"/>
          <w:sz w:val="22"/>
        </w:rPr>
        <w:t xml:space="preserve"> ng </w:t>
      </w:r>
      <w:proofErr w:type="spellStart"/>
      <w:r w:rsidRPr="00C55CAF">
        <w:rPr>
          <w:rFonts w:asciiTheme="majorHAnsi" w:hAnsiTheme="majorHAnsi" w:cstheme="majorHAnsi"/>
          <w:sz w:val="22"/>
        </w:rPr>
        <w:t>koneksyon</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sa</w:t>
      </w:r>
      <w:proofErr w:type="spellEnd"/>
      <w:r w:rsidRPr="00C55CAF">
        <w:rPr>
          <w:rFonts w:asciiTheme="majorHAnsi" w:hAnsiTheme="majorHAnsi" w:cstheme="majorHAnsi"/>
          <w:sz w:val="22"/>
        </w:rPr>
        <w:t xml:space="preserve"> internet para </w:t>
      </w:r>
      <w:proofErr w:type="spellStart"/>
      <w:r w:rsidRPr="00C55CAF">
        <w:rPr>
          <w:rFonts w:asciiTheme="majorHAnsi" w:hAnsiTheme="majorHAnsi" w:cstheme="majorHAnsi"/>
          <w:sz w:val="22"/>
        </w:rPr>
        <w:t>sa</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pagpapaandar</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upang</w:t>
      </w:r>
      <w:proofErr w:type="spellEnd"/>
      <w:r w:rsidRPr="00C55CAF">
        <w:rPr>
          <w:rFonts w:asciiTheme="majorHAnsi" w:hAnsiTheme="majorHAnsi" w:cstheme="majorHAnsi"/>
          <w:sz w:val="22"/>
        </w:rPr>
        <w:t xml:space="preserve"> </w:t>
      </w:r>
      <w:proofErr w:type="spellStart"/>
      <w:r w:rsidR="00C55CAF" w:rsidRPr="00C55CAF">
        <w:rPr>
          <w:rFonts w:asciiTheme="majorHAnsi" w:hAnsiTheme="majorHAnsi" w:cstheme="majorHAnsi"/>
          <w:sz w:val="22"/>
        </w:rPr>
        <w:t>masuring</w:t>
      </w:r>
      <w:proofErr w:type="spellEnd"/>
      <w:r w:rsidR="00C55CAF" w:rsidRPr="00C55CAF">
        <w:rPr>
          <w:rFonts w:asciiTheme="majorHAnsi" w:hAnsiTheme="majorHAnsi" w:cstheme="majorHAnsi"/>
          <w:sz w:val="22"/>
        </w:rPr>
        <w:t xml:space="preserve"> </w:t>
      </w:r>
      <w:proofErr w:type="spellStart"/>
      <w:r w:rsidR="00C55CAF" w:rsidRPr="00C55CAF">
        <w:rPr>
          <w:rFonts w:asciiTheme="majorHAnsi" w:hAnsiTheme="majorHAnsi" w:cstheme="majorHAnsi"/>
          <w:sz w:val="22"/>
        </w:rPr>
        <w:t>mabuti</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ang</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mga</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resulta</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sa</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sagot</w:t>
      </w:r>
      <w:proofErr w:type="spellEnd"/>
      <w:r w:rsidRPr="00F01E96">
        <w:rPr>
          <w:rFonts w:asciiTheme="majorHAnsi" w:hAnsiTheme="majorHAnsi" w:cstheme="majorHAnsi"/>
          <w:color w:val="FF0000"/>
          <w:sz w:val="22"/>
        </w:rPr>
        <w:t>.</w:t>
      </w:r>
      <w:r>
        <w:rPr>
          <w:rFonts w:asciiTheme="majorHAnsi" w:hAnsiTheme="majorHAnsi" w:cstheme="majorHAnsi"/>
          <w:color w:val="FF0000"/>
          <w:sz w:val="22"/>
        </w:rPr>
        <w:t xml:space="preserve">  </w:t>
      </w:r>
      <w:proofErr w:type="spellStart"/>
      <w:r w:rsidRPr="00C55CAF">
        <w:rPr>
          <w:rFonts w:asciiTheme="majorHAnsi" w:hAnsiTheme="majorHAnsi" w:cstheme="majorHAnsi"/>
          <w:sz w:val="22"/>
        </w:rPr>
        <w:t>Ang</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iba</w:t>
      </w:r>
      <w:proofErr w:type="spellEnd"/>
      <w:r w:rsidRPr="00C55CAF">
        <w:rPr>
          <w:rFonts w:asciiTheme="majorHAnsi" w:hAnsiTheme="majorHAnsi" w:cstheme="majorHAnsi"/>
          <w:sz w:val="22"/>
        </w:rPr>
        <w:t xml:space="preserve"> pang </w:t>
      </w:r>
      <w:proofErr w:type="spellStart"/>
      <w:r w:rsidRPr="00C55CAF">
        <w:rPr>
          <w:rFonts w:asciiTheme="majorHAnsi" w:hAnsiTheme="majorHAnsi" w:cstheme="majorHAnsi"/>
          <w:sz w:val="22"/>
        </w:rPr>
        <w:t>mga</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aktibidad</w:t>
      </w:r>
      <w:proofErr w:type="spellEnd"/>
      <w:r w:rsidRPr="00C55CAF">
        <w:rPr>
          <w:rFonts w:asciiTheme="majorHAnsi" w:hAnsiTheme="majorHAnsi" w:cstheme="majorHAnsi"/>
          <w:sz w:val="22"/>
        </w:rPr>
        <w:t xml:space="preserve"> ay </w:t>
      </w:r>
      <w:proofErr w:type="spellStart"/>
      <w:r w:rsidRPr="00C55CAF">
        <w:rPr>
          <w:rFonts w:asciiTheme="majorHAnsi" w:hAnsiTheme="majorHAnsi" w:cstheme="majorHAnsi"/>
          <w:sz w:val="22"/>
        </w:rPr>
        <w:t>hindi</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maaaring</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gawin</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sa</w:t>
      </w:r>
      <w:proofErr w:type="spellEnd"/>
      <w:r w:rsidR="00C55CAF" w:rsidRPr="00C55CAF">
        <w:rPr>
          <w:rFonts w:asciiTheme="majorHAnsi" w:hAnsiTheme="majorHAnsi" w:cstheme="majorHAnsi"/>
          <w:sz w:val="22"/>
        </w:rPr>
        <w:t xml:space="preserve"> </w:t>
      </w:r>
      <w:proofErr w:type="spellStart"/>
      <w:r w:rsidR="00C55CAF" w:rsidRPr="00C55CAF">
        <w:rPr>
          <w:rFonts w:asciiTheme="majorHAnsi" w:hAnsiTheme="majorHAnsi" w:cstheme="majorHAnsi"/>
          <w:sz w:val="22"/>
        </w:rPr>
        <w:t>tahanan</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nang</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walang</w:t>
      </w:r>
      <w:proofErr w:type="spellEnd"/>
      <w:r w:rsidRPr="00C55CAF">
        <w:rPr>
          <w:rFonts w:asciiTheme="majorHAnsi" w:hAnsiTheme="majorHAnsi" w:cstheme="majorHAnsi"/>
          <w:sz w:val="22"/>
        </w:rPr>
        <w:t xml:space="preserve"> Wi-Fi</w:t>
      </w:r>
      <w:r w:rsidR="00C55CAF" w:rsidRPr="00C55CAF">
        <w:rPr>
          <w:rFonts w:asciiTheme="majorHAnsi" w:hAnsiTheme="majorHAnsi" w:cstheme="majorHAnsi"/>
          <w:sz w:val="22"/>
        </w:rPr>
        <w:t xml:space="preserve"> </w:t>
      </w:r>
      <w:proofErr w:type="spellStart"/>
      <w:r w:rsidR="00C55CAF" w:rsidRPr="00C55CAF">
        <w:rPr>
          <w:rFonts w:asciiTheme="majorHAnsi" w:hAnsiTheme="majorHAnsi" w:cstheme="majorHAnsi"/>
          <w:sz w:val="22"/>
        </w:rPr>
        <w:t>enivironment</w:t>
      </w:r>
      <w:proofErr w:type="spellEnd"/>
      <w:r w:rsidRPr="00C55CAF">
        <w:rPr>
          <w:rFonts w:asciiTheme="majorHAnsi" w:hAnsiTheme="majorHAnsi" w:cstheme="majorHAnsi"/>
          <w:sz w:val="22"/>
        </w:rPr>
        <w:t>.</w:t>
      </w:r>
    </w:p>
    <w:p w14:paraId="219E9830" w14:textId="090D4265" w:rsidR="00F01E96" w:rsidRPr="00F947C0" w:rsidRDefault="00F01E96" w:rsidP="003968E4">
      <w:pPr>
        <w:spacing w:line="0" w:lineRule="atLeast"/>
        <w:ind w:firstLineChars="250" w:firstLine="550"/>
        <w:rPr>
          <w:rFonts w:asciiTheme="majorHAnsi" w:hAnsiTheme="majorHAnsi" w:cstheme="majorHAnsi"/>
          <w:sz w:val="16"/>
          <w:szCs w:val="16"/>
        </w:rPr>
      </w:pPr>
      <w:proofErr w:type="spellStart"/>
      <w:r w:rsidRPr="00C55CAF">
        <w:rPr>
          <w:rFonts w:asciiTheme="majorHAnsi" w:hAnsiTheme="majorHAnsi" w:cstheme="majorHAnsi"/>
          <w:sz w:val="22"/>
        </w:rPr>
        <w:t>Upang</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maisagawa</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nang</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maayos</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ang</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mga</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aktibidad</w:t>
      </w:r>
      <w:proofErr w:type="spellEnd"/>
      <w:r w:rsidRPr="00C55CAF">
        <w:rPr>
          <w:rFonts w:asciiTheme="majorHAnsi" w:hAnsiTheme="majorHAnsi" w:cstheme="majorHAnsi"/>
          <w:sz w:val="22"/>
        </w:rPr>
        <w:t xml:space="preserve"> </w:t>
      </w:r>
      <w:proofErr w:type="spellStart"/>
      <w:r w:rsidR="00C55CAF" w:rsidRPr="00C55CAF">
        <w:rPr>
          <w:rFonts w:asciiTheme="majorHAnsi" w:hAnsiTheme="majorHAnsi" w:cstheme="majorHAnsi"/>
          <w:sz w:val="22"/>
        </w:rPr>
        <w:t>na</w:t>
      </w:r>
      <w:proofErr w:type="spellEnd"/>
      <w:r w:rsidR="00C55CAF" w:rsidRPr="00C55CAF">
        <w:rPr>
          <w:rFonts w:asciiTheme="majorHAnsi" w:hAnsiTheme="majorHAnsi" w:cstheme="majorHAnsi"/>
          <w:sz w:val="22"/>
        </w:rPr>
        <w:t xml:space="preserve"> </w:t>
      </w:r>
      <w:proofErr w:type="spellStart"/>
      <w:r w:rsidR="00C55CAF" w:rsidRPr="00C55CAF">
        <w:rPr>
          <w:rFonts w:asciiTheme="majorHAnsi" w:hAnsiTheme="majorHAnsi" w:cstheme="majorHAnsi"/>
          <w:sz w:val="22"/>
        </w:rPr>
        <w:t>nakasulat</w:t>
      </w:r>
      <w:proofErr w:type="spellEnd"/>
      <w:r w:rsidR="00C55CAF" w:rsidRPr="00C55CAF">
        <w:rPr>
          <w:rFonts w:asciiTheme="majorHAnsi" w:hAnsiTheme="majorHAnsi" w:cstheme="majorHAnsi"/>
          <w:sz w:val="22"/>
        </w:rPr>
        <w:t xml:space="preserve"> </w:t>
      </w:r>
      <w:proofErr w:type="spellStart"/>
      <w:r w:rsidR="00C55CAF" w:rsidRPr="00C55CAF">
        <w:rPr>
          <w:rFonts w:asciiTheme="majorHAnsi" w:hAnsiTheme="majorHAnsi" w:cstheme="majorHAnsi"/>
          <w:sz w:val="22"/>
        </w:rPr>
        <w:t>sa</w:t>
      </w:r>
      <w:proofErr w:type="spellEnd"/>
      <w:r w:rsidR="00C55CAF" w:rsidRPr="00C55CAF">
        <w:rPr>
          <w:rFonts w:asciiTheme="majorHAnsi" w:hAnsiTheme="majorHAnsi" w:cstheme="majorHAnsi"/>
          <w:sz w:val="22"/>
        </w:rPr>
        <w:t xml:space="preserve"> </w:t>
      </w:r>
      <w:proofErr w:type="spellStart"/>
      <w:r w:rsidRPr="00C55CAF">
        <w:rPr>
          <w:rFonts w:asciiTheme="majorHAnsi" w:hAnsiTheme="majorHAnsi" w:cstheme="majorHAnsi"/>
          <w:sz w:val="22"/>
        </w:rPr>
        <w:t>itaas</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kinakailangan</w:t>
      </w:r>
      <w:proofErr w:type="spellEnd"/>
      <w:r w:rsidRPr="00C55CAF">
        <w:rPr>
          <w:rFonts w:asciiTheme="majorHAnsi" w:hAnsiTheme="majorHAnsi" w:cstheme="majorHAnsi"/>
          <w:sz w:val="22"/>
        </w:rPr>
        <w:t xml:space="preserve"> para </w:t>
      </w:r>
      <w:proofErr w:type="spellStart"/>
      <w:r w:rsidRPr="00C55CAF">
        <w:rPr>
          <w:rFonts w:asciiTheme="majorHAnsi" w:hAnsiTheme="majorHAnsi" w:cstheme="majorHAnsi"/>
          <w:sz w:val="22"/>
        </w:rPr>
        <w:t>sa</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bawat</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sambahayan</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na</w:t>
      </w:r>
      <w:proofErr w:type="spellEnd"/>
      <w:r w:rsidRPr="00C55CAF">
        <w:rPr>
          <w:rFonts w:asciiTheme="majorHAnsi" w:hAnsiTheme="majorHAnsi" w:cstheme="majorHAnsi"/>
          <w:sz w:val="22"/>
        </w:rPr>
        <w:t xml:space="preserve"> </w:t>
      </w:r>
      <w:proofErr w:type="spellStart"/>
      <w:r w:rsidRPr="00C55CAF">
        <w:rPr>
          <w:rFonts w:asciiTheme="majorHAnsi" w:hAnsiTheme="majorHAnsi" w:cstheme="majorHAnsi"/>
          <w:sz w:val="22"/>
        </w:rPr>
        <w:t>magkaroon</w:t>
      </w:r>
      <w:proofErr w:type="spellEnd"/>
      <w:r w:rsidRPr="00C55CAF">
        <w:rPr>
          <w:rFonts w:asciiTheme="majorHAnsi" w:hAnsiTheme="majorHAnsi" w:cstheme="majorHAnsi"/>
          <w:sz w:val="22"/>
        </w:rPr>
        <w:t xml:space="preserve"> ng </w:t>
      </w:r>
      <w:proofErr w:type="spellStart"/>
      <w:r w:rsidRPr="00C55CAF">
        <w:rPr>
          <w:rFonts w:asciiTheme="majorHAnsi" w:hAnsiTheme="majorHAnsi" w:cstheme="majorHAnsi"/>
          <w:sz w:val="22"/>
        </w:rPr>
        <w:t>isang</w:t>
      </w:r>
      <w:proofErr w:type="spellEnd"/>
      <w:r w:rsidRPr="00C55CAF">
        <w:rPr>
          <w:rFonts w:asciiTheme="majorHAnsi" w:hAnsiTheme="majorHAnsi" w:cstheme="majorHAnsi"/>
          <w:sz w:val="22"/>
        </w:rPr>
        <w:t xml:space="preserve"> </w:t>
      </w:r>
      <w:r w:rsidR="00C55CAF" w:rsidRPr="00C55CAF">
        <w:rPr>
          <w:rFonts w:asciiTheme="majorHAnsi" w:hAnsiTheme="majorHAnsi" w:cstheme="majorHAnsi"/>
          <w:sz w:val="22"/>
        </w:rPr>
        <w:t xml:space="preserve">Wi-Fi </w:t>
      </w:r>
      <w:proofErr w:type="spellStart"/>
      <w:r w:rsidR="00C55CAF" w:rsidRPr="00C55CAF">
        <w:rPr>
          <w:rFonts w:asciiTheme="majorHAnsi" w:hAnsiTheme="majorHAnsi" w:cstheme="majorHAnsi"/>
          <w:sz w:val="22"/>
        </w:rPr>
        <w:t>enivironment</w:t>
      </w:r>
      <w:proofErr w:type="spellEnd"/>
      <w:r w:rsidR="00C55CAF" w:rsidRPr="00C55CAF">
        <w:rPr>
          <w:rFonts w:asciiTheme="majorHAnsi" w:hAnsiTheme="majorHAnsi" w:cstheme="majorHAnsi"/>
          <w:sz w:val="22"/>
        </w:rPr>
        <w:t xml:space="preserve">. </w:t>
      </w:r>
      <w:r w:rsidRPr="00F01E96">
        <w:rPr>
          <w:rFonts w:asciiTheme="majorHAnsi" w:hAnsiTheme="majorHAnsi" w:cstheme="majorHAnsi"/>
          <w:color w:val="FF0000"/>
          <w:sz w:val="22"/>
        </w:rPr>
        <w:t xml:space="preserve"> </w:t>
      </w:r>
      <w:proofErr w:type="spellStart"/>
      <w:r w:rsidRPr="00F947C0">
        <w:rPr>
          <w:rFonts w:asciiTheme="majorHAnsi" w:hAnsiTheme="majorHAnsi" w:cstheme="majorHAnsi"/>
          <w:sz w:val="22"/>
        </w:rPr>
        <w:t>Ang</w:t>
      </w:r>
      <w:proofErr w:type="spellEnd"/>
      <w:r w:rsidRPr="00F947C0">
        <w:rPr>
          <w:rFonts w:asciiTheme="majorHAnsi" w:hAnsiTheme="majorHAnsi" w:cstheme="majorHAnsi"/>
          <w:sz w:val="22"/>
        </w:rPr>
        <w:t xml:space="preserve"> </w:t>
      </w:r>
      <w:proofErr w:type="spellStart"/>
      <w:r w:rsidRPr="00F947C0">
        <w:rPr>
          <w:rFonts w:asciiTheme="majorHAnsi" w:hAnsiTheme="majorHAnsi" w:cstheme="majorHAnsi"/>
          <w:sz w:val="22"/>
        </w:rPr>
        <w:t>mga</w:t>
      </w:r>
      <w:proofErr w:type="spellEnd"/>
      <w:r w:rsidRPr="00F947C0">
        <w:rPr>
          <w:rFonts w:asciiTheme="majorHAnsi" w:hAnsiTheme="majorHAnsi" w:cstheme="majorHAnsi"/>
          <w:sz w:val="22"/>
        </w:rPr>
        <w:t xml:space="preserve"> </w:t>
      </w:r>
      <w:r w:rsidR="00F947C0" w:rsidRPr="00F947C0">
        <w:rPr>
          <w:rFonts w:asciiTheme="majorHAnsi" w:hAnsiTheme="majorHAnsi" w:cstheme="majorHAnsi"/>
          <w:sz w:val="22"/>
        </w:rPr>
        <w:t xml:space="preserve">maintenance cost </w:t>
      </w:r>
      <w:r w:rsidRPr="00F947C0">
        <w:rPr>
          <w:rFonts w:asciiTheme="majorHAnsi" w:hAnsiTheme="majorHAnsi" w:cstheme="majorHAnsi"/>
          <w:sz w:val="22"/>
        </w:rPr>
        <w:t xml:space="preserve">at </w:t>
      </w:r>
      <w:proofErr w:type="spellStart"/>
      <w:r w:rsidRPr="00F947C0">
        <w:rPr>
          <w:rFonts w:asciiTheme="majorHAnsi" w:hAnsiTheme="majorHAnsi" w:cstheme="majorHAnsi"/>
          <w:sz w:val="22"/>
        </w:rPr>
        <w:t>mga</w:t>
      </w:r>
      <w:proofErr w:type="spellEnd"/>
      <w:r w:rsidRPr="00F947C0">
        <w:rPr>
          <w:rFonts w:asciiTheme="majorHAnsi" w:hAnsiTheme="majorHAnsi" w:cstheme="majorHAnsi"/>
          <w:sz w:val="22"/>
        </w:rPr>
        <w:t xml:space="preserve"> </w:t>
      </w:r>
      <w:r w:rsidR="00F947C0" w:rsidRPr="00F947C0">
        <w:rPr>
          <w:rFonts w:asciiTheme="majorHAnsi" w:hAnsiTheme="majorHAnsi" w:cstheme="majorHAnsi"/>
          <w:sz w:val="22"/>
        </w:rPr>
        <w:t>communication cost</w:t>
      </w:r>
      <w:r w:rsidRPr="00F947C0">
        <w:rPr>
          <w:rFonts w:asciiTheme="majorHAnsi" w:hAnsiTheme="majorHAnsi" w:cstheme="majorHAnsi"/>
          <w:sz w:val="22"/>
        </w:rPr>
        <w:t xml:space="preserve"> ay </w:t>
      </w:r>
      <w:proofErr w:type="spellStart"/>
      <w:r w:rsidR="00C55CAF" w:rsidRPr="00F947C0">
        <w:rPr>
          <w:rFonts w:asciiTheme="majorHAnsi" w:hAnsiTheme="majorHAnsi" w:cstheme="majorHAnsi"/>
          <w:sz w:val="22"/>
        </w:rPr>
        <w:t>responsibilidad</w:t>
      </w:r>
      <w:proofErr w:type="spellEnd"/>
      <w:r w:rsidRPr="00F947C0">
        <w:rPr>
          <w:rFonts w:asciiTheme="majorHAnsi" w:hAnsiTheme="majorHAnsi" w:cstheme="majorHAnsi"/>
          <w:sz w:val="22"/>
        </w:rPr>
        <w:t xml:space="preserve"> ng </w:t>
      </w:r>
      <w:proofErr w:type="spellStart"/>
      <w:r w:rsidRPr="00F947C0">
        <w:rPr>
          <w:rFonts w:asciiTheme="majorHAnsi" w:hAnsiTheme="majorHAnsi" w:cstheme="majorHAnsi"/>
          <w:sz w:val="22"/>
        </w:rPr>
        <w:t>pamilya</w:t>
      </w:r>
      <w:proofErr w:type="spellEnd"/>
      <w:r w:rsidRPr="00F947C0">
        <w:rPr>
          <w:rFonts w:asciiTheme="majorHAnsi" w:hAnsiTheme="majorHAnsi" w:cstheme="majorHAnsi"/>
          <w:sz w:val="22"/>
        </w:rPr>
        <w:t xml:space="preserve">, </w:t>
      </w:r>
      <w:proofErr w:type="spellStart"/>
      <w:r w:rsidRPr="00F947C0">
        <w:rPr>
          <w:rFonts w:asciiTheme="majorHAnsi" w:hAnsiTheme="majorHAnsi" w:cstheme="majorHAnsi"/>
          <w:sz w:val="22"/>
        </w:rPr>
        <w:t>ngunit</w:t>
      </w:r>
      <w:proofErr w:type="spellEnd"/>
      <w:r w:rsidRPr="00F947C0">
        <w:rPr>
          <w:rFonts w:asciiTheme="majorHAnsi" w:hAnsiTheme="majorHAnsi" w:cstheme="majorHAnsi"/>
          <w:sz w:val="22"/>
        </w:rPr>
        <w:t xml:space="preserve"> </w:t>
      </w:r>
      <w:proofErr w:type="spellStart"/>
      <w:r w:rsidRPr="00F947C0">
        <w:rPr>
          <w:rFonts w:asciiTheme="majorHAnsi" w:hAnsiTheme="majorHAnsi" w:cstheme="majorHAnsi"/>
          <w:sz w:val="22"/>
        </w:rPr>
        <w:t>hinihiling</w:t>
      </w:r>
      <w:proofErr w:type="spellEnd"/>
      <w:r w:rsidRPr="00F947C0">
        <w:rPr>
          <w:rFonts w:asciiTheme="majorHAnsi" w:hAnsiTheme="majorHAnsi" w:cstheme="majorHAnsi"/>
          <w:sz w:val="22"/>
        </w:rPr>
        <w:t xml:space="preserve"> </w:t>
      </w:r>
      <w:proofErr w:type="spellStart"/>
      <w:r w:rsidR="00F947C0" w:rsidRPr="00F947C0">
        <w:rPr>
          <w:rFonts w:asciiTheme="majorHAnsi" w:hAnsiTheme="majorHAnsi" w:cstheme="majorHAnsi"/>
          <w:sz w:val="22"/>
        </w:rPr>
        <w:t>po</w:t>
      </w:r>
      <w:proofErr w:type="spellEnd"/>
      <w:r w:rsidR="00F947C0" w:rsidRPr="00F947C0">
        <w:rPr>
          <w:rFonts w:asciiTheme="majorHAnsi" w:hAnsiTheme="majorHAnsi" w:cstheme="majorHAnsi"/>
          <w:sz w:val="22"/>
        </w:rPr>
        <w:t xml:space="preserve"> </w:t>
      </w:r>
      <w:proofErr w:type="spellStart"/>
      <w:r w:rsidRPr="00F947C0">
        <w:rPr>
          <w:rFonts w:asciiTheme="majorHAnsi" w:hAnsiTheme="majorHAnsi" w:cstheme="majorHAnsi"/>
          <w:sz w:val="22"/>
        </w:rPr>
        <w:t>namin</w:t>
      </w:r>
      <w:proofErr w:type="spellEnd"/>
      <w:r w:rsidRPr="00F947C0">
        <w:rPr>
          <w:rFonts w:asciiTheme="majorHAnsi" w:hAnsiTheme="majorHAnsi" w:cstheme="majorHAnsi"/>
          <w:sz w:val="22"/>
        </w:rPr>
        <w:t xml:space="preserve"> </w:t>
      </w:r>
      <w:proofErr w:type="spellStart"/>
      <w:r w:rsidR="00F947C0" w:rsidRPr="00F947C0">
        <w:rPr>
          <w:rFonts w:asciiTheme="majorHAnsi" w:hAnsiTheme="majorHAnsi" w:cstheme="majorHAnsi"/>
          <w:sz w:val="22"/>
        </w:rPr>
        <w:t>ang</w:t>
      </w:r>
      <w:proofErr w:type="spellEnd"/>
      <w:r w:rsidR="00F947C0" w:rsidRPr="00F947C0">
        <w:rPr>
          <w:rFonts w:asciiTheme="majorHAnsi" w:hAnsiTheme="majorHAnsi" w:cstheme="majorHAnsi"/>
          <w:sz w:val="22"/>
        </w:rPr>
        <w:t xml:space="preserve"> </w:t>
      </w:r>
      <w:proofErr w:type="spellStart"/>
      <w:r w:rsidR="00F947C0" w:rsidRPr="00F947C0">
        <w:rPr>
          <w:rFonts w:asciiTheme="majorHAnsi" w:hAnsiTheme="majorHAnsi" w:cstheme="majorHAnsi"/>
          <w:sz w:val="22"/>
        </w:rPr>
        <w:t>in</w:t>
      </w:r>
      <w:r w:rsidRPr="00F947C0">
        <w:rPr>
          <w:rFonts w:asciiTheme="majorHAnsi" w:hAnsiTheme="majorHAnsi" w:cstheme="majorHAnsi"/>
          <w:sz w:val="22"/>
        </w:rPr>
        <w:t>yong</w:t>
      </w:r>
      <w:proofErr w:type="spellEnd"/>
      <w:r w:rsidRPr="00F947C0">
        <w:rPr>
          <w:rFonts w:asciiTheme="majorHAnsi" w:hAnsiTheme="majorHAnsi" w:cstheme="majorHAnsi"/>
          <w:sz w:val="22"/>
        </w:rPr>
        <w:t xml:space="preserve"> </w:t>
      </w:r>
      <w:proofErr w:type="spellStart"/>
      <w:r w:rsidRPr="00F947C0">
        <w:rPr>
          <w:rFonts w:asciiTheme="majorHAnsi" w:hAnsiTheme="majorHAnsi" w:cstheme="majorHAnsi"/>
          <w:sz w:val="22"/>
        </w:rPr>
        <w:t>pag-unawa</w:t>
      </w:r>
      <w:proofErr w:type="spellEnd"/>
      <w:r w:rsidRPr="00F947C0">
        <w:rPr>
          <w:rFonts w:asciiTheme="majorHAnsi" w:hAnsiTheme="majorHAnsi" w:cstheme="majorHAnsi"/>
          <w:sz w:val="22"/>
        </w:rPr>
        <w:t xml:space="preserve"> at </w:t>
      </w:r>
      <w:proofErr w:type="spellStart"/>
      <w:r w:rsidRPr="00F947C0">
        <w:rPr>
          <w:rFonts w:asciiTheme="majorHAnsi" w:hAnsiTheme="majorHAnsi" w:cstheme="majorHAnsi"/>
          <w:sz w:val="22"/>
        </w:rPr>
        <w:t>kooperasyon</w:t>
      </w:r>
      <w:proofErr w:type="spellEnd"/>
      <w:r w:rsidRPr="00F947C0">
        <w:rPr>
          <w:rFonts w:asciiTheme="majorHAnsi" w:hAnsiTheme="majorHAnsi" w:cstheme="majorHAnsi"/>
          <w:sz w:val="22"/>
        </w:rPr>
        <w:t xml:space="preserve"> </w:t>
      </w:r>
      <w:proofErr w:type="spellStart"/>
      <w:r w:rsidRPr="00F947C0">
        <w:rPr>
          <w:rFonts w:asciiTheme="majorHAnsi" w:hAnsiTheme="majorHAnsi" w:cstheme="majorHAnsi"/>
          <w:sz w:val="22"/>
        </w:rPr>
        <w:t>upang</w:t>
      </w:r>
      <w:proofErr w:type="spellEnd"/>
      <w:r w:rsidRPr="00F947C0">
        <w:rPr>
          <w:rFonts w:asciiTheme="majorHAnsi" w:hAnsiTheme="majorHAnsi" w:cstheme="majorHAnsi"/>
          <w:sz w:val="22"/>
        </w:rPr>
        <w:t xml:space="preserve"> </w:t>
      </w:r>
      <w:proofErr w:type="spellStart"/>
      <w:r w:rsidRPr="00F947C0">
        <w:rPr>
          <w:rFonts w:asciiTheme="majorHAnsi" w:hAnsiTheme="majorHAnsi" w:cstheme="majorHAnsi"/>
          <w:sz w:val="22"/>
        </w:rPr>
        <w:t>ang</w:t>
      </w:r>
      <w:proofErr w:type="spellEnd"/>
      <w:r w:rsidRPr="00F947C0">
        <w:rPr>
          <w:rFonts w:asciiTheme="majorHAnsi" w:hAnsiTheme="majorHAnsi" w:cstheme="majorHAnsi"/>
          <w:sz w:val="22"/>
        </w:rPr>
        <w:t xml:space="preserve"> </w:t>
      </w:r>
      <w:proofErr w:type="spellStart"/>
      <w:r w:rsidRPr="00F947C0">
        <w:rPr>
          <w:rFonts w:asciiTheme="majorHAnsi" w:hAnsiTheme="majorHAnsi" w:cstheme="majorHAnsi"/>
          <w:sz w:val="22"/>
        </w:rPr>
        <w:t>mga</w:t>
      </w:r>
      <w:proofErr w:type="spellEnd"/>
      <w:r w:rsidRPr="00F947C0">
        <w:rPr>
          <w:rFonts w:asciiTheme="majorHAnsi" w:hAnsiTheme="majorHAnsi" w:cstheme="majorHAnsi"/>
          <w:sz w:val="22"/>
        </w:rPr>
        <w:t xml:space="preserve"> </w:t>
      </w:r>
      <w:proofErr w:type="spellStart"/>
      <w:r w:rsidRPr="00F947C0">
        <w:rPr>
          <w:rFonts w:asciiTheme="majorHAnsi" w:hAnsiTheme="majorHAnsi" w:cstheme="majorHAnsi"/>
          <w:sz w:val="22"/>
        </w:rPr>
        <w:t>bata</w:t>
      </w:r>
      <w:proofErr w:type="spellEnd"/>
      <w:r w:rsidRPr="00F947C0">
        <w:rPr>
          <w:rFonts w:asciiTheme="majorHAnsi" w:hAnsiTheme="majorHAnsi" w:cstheme="majorHAnsi"/>
          <w:sz w:val="22"/>
        </w:rPr>
        <w:t xml:space="preserve"> ay </w:t>
      </w:r>
      <w:proofErr w:type="spellStart"/>
      <w:r w:rsidRPr="00F947C0">
        <w:rPr>
          <w:rFonts w:asciiTheme="majorHAnsi" w:hAnsiTheme="majorHAnsi" w:cstheme="majorHAnsi"/>
          <w:sz w:val="22"/>
        </w:rPr>
        <w:t>maaaring</w:t>
      </w:r>
      <w:proofErr w:type="spellEnd"/>
      <w:r w:rsidRPr="00F947C0">
        <w:rPr>
          <w:rFonts w:asciiTheme="majorHAnsi" w:hAnsiTheme="majorHAnsi" w:cstheme="majorHAnsi"/>
          <w:sz w:val="22"/>
        </w:rPr>
        <w:t xml:space="preserve"> </w:t>
      </w:r>
      <w:proofErr w:type="spellStart"/>
      <w:r w:rsidRPr="00F947C0">
        <w:rPr>
          <w:rFonts w:asciiTheme="majorHAnsi" w:hAnsiTheme="majorHAnsi" w:cstheme="majorHAnsi"/>
          <w:sz w:val="22"/>
        </w:rPr>
        <w:t>gumamit</w:t>
      </w:r>
      <w:proofErr w:type="spellEnd"/>
      <w:r w:rsidRPr="00F947C0">
        <w:rPr>
          <w:rFonts w:asciiTheme="majorHAnsi" w:hAnsiTheme="majorHAnsi" w:cstheme="majorHAnsi"/>
          <w:sz w:val="22"/>
        </w:rPr>
        <w:t xml:space="preserve"> ng </w:t>
      </w:r>
      <w:proofErr w:type="spellStart"/>
      <w:r w:rsidRPr="00F947C0">
        <w:rPr>
          <w:rFonts w:asciiTheme="majorHAnsi" w:hAnsiTheme="majorHAnsi" w:cstheme="majorHAnsi"/>
          <w:sz w:val="22"/>
        </w:rPr>
        <w:t>mga</w:t>
      </w:r>
      <w:proofErr w:type="spellEnd"/>
      <w:r w:rsidRPr="00F947C0">
        <w:rPr>
          <w:rFonts w:asciiTheme="majorHAnsi" w:hAnsiTheme="majorHAnsi" w:cstheme="majorHAnsi"/>
          <w:sz w:val="22"/>
        </w:rPr>
        <w:t xml:space="preserve"> tablet device at </w:t>
      </w:r>
      <w:proofErr w:type="spellStart"/>
      <w:r w:rsidRPr="00F947C0">
        <w:rPr>
          <w:rFonts w:asciiTheme="majorHAnsi" w:hAnsiTheme="majorHAnsi" w:cstheme="majorHAnsi"/>
          <w:sz w:val="22"/>
        </w:rPr>
        <w:t>maranasan</w:t>
      </w:r>
      <w:proofErr w:type="spellEnd"/>
      <w:r w:rsidRPr="00F947C0">
        <w:rPr>
          <w:rFonts w:asciiTheme="majorHAnsi" w:hAnsiTheme="majorHAnsi" w:cstheme="majorHAnsi"/>
          <w:sz w:val="22"/>
        </w:rPr>
        <w:t xml:space="preserve"> </w:t>
      </w:r>
      <w:proofErr w:type="spellStart"/>
      <w:r w:rsidRPr="00F947C0">
        <w:rPr>
          <w:rFonts w:asciiTheme="majorHAnsi" w:hAnsiTheme="majorHAnsi" w:cstheme="majorHAnsi"/>
          <w:sz w:val="22"/>
        </w:rPr>
        <w:t>ang</w:t>
      </w:r>
      <w:proofErr w:type="spellEnd"/>
      <w:r w:rsidRPr="00F947C0">
        <w:rPr>
          <w:rFonts w:asciiTheme="majorHAnsi" w:hAnsiTheme="majorHAnsi" w:cstheme="majorHAnsi"/>
          <w:sz w:val="22"/>
        </w:rPr>
        <w:t xml:space="preserve"> </w:t>
      </w:r>
      <w:r w:rsidR="00F947C0" w:rsidRPr="00F947C0">
        <w:rPr>
          <w:rFonts w:asciiTheme="majorHAnsi" w:hAnsiTheme="majorHAnsi" w:cstheme="majorHAnsi"/>
          <w:sz w:val="22"/>
        </w:rPr>
        <w:t>sari-</w:t>
      </w:r>
      <w:proofErr w:type="spellStart"/>
      <w:r w:rsidR="00F947C0" w:rsidRPr="00F947C0">
        <w:rPr>
          <w:rFonts w:asciiTheme="majorHAnsi" w:hAnsiTheme="majorHAnsi" w:cstheme="majorHAnsi"/>
          <w:sz w:val="22"/>
        </w:rPr>
        <w:t>saring</w:t>
      </w:r>
      <w:proofErr w:type="spellEnd"/>
      <w:r w:rsidRPr="00F947C0">
        <w:rPr>
          <w:rFonts w:asciiTheme="majorHAnsi" w:hAnsiTheme="majorHAnsi" w:cstheme="majorHAnsi"/>
          <w:sz w:val="22"/>
        </w:rPr>
        <w:t xml:space="preserve"> </w:t>
      </w:r>
      <w:proofErr w:type="spellStart"/>
      <w:r w:rsidR="00876DD7">
        <w:rPr>
          <w:rFonts w:asciiTheme="majorHAnsi" w:hAnsiTheme="majorHAnsi" w:cstheme="majorHAnsi"/>
          <w:sz w:val="22"/>
        </w:rPr>
        <w:t>pag-aaral</w:t>
      </w:r>
      <w:proofErr w:type="spellEnd"/>
      <w:r w:rsidRPr="00F947C0">
        <w:rPr>
          <w:rFonts w:asciiTheme="majorHAnsi" w:hAnsiTheme="majorHAnsi" w:cstheme="majorHAnsi"/>
          <w:sz w:val="22"/>
        </w:rPr>
        <w:t>.</w:t>
      </w:r>
    </w:p>
    <w:p w14:paraId="1B7EA02F" w14:textId="77777777" w:rsidR="00E0254E" w:rsidRDefault="00E0254E" w:rsidP="00C55CAF">
      <w:pPr>
        <w:spacing w:line="0" w:lineRule="atLeast"/>
        <w:ind w:firstLineChars="100" w:firstLine="160"/>
        <w:rPr>
          <w:rFonts w:asciiTheme="majorEastAsia" w:eastAsiaTheme="majorEastAsia" w:hAnsiTheme="majorEastAsia"/>
          <w:color w:val="000000" w:themeColor="text1"/>
          <w:sz w:val="16"/>
          <w:szCs w:val="16"/>
        </w:rPr>
      </w:pPr>
    </w:p>
    <w:p w14:paraId="31BCFE1C" w14:textId="510081C1" w:rsidR="0073318E" w:rsidRPr="00235B7D" w:rsidRDefault="0014407A" w:rsidP="00C55CAF">
      <w:pPr>
        <w:spacing w:line="0" w:lineRule="atLeast"/>
        <w:ind w:firstLineChars="100" w:firstLine="160"/>
        <w:rPr>
          <w:rFonts w:asciiTheme="majorEastAsia" w:eastAsiaTheme="majorEastAsia" w:hAnsiTheme="majorEastAsia"/>
          <w:color w:val="000000" w:themeColor="text1"/>
          <w:sz w:val="16"/>
          <w:szCs w:val="16"/>
        </w:rPr>
      </w:pPr>
      <w:r w:rsidRPr="00235B7D">
        <w:rPr>
          <w:rFonts w:asciiTheme="majorEastAsia" w:eastAsiaTheme="majorEastAsia" w:hAnsiTheme="majorEastAsia" w:hint="eastAsia"/>
          <w:color w:val="000000" w:themeColor="text1"/>
          <w:sz w:val="16"/>
          <w:szCs w:val="16"/>
        </w:rPr>
        <w:t>皆さまにおかれましては、日ごろより本市</w:t>
      </w:r>
      <w:r w:rsidR="0073318E" w:rsidRPr="00235B7D">
        <w:rPr>
          <w:rFonts w:asciiTheme="majorEastAsia" w:eastAsiaTheme="majorEastAsia" w:hAnsiTheme="majorEastAsia" w:hint="eastAsia"/>
          <w:color w:val="000000" w:themeColor="text1"/>
          <w:sz w:val="16"/>
          <w:szCs w:val="16"/>
        </w:rPr>
        <w:t>の教育活動にご支援を賜り、感謝を申し上げます。</w:t>
      </w:r>
    </w:p>
    <w:p w14:paraId="0F6E8913" w14:textId="5E78DE8D" w:rsidR="006B7889" w:rsidRPr="00235B7D" w:rsidRDefault="0014407A" w:rsidP="00C55CAF">
      <w:pPr>
        <w:spacing w:line="0" w:lineRule="atLeast"/>
        <w:ind w:firstLineChars="100" w:firstLine="160"/>
        <w:rPr>
          <w:rFonts w:asciiTheme="majorEastAsia" w:eastAsiaTheme="majorEastAsia" w:hAnsiTheme="majorEastAsia"/>
          <w:color w:val="000000" w:themeColor="text1"/>
          <w:sz w:val="16"/>
          <w:szCs w:val="16"/>
        </w:rPr>
      </w:pPr>
      <w:r w:rsidRPr="00235B7D">
        <w:rPr>
          <w:rFonts w:asciiTheme="majorEastAsia" w:eastAsiaTheme="majorEastAsia" w:hAnsiTheme="majorEastAsia" w:hint="eastAsia"/>
          <w:color w:val="000000" w:themeColor="text1"/>
          <w:sz w:val="16"/>
          <w:szCs w:val="16"/>
        </w:rPr>
        <w:t>本市では、国のＧＩＧＡスクール構想を受け、小中学生に一人１台のタブレット端末を貸し出し、学習に活用していけるよう環境整備を進めているところです。このタブレット端末は、学校での利用に留めず、家庭へ持ち帰り、導入したソフトウエアを使って次のような学習ができるようにと考えています。</w:t>
      </w:r>
    </w:p>
    <w:p w14:paraId="1E8D5B6C" w14:textId="77777777" w:rsidR="0014407A" w:rsidRPr="00235B7D" w:rsidRDefault="0014407A" w:rsidP="00C55CAF">
      <w:pPr>
        <w:tabs>
          <w:tab w:val="left" w:pos="6876"/>
        </w:tabs>
        <w:spacing w:line="0" w:lineRule="atLeast"/>
        <w:rPr>
          <w:rFonts w:asciiTheme="majorEastAsia" w:eastAsiaTheme="majorEastAsia" w:hAnsiTheme="majorEastAsia"/>
          <w:color w:val="000000" w:themeColor="text1"/>
          <w:sz w:val="16"/>
          <w:szCs w:val="16"/>
        </w:rPr>
      </w:pPr>
      <w:r w:rsidRPr="00235B7D">
        <w:rPr>
          <w:rFonts w:asciiTheme="majorEastAsia" w:eastAsiaTheme="majorEastAsia" w:hAnsiTheme="majorEastAsia" w:hint="eastAsia"/>
          <w:color w:val="000000" w:themeColor="text1"/>
          <w:sz w:val="16"/>
          <w:szCs w:val="16"/>
        </w:rPr>
        <w:t>《タブレット端末とソフトウエアで実現できる学習》</w:t>
      </w:r>
      <w:r w:rsidR="00F6783C" w:rsidRPr="00235B7D">
        <w:rPr>
          <w:rFonts w:asciiTheme="majorEastAsia" w:eastAsiaTheme="majorEastAsia" w:hAnsiTheme="majorEastAsia"/>
          <w:color w:val="000000" w:themeColor="text1"/>
          <w:sz w:val="16"/>
          <w:szCs w:val="16"/>
        </w:rPr>
        <w:tab/>
      </w:r>
    </w:p>
    <w:p w14:paraId="2FF8F695" w14:textId="77777777" w:rsidR="0073318E" w:rsidRPr="00235B7D" w:rsidRDefault="0073318E" w:rsidP="00C55CAF">
      <w:pPr>
        <w:spacing w:line="0" w:lineRule="atLeast"/>
        <w:ind w:left="400" w:hanging="400"/>
        <w:rPr>
          <w:rFonts w:asciiTheme="majorEastAsia" w:eastAsiaTheme="majorEastAsia" w:hAnsiTheme="majorEastAsia"/>
          <w:strike/>
          <w:color w:val="000000" w:themeColor="text1"/>
          <w:sz w:val="16"/>
          <w:szCs w:val="16"/>
        </w:rPr>
      </w:pPr>
      <w:r w:rsidRPr="00235B7D">
        <w:rPr>
          <w:rFonts w:asciiTheme="majorEastAsia" w:eastAsiaTheme="majorEastAsia" w:hAnsiTheme="majorEastAsia" w:hint="eastAsia"/>
          <w:color w:val="000000" w:themeColor="text1"/>
          <w:sz w:val="16"/>
          <w:szCs w:val="16"/>
        </w:rPr>
        <w:t xml:space="preserve">　・</w:t>
      </w:r>
      <w:r w:rsidR="0014407A" w:rsidRPr="00235B7D">
        <w:rPr>
          <w:rFonts w:asciiTheme="majorEastAsia" w:eastAsiaTheme="majorEastAsia" w:hAnsiTheme="majorEastAsia" w:hint="eastAsia"/>
          <w:color w:val="000000" w:themeColor="text1"/>
          <w:sz w:val="16"/>
          <w:szCs w:val="16"/>
        </w:rPr>
        <w:t xml:space="preserve">　</w:t>
      </w:r>
      <w:r w:rsidRPr="00235B7D">
        <w:rPr>
          <w:rFonts w:asciiTheme="majorEastAsia" w:eastAsiaTheme="majorEastAsia" w:hAnsiTheme="majorEastAsia" w:hint="eastAsia"/>
          <w:color w:val="000000" w:themeColor="text1"/>
          <w:sz w:val="16"/>
          <w:szCs w:val="16"/>
        </w:rPr>
        <w:t>電子ドリル「Ｅライブラリ」で、</w:t>
      </w:r>
      <w:r w:rsidR="0014407A" w:rsidRPr="00235B7D">
        <w:rPr>
          <w:rFonts w:asciiTheme="majorEastAsia" w:eastAsiaTheme="majorEastAsia" w:hAnsiTheme="majorEastAsia" w:hint="eastAsia"/>
          <w:color w:val="000000" w:themeColor="text1"/>
          <w:sz w:val="16"/>
          <w:szCs w:val="16"/>
        </w:rPr>
        <w:t>授業で学んだ内容やさらに深く学びたい内容を自分のペースで学習する。</w:t>
      </w:r>
    </w:p>
    <w:p w14:paraId="7D187C61" w14:textId="77777777" w:rsidR="0073318E" w:rsidRPr="00235B7D" w:rsidRDefault="0073318E" w:rsidP="00C55CAF">
      <w:pPr>
        <w:spacing w:line="0" w:lineRule="atLeast"/>
        <w:rPr>
          <w:rFonts w:asciiTheme="majorEastAsia" w:eastAsiaTheme="majorEastAsia" w:hAnsiTheme="majorEastAsia"/>
          <w:color w:val="000000" w:themeColor="text1"/>
          <w:sz w:val="16"/>
          <w:szCs w:val="16"/>
        </w:rPr>
      </w:pPr>
      <w:r w:rsidRPr="00235B7D">
        <w:rPr>
          <w:rFonts w:asciiTheme="majorEastAsia" w:eastAsiaTheme="majorEastAsia" w:hAnsiTheme="majorEastAsia" w:hint="eastAsia"/>
          <w:color w:val="000000" w:themeColor="text1"/>
          <w:sz w:val="16"/>
          <w:szCs w:val="16"/>
        </w:rPr>
        <w:t xml:space="preserve">　・</w:t>
      </w:r>
      <w:r w:rsidR="0014407A" w:rsidRPr="00235B7D">
        <w:rPr>
          <w:rFonts w:asciiTheme="majorEastAsia" w:eastAsiaTheme="majorEastAsia" w:hAnsiTheme="majorEastAsia" w:hint="eastAsia"/>
          <w:color w:val="000000" w:themeColor="text1"/>
          <w:sz w:val="16"/>
          <w:szCs w:val="16"/>
        </w:rPr>
        <w:t xml:space="preserve">　</w:t>
      </w:r>
      <w:r w:rsidRPr="00235B7D">
        <w:rPr>
          <w:rFonts w:asciiTheme="majorEastAsia" w:eastAsiaTheme="majorEastAsia" w:hAnsiTheme="majorEastAsia" w:hint="eastAsia"/>
          <w:color w:val="000000" w:themeColor="text1"/>
          <w:sz w:val="16"/>
          <w:szCs w:val="16"/>
        </w:rPr>
        <w:t>協働学習ソフト「コラボノート」で、電子掲示板に意見を書き込む。</w:t>
      </w:r>
    </w:p>
    <w:p w14:paraId="2F6895AB" w14:textId="77777777" w:rsidR="0014407A" w:rsidRPr="00235B7D" w:rsidRDefault="0014407A" w:rsidP="00C55CAF">
      <w:pPr>
        <w:spacing w:line="0" w:lineRule="atLeast"/>
        <w:ind w:left="320" w:hangingChars="200" w:hanging="320"/>
        <w:rPr>
          <w:rFonts w:asciiTheme="majorEastAsia" w:eastAsiaTheme="majorEastAsia" w:hAnsiTheme="majorEastAsia"/>
          <w:color w:val="000000" w:themeColor="text1"/>
          <w:sz w:val="16"/>
          <w:szCs w:val="16"/>
        </w:rPr>
      </w:pPr>
      <w:r w:rsidRPr="00235B7D">
        <w:rPr>
          <w:rFonts w:asciiTheme="majorEastAsia" w:eastAsiaTheme="majorEastAsia" w:hAnsiTheme="majorEastAsia" w:hint="eastAsia"/>
          <w:color w:val="000000" w:themeColor="text1"/>
          <w:sz w:val="16"/>
          <w:szCs w:val="16"/>
        </w:rPr>
        <w:t xml:space="preserve">　・　インターネットで調べ学習を行う。</w:t>
      </w:r>
    </w:p>
    <w:p w14:paraId="446E4D03" w14:textId="5DFEBEE2" w:rsidR="00EA4896" w:rsidRPr="00235B7D" w:rsidRDefault="0014407A" w:rsidP="00C55CAF">
      <w:pPr>
        <w:spacing w:line="0" w:lineRule="atLeast"/>
        <w:ind w:left="320" w:hangingChars="200" w:hanging="320"/>
        <w:rPr>
          <w:rFonts w:asciiTheme="majorEastAsia" w:eastAsiaTheme="majorEastAsia" w:hAnsiTheme="majorEastAsia"/>
          <w:color w:val="000000" w:themeColor="text1"/>
          <w:sz w:val="16"/>
          <w:szCs w:val="16"/>
        </w:rPr>
      </w:pPr>
      <w:r w:rsidRPr="00235B7D">
        <w:rPr>
          <w:rFonts w:asciiTheme="majorEastAsia" w:eastAsiaTheme="majorEastAsia" w:hAnsiTheme="majorEastAsia" w:hint="eastAsia"/>
          <w:color w:val="000000" w:themeColor="text1"/>
          <w:sz w:val="16"/>
          <w:szCs w:val="16"/>
        </w:rPr>
        <w:t xml:space="preserve">　・　臨時休業など緊急時の</w:t>
      </w:r>
      <w:r w:rsidR="0073318E" w:rsidRPr="00235B7D">
        <w:rPr>
          <w:rFonts w:asciiTheme="majorEastAsia" w:eastAsiaTheme="majorEastAsia" w:hAnsiTheme="majorEastAsia" w:hint="eastAsia"/>
          <w:color w:val="000000" w:themeColor="text1"/>
          <w:sz w:val="16"/>
          <w:szCs w:val="16"/>
        </w:rPr>
        <w:t>オンライン授業</w:t>
      </w:r>
      <w:r w:rsidRPr="00235B7D">
        <w:rPr>
          <w:rFonts w:asciiTheme="majorEastAsia" w:eastAsiaTheme="majorEastAsia" w:hAnsiTheme="majorEastAsia" w:hint="eastAsia"/>
          <w:color w:val="000000" w:themeColor="text1"/>
          <w:sz w:val="16"/>
          <w:szCs w:val="16"/>
        </w:rPr>
        <w:t>や、子どもの</w:t>
      </w:r>
      <w:r w:rsidR="0073318E" w:rsidRPr="00235B7D">
        <w:rPr>
          <w:rFonts w:asciiTheme="majorEastAsia" w:eastAsiaTheme="majorEastAsia" w:hAnsiTheme="majorEastAsia" w:hint="eastAsia"/>
          <w:color w:val="000000" w:themeColor="text1"/>
          <w:sz w:val="16"/>
          <w:szCs w:val="16"/>
        </w:rPr>
        <w:t>心のケアを含めた</w:t>
      </w:r>
      <w:r w:rsidRPr="00235B7D">
        <w:rPr>
          <w:rFonts w:asciiTheme="majorEastAsia" w:eastAsiaTheme="majorEastAsia" w:hAnsiTheme="majorEastAsia" w:hint="eastAsia"/>
          <w:color w:val="000000" w:themeColor="text1"/>
          <w:sz w:val="16"/>
          <w:szCs w:val="16"/>
        </w:rPr>
        <w:t>担任とのやり取りを行う</w:t>
      </w:r>
      <w:r w:rsidR="006B7889" w:rsidRPr="00235B7D">
        <w:rPr>
          <w:rFonts w:asciiTheme="majorEastAsia" w:eastAsiaTheme="majorEastAsia" w:hAnsiTheme="majorEastAsia" w:hint="eastAsia"/>
          <w:color w:val="000000" w:themeColor="text1"/>
          <w:sz w:val="16"/>
          <w:szCs w:val="16"/>
        </w:rPr>
        <w:t>。</w:t>
      </w:r>
    </w:p>
    <w:p w14:paraId="568D3332" w14:textId="77777777" w:rsidR="0014407A" w:rsidRPr="00F947C0" w:rsidRDefault="00014922" w:rsidP="00C55CAF">
      <w:pPr>
        <w:spacing w:line="0" w:lineRule="atLeast"/>
        <w:rPr>
          <w:rFonts w:asciiTheme="majorEastAsia" w:eastAsiaTheme="majorEastAsia" w:hAnsiTheme="majorEastAsia"/>
          <w:sz w:val="16"/>
          <w:szCs w:val="16"/>
        </w:rPr>
      </w:pPr>
      <w:r w:rsidRPr="00F947C0">
        <w:rPr>
          <w:rFonts w:asciiTheme="majorEastAsia" w:eastAsiaTheme="majorEastAsia" w:hAnsiTheme="majorEastAsia" w:hint="eastAsia"/>
          <w:sz w:val="16"/>
          <w:szCs w:val="16"/>
        </w:rPr>
        <w:t xml:space="preserve">　Ｅライブラリでの学習</w:t>
      </w:r>
      <w:r w:rsidR="0014407A" w:rsidRPr="00F947C0">
        <w:rPr>
          <w:rFonts w:asciiTheme="majorEastAsia" w:eastAsiaTheme="majorEastAsia" w:hAnsiTheme="majorEastAsia" w:hint="eastAsia"/>
          <w:sz w:val="16"/>
          <w:szCs w:val="16"/>
        </w:rPr>
        <w:t>ドリルは、家庭にＷｉ－Ｆｉ環境がなくても学校でダウンロードして持ち帰れば取り組むことができますが</w:t>
      </w:r>
      <w:r w:rsidRPr="00F947C0">
        <w:rPr>
          <w:rFonts w:asciiTheme="majorEastAsia" w:eastAsiaTheme="majorEastAsia" w:hAnsiTheme="majorEastAsia" w:hint="eastAsia"/>
          <w:sz w:val="16"/>
          <w:szCs w:val="16"/>
        </w:rPr>
        <w:t>、</w:t>
      </w:r>
      <w:r w:rsidR="00A64F8B" w:rsidRPr="00F947C0">
        <w:rPr>
          <w:rFonts w:asciiTheme="majorEastAsia" w:eastAsiaTheme="majorEastAsia" w:hAnsiTheme="majorEastAsia" w:hint="eastAsia"/>
          <w:sz w:val="16"/>
          <w:szCs w:val="16"/>
        </w:rPr>
        <w:t>解答結果を</w:t>
      </w:r>
      <w:r w:rsidR="0014407A" w:rsidRPr="00F947C0">
        <w:rPr>
          <w:rFonts w:asciiTheme="majorEastAsia" w:eastAsiaTheme="majorEastAsia" w:hAnsiTheme="majorEastAsia" w:hint="eastAsia"/>
          <w:sz w:val="16"/>
          <w:szCs w:val="16"/>
        </w:rPr>
        <w:t>分析する機能に</w:t>
      </w:r>
      <w:r w:rsidR="00A64F8B" w:rsidRPr="00F947C0">
        <w:rPr>
          <w:rFonts w:asciiTheme="majorEastAsia" w:eastAsiaTheme="majorEastAsia" w:hAnsiTheme="majorEastAsia" w:hint="eastAsia"/>
          <w:sz w:val="16"/>
          <w:szCs w:val="16"/>
        </w:rPr>
        <w:t>ついて</w:t>
      </w:r>
      <w:r w:rsidR="0014407A" w:rsidRPr="00F947C0">
        <w:rPr>
          <w:rFonts w:asciiTheme="majorEastAsia" w:eastAsiaTheme="majorEastAsia" w:hAnsiTheme="majorEastAsia" w:hint="eastAsia"/>
          <w:sz w:val="16"/>
          <w:szCs w:val="16"/>
        </w:rPr>
        <w:t>はインターネット接続が必要となります。</w:t>
      </w:r>
      <w:r w:rsidRPr="00F947C0">
        <w:rPr>
          <w:rFonts w:asciiTheme="majorEastAsia" w:eastAsiaTheme="majorEastAsia" w:hAnsiTheme="majorEastAsia" w:hint="eastAsia"/>
          <w:sz w:val="16"/>
          <w:szCs w:val="16"/>
        </w:rPr>
        <w:t>それ以外の活動は、Ｗｉ－Ｆｉ環境がないと</w:t>
      </w:r>
      <w:r w:rsidR="0014407A" w:rsidRPr="00F947C0">
        <w:rPr>
          <w:rFonts w:asciiTheme="majorEastAsia" w:eastAsiaTheme="majorEastAsia" w:hAnsiTheme="majorEastAsia" w:hint="eastAsia"/>
          <w:sz w:val="16"/>
          <w:szCs w:val="16"/>
        </w:rPr>
        <w:t>自宅では</w:t>
      </w:r>
      <w:r w:rsidRPr="00F947C0">
        <w:rPr>
          <w:rFonts w:asciiTheme="majorEastAsia" w:eastAsiaTheme="majorEastAsia" w:hAnsiTheme="majorEastAsia" w:hint="eastAsia"/>
          <w:sz w:val="16"/>
          <w:szCs w:val="16"/>
        </w:rPr>
        <w:t>できません。</w:t>
      </w:r>
    </w:p>
    <w:p w14:paraId="01F1ED78" w14:textId="77777777" w:rsidR="00014922" w:rsidRPr="00F947C0" w:rsidRDefault="0014407A" w:rsidP="00C55CAF">
      <w:pPr>
        <w:spacing w:line="0" w:lineRule="atLeast"/>
        <w:rPr>
          <w:rFonts w:asciiTheme="majorEastAsia" w:eastAsiaTheme="majorEastAsia" w:hAnsiTheme="majorEastAsia"/>
          <w:sz w:val="16"/>
          <w:szCs w:val="16"/>
        </w:rPr>
      </w:pPr>
      <w:r w:rsidRPr="00F947C0">
        <w:rPr>
          <w:rFonts w:asciiTheme="majorEastAsia" w:eastAsiaTheme="majorEastAsia" w:hAnsiTheme="majorEastAsia" w:hint="eastAsia"/>
          <w:sz w:val="16"/>
          <w:szCs w:val="16"/>
        </w:rPr>
        <w:t xml:space="preserve">　上記のような活動をスムーズに行うためには、各家庭にＷｉ－Ｆｉ環境が整備されることが必要となります。整備費や通信費はご家庭のご負担になりますが、子どもたちがタブレット端末を活用し、多様な学びを経験できるようにするために、ぜひご理解とご協力をいただきますよう、お願いいたします。</w:t>
      </w:r>
    </w:p>
    <w:p w14:paraId="5A5EF58D" w14:textId="77777777" w:rsidR="001E4478" w:rsidRPr="00F947C0" w:rsidRDefault="001E4478" w:rsidP="00A64F8B">
      <w:pPr>
        <w:spacing w:line="320" w:lineRule="exact"/>
        <w:ind w:firstLineChars="2600" w:firstLine="5200"/>
        <w:jc w:val="left"/>
        <w:rPr>
          <w:rFonts w:asciiTheme="majorEastAsia" w:eastAsiaTheme="majorEastAsia" w:hAnsiTheme="majorEastAsia"/>
          <w:sz w:val="20"/>
          <w:szCs w:val="20"/>
        </w:rPr>
      </w:pPr>
    </w:p>
    <w:p w14:paraId="7835368E" w14:textId="500CE6DD" w:rsidR="0073318E" w:rsidRPr="006B7889" w:rsidRDefault="0073318E" w:rsidP="001E4478">
      <w:pPr>
        <w:spacing w:line="0" w:lineRule="atLeast"/>
        <w:ind w:firstLineChars="350" w:firstLine="700"/>
        <w:jc w:val="right"/>
        <w:rPr>
          <w:rFonts w:asciiTheme="majorEastAsia" w:eastAsiaTheme="majorEastAsia" w:hAnsiTheme="majorEastAsia"/>
          <w:color w:val="000000" w:themeColor="text1"/>
          <w:sz w:val="20"/>
          <w:szCs w:val="20"/>
        </w:rPr>
      </w:pPr>
      <w:r w:rsidRPr="006B7889">
        <w:rPr>
          <w:rFonts w:asciiTheme="majorEastAsia" w:eastAsiaTheme="majorEastAsia" w:hAnsiTheme="majorEastAsia" w:hint="eastAsia"/>
          <w:color w:val="000000" w:themeColor="text1"/>
          <w:sz w:val="20"/>
          <w:szCs w:val="20"/>
        </w:rPr>
        <w:t>＜</w:t>
      </w:r>
      <w:r w:rsidR="001E4478" w:rsidRPr="001E4478">
        <w:rPr>
          <w:rFonts w:ascii="Arial" w:hAnsi="Arial" w:cs="Arial"/>
          <w:sz w:val="22"/>
        </w:rPr>
        <w:t>Contact information</w:t>
      </w:r>
      <w:r w:rsidRPr="006B7889">
        <w:rPr>
          <w:rFonts w:asciiTheme="majorEastAsia" w:eastAsiaTheme="majorEastAsia" w:hAnsiTheme="majorEastAsia" w:hint="eastAsia"/>
          <w:color w:val="000000" w:themeColor="text1"/>
          <w:sz w:val="20"/>
          <w:szCs w:val="20"/>
        </w:rPr>
        <w:t>問い合わせ先＞</w:t>
      </w:r>
    </w:p>
    <w:p w14:paraId="415237E0" w14:textId="41802001" w:rsidR="00F3659C" w:rsidRPr="001E4478" w:rsidRDefault="0014407A" w:rsidP="00F3659C">
      <w:pPr>
        <w:spacing w:line="0" w:lineRule="atLeast"/>
        <w:jc w:val="right"/>
        <w:rPr>
          <w:rFonts w:ascii="Arial" w:hAnsi="Arial" w:cs="Arial"/>
          <w:sz w:val="22"/>
        </w:rPr>
      </w:pPr>
      <w:r w:rsidRPr="006B7889">
        <w:rPr>
          <w:rFonts w:asciiTheme="majorEastAsia" w:eastAsiaTheme="majorEastAsia" w:hAnsiTheme="majorEastAsia" w:hint="eastAsia"/>
          <w:color w:val="000000" w:themeColor="text1"/>
          <w:sz w:val="20"/>
          <w:szCs w:val="20"/>
        </w:rPr>
        <w:t xml:space="preserve">　　　　　　　　　　　　　　　　</w:t>
      </w:r>
      <w:r w:rsidR="00F3659C" w:rsidRPr="001E4478">
        <w:rPr>
          <w:rFonts w:ascii="Arial" w:hAnsi="Arial" w:cs="Arial"/>
          <w:sz w:val="22"/>
        </w:rPr>
        <w:t xml:space="preserve">Toyohashi </w:t>
      </w:r>
      <w:r w:rsidR="00B92492" w:rsidRPr="00FF3BA5">
        <w:rPr>
          <w:rFonts w:ascii="Arial" w:hAnsi="Arial" w:cs="Arial"/>
          <w:sz w:val="22"/>
        </w:rPr>
        <w:t>Secretary</w:t>
      </w:r>
      <w:r w:rsidR="00F3659C" w:rsidRPr="001E4478">
        <w:rPr>
          <w:rFonts w:ascii="Arial" w:hAnsi="Arial" w:cs="Arial"/>
          <w:sz w:val="22"/>
        </w:rPr>
        <w:t xml:space="preserve"> Board of Education, School Education</w:t>
      </w:r>
      <w:r w:rsidR="00F3659C">
        <w:rPr>
          <w:rFonts w:ascii="Arial" w:hAnsi="Arial" w:cs="Arial" w:hint="eastAsia"/>
          <w:sz w:val="22"/>
        </w:rPr>
        <w:t xml:space="preserve"> </w:t>
      </w:r>
      <w:r w:rsidR="00F3659C" w:rsidRPr="001E4478">
        <w:rPr>
          <w:rFonts w:ascii="Arial" w:hAnsi="Arial" w:cs="Arial"/>
          <w:sz w:val="22"/>
        </w:rPr>
        <w:t xml:space="preserve">Division </w:t>
      </w:r>
    </w:p>
    <w:p w14:paraId="1A6F77C3" w14:textId="177A3BF7" w:rsidR="00F3659C" w:rsidRPr="00F3659C" w:rsidRDefault="00F3659C" w:rsidP="00F3659C">
      <w:pPr>
        <w:spacing w:line="0" w:lineRule="atLeast"/>
        <w:jc w:val="right"/>
        <w:rPr>
          <w:rFonts w:asciiTheme="majorHAnsi" w:hAnsiTheme="majorHAnsi" w:cstheme="majorHAnsi"/>
          <w:sz w:val="20"/>
          <w:szCs w:val="20"/>
        </w:rPr>
      </w:pPr>
      <w:r w:rsidRPr="001E4478">
        <w:rPr>
          <w:rFonts w:asciiTheme="majorHAnsi" w:hAnsiTheme="majorHAnsi" w:cstheme="majorHAnsi"/>
          <w:color w:val="000000"/>
          <w:sz w:val="22"/>
        </w:rPr>
        <w:t>Toyohashi City Education</w:t>
      </w:r>
      <w:r>
        <w:rPr>
          <w:rFonts w:asciiTheme="majorHAnsi" w:hAnsiTheme="majorHAnsi" w:cstheme="majorHAnsi"/>
          <w:color w:val="000000"/>
          <w:sz w:val="22"/>
        </w:rPr>
        <w:t xml:space="preserve"> Hall, Information Study in Charge</w:t>
      </w:r>
    </w:p>
    <w:p w14:paraId="2C7AECC2" w14:textId="5C5094F6" w:rsidR="0014407A" w:rsidRPr="006B7889" w:rsidRDefault="0014407A" w:rsidP="00F3659C">
      <w:pPr>
        <w:spacing w:line="0" w:lineRule="atLeast"/>
        <w:jc w:val="right"/>
        <w:rPr>
          <w:rFonts w:asciiTheme="majorEastAsia" w:eastAsiaTheme="majorEastAsia" w:hAnsiTheme="majorEastAsia"/>
          <w:color w:val="000000" w:themeColor="text1"/>
          <w:sz w:val="20"/>
          <w:szCs w:val="20"/>
        </w:rPr>
      </w:pPr>
      <w:r w:rsidRPr="006B7889">
        <w:rPr>
          <w:rFonts w:asciiTheme="majorEastAsia" w:eastAsiaTheme="majorEastAsia" w:hAnsiTheme="majorEastAsia" w:hint="eastAsia"/>
          <w:color w:val="000000" w:themeColor="text1"/>
          <w:sz w:val="20"/>
          <w:szCs w:val="20"/>
        </w:rPr>
        <w:t>豊橋市教育委員会　学校教育課</w:t>
      </w:r>
    </w:p>
    <w:p w14:paraId="02D99C08" w14:textId="77777777" w:rsidR="006B7889" w:rsidRPr="006B7889" w:rsidRDefault="006B7889" w:rsidP="00F3659C">
      <w:pPr>
        <w:spacing w:line="0" w:lineRule="atLeast"/>
        <w:ind w:firstLine="5600"/>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豊橋市</w:t>
      </w:r>
      <w:r w:rsidRPr="006B7889">
        <w:rPr>
          <w:rFonts w:asciiTheme="majorEastAsia" w:eastAsiaTheme="majorEastAsia" w:hAnsiTheme="majorEastAsia" w:hint="eastAsia"/>
          <w:color w:val="000000" w:themeColor="text1"/>
          <w:sz w:val="20"/>
          <w:szCs w:val="20"/>
        </w:rPr>
        <w:t>教育会館　情報教育担当</w:t>
      </w:r>
    </w:p>
    <w:p w14:paraId="7143924E" w14:textId="48AD3748" w:rsidR="0014407A" w:rsidRPr="006B7889" w:rsidRDefault="0014407A" w:rsidP="00F3659C">
      <w:pPr>
        <w:spacing w:line="0" w:lineRule="atLeast"/>
        <w:jc w:val="right"/>
        <w:rPr>
          <w:rFonts w:asciiTheme="majorEastAsia" w:eastAsiaTheme="majorEastAsia" w:hAnsiTheme="majorEastAsia"/>
          <w:color w:val="000000" w:themeColor="text1"/>
          <w:sz w:val="20"/>
          <w:szCs w:val="20"/>
        </w:rPr>
      </w:pPr>
      <w:r w:rsidRPr="006B7889">
        <w:rPr>
          <w:rFonts w:asciiTheme="majorEastAsia" w:eastAsiaTheme="majorEastAsia" w:hAnsiTheme="majorEastAsia" w:hint="eastAsia"/>
          <w:color w:val="000000" w:themeColor="text1"/>
          <w:sz w:val="20"/>
          <w:szCs w:val="20"/>
        </w:rPr>
        <w:t xml:space="preserve">　　　　　　　　　　　　　　　　　　　　　　　</w:t>
      </w:r>
      <w:r w:rsidR="001E4478" w:rsidRPr="001E4478">
        <w:rPr>
          <w:rFonts w:ascii="Arial" w:hAnsi="Arial" w:cs="Arial"/>
          <w:sz w:val="22"/>
        </w:rPr>
        <w:t>Tel. no</w:t>
      </w:r>
      <w:r w:rsidR="001E4478">
        <w:rPr>
          <w:rFonts w:ascii="Arial" w:hAnsi="Arial" w:cs="Arial"/>
          <w:sz w:val="22"/>
          <w:lang w:val="pt-BR"/>
        </w:rPr>
        <w:t>.</w:t>
      </w:r>
      <w:r w:rsidR="001E4478" w:rsidRPr="001E4478">
        <w:rPr>
          <w:rFonts w:ascii="Arial" w:hAnsi="Arial" w:cs="Arial"/>
          <w:sz w:val="20"/>
          <w:szCs w:val="20"/>
          <w:lang w:val="pt-BR"/>
        </w:rPr>
        <w:t xml:space="preserve"> </w:t>
      </w:r>
      <w:r w:rsidRPr="001E4478">
        <w:rPr>
          <w:rFonts w:asciiTheme="majorEastAsia" w:eastAsiaTheme="majorEastAsia" w:hAnsiTheme="majorEastAsia" w:hint="eastAsia"/>
          <w:color w:val="000000" w:themeColor="text1"/>
          <w:sz w:val="16"/>
          <w:szCs w:val="16"/>
        </w:rPr>
        <w:t>電　話</w:t>
      </w:r>
      <w:r w:rsidRPr="006B7889">
        <w:rPr>
          <w:rFonts w:asciiTheme="majorEastAsia" w:eastAsiaTheme="majorEastAsia" w:hAnsiTheme="majorEastAsia" w:hint="eastAsia"/>
          <w:color w:val="000000" w:themeColor="text1"/>
          <w:sz w:val="20"/>
          <w:szCs w:val="20"/>
        </w:rPr>
        <w:t>（</w:t>
      </w:r>
      <w:r w:rsidR="006B7889" w:rsidRPr="006B7889">
        <w:rPr>
          <w:rFonts w:asciiTheme="majorEastAsia" w:eastAsiaTheme="majorEastAsia" w:hAnsiTheme="majorEastAsia" w:hint="eastAsia"/>
          <w:color w:val="000000" w:themeColor="text1"/>
          <w:sz w:val="20"/>
          <w:szCs w:val="20"/>
        </w:rPr>
        <w:t>０５３２</w:t>
      </w:r>
      <w:r w:rsidRPr="006B7889">
        <w:rPr>
          <w:rFonts w:asciiTheme="majorEastAsia" w:eastAsiaTheme="majorEastAsia" w:hAnsiTheme="majorEastAsia" w:hint="eastAsia"/>
          <w:color w:val="000000" w:themeColor="text1"/>
          <w:sz w:val="20"/>
          <w:szCs w:val="20"/>
        </w:rPr>
        <w:t>）</w:t>
      </w:r>
      <w:r w:rsidR="006B7889" w:rsidRPr="006B7889">
        <w:rPr>
          <w:rFonts w:asciiTheme="majorEastAsia" w:eastAsiaTheme="majorEastAsia" w:hAnsiTheme="majorEastAsia" w:hint="eastAsia"/>
          <w:color w:val="000000" w:themeColor="text1"/>
          <w:sz w:val="20"/>
          <w:szCs w:val="20"/>
        </w:rPr>
        <w:t>３３</w:t>
      </w:r>
      <w:r w:rsidRPr="006B7889">
        <w:rPr>
          <w:rFonts w:asciiTheme="majorEastAsia" w:eastAsiaTheme="majorEastAsia" w:hAnsiTheme="majorEastAsia" w:hint="eastAsia"/>
          <w:color w:val="000000" w:themeColor="text1"/>
          <w:sz w:val="20"/>
          <w:szCs w:val="20"/>
        </w:rPr>
        <w:t>－</w:t>
      </w:r>
      <w:r w:rsidR="006B7889" w:rsidRPr="006B7889">
        <w:rPr>
          <w:rFonts w:asciiTheme="majorEastAsia" w:eastAsiaTheme="majorEastAsia" w:hAnsiTheme="majorEastAsia" w:hint="eastAsia"/>
          <w:color w:val="000000" w:themeColor="text1"/>
          <w:sz w:val="20"/>
          <w:szCs w:val="20"/>
        </w:rPr>
        <w:t>２１１３</w:t>
      </w:r>
    </w:p>
    <w:p w14:paraId="4850AB68" w14:textId="235CD60F" w:rsidR="0014407A" w:rsidRPr="006B7889" w:rsidRDefault="0014407A" w:rsidP="00F3659C">
      <w:pPr>
        <w:spacing w:line="0" w:lineRule="atLeast"/>
        <w:jc w:val="right"/>
        <w:rPr>
          <w:rFonts w:asciiTheme="majorEastAsia" w:eastAsiaTheme="majorEastAsia" w:hAnsiTheme="majorEastAsia"/>
          <w:color w:val="000000" w:themeColor="text1"/>
          <w:sz w:val="20"/>
          <w:szCs w:val="20"/>
        </w:rPr>
      </w:pPr>
      <w:r w:rsidRPr="006B7889">
        <w:rPr>
          <w:rFonts w:asciiTheme="majorEastAsia" w:eastAsiaTheme="majorEastAsia" w:hAnsiTheme="majorEastAsia" w:hint="eastAsia"/>
          <w:color w:val="000000" w:themeColor="text1"/>
          <w:sz w:val="20"/>
          <w:szCs w:val="20"/>
        </w:rPr>
        <w:t xml:space="preserve">　　　　　　　　　　　　　　　　　　　　　　　ＦＡＸ</w:t>
      </w:r>
      <w:r w:rsidR="001E4478">
        <w:rPr>
          <w:rFonts w:asciiTheme="majorEastAsia" w:eastAsiaTheme="majorEastAsia" w:hAnsiTheme="majorEastAsia" w:hint="eastAsia"/>
          <w:color w:val="000000" w:themeColor="text1"/>
          <w:sz w:val="20"/>
          <w:szCs w:val="20"/>
        </w:rPr>
        <w:t xml:space="preserve"> </w:t>
      </w:r>
      <w:r w:rsidR="001E4478">
        <w:rPr>
          <w:rFonts w:asciiTheme="majorEastAsia" w:eastAsiaTheme="majorEastAsia" w:hAnsiTheme="majorEastAsia"/>
          <w:color w:val="000000" w:themeColor="text1"/>
          <w:sz w:val="20"/>
          <w:szCs w:val="20"/>
        </w:rPr>
        <w:t xml:space="preserve">      </w:t>
      </w:r>
      <w:r w:rsidRPr="006B7889">
        <w:rPr>
          <w:rFonts w:asciiTheme="majorEastAsia" w:eastAsiaTheme="majorEastAsia" w:hAnsiTheme="majorEastAsia" w:hint="eastAsia"/>
          <w:color w:val="000000" w:themeColor="text1"/>
          <w:sz w:val="20"/>
          <w:szCs w:val="20"/>
        </w:rPr>
        <w:t>（</w:t>
      </w:r>
      <w:r w:rsidR="006B7889" w:rsidRPr="006B7889">
        <w:rPr>
          <w:rFonts w:asciiTheme="majorEastAsia" w:eastAsiaTheme="majorEastAsia" w:hAnsiTheme="majorEastAsia" w:hint="eastAsia"/>
          <w:color w:val="000000" w:themeColor="text1"/>
          <w:sz w:val="20"/>
          <w:szCs w:val="20"/>
        </w:rPr>
        <w:t>０５３２</w:t>
      </w:r>
      <w:r w:rsidRPr="006B7889">
        <w:rPr>
          <w:rFonts w:asciiTheme="majorEastAsia" w:eastAsiaTheme="majorEastAsia" w:hAnsiTheme="majorEastAsia" w:hint="eastAsia"/>
          <w:color w:val="000000" w:themeColor="text1"/>
          <w:sz w:val="20"/>
          <w:szCs w:val="20"/>
        </w:rPr>
        <w:t>）</w:t>
      </w:r>
      <w:r w:rsidR="006B7889" w:rsidRPr="006B7889">
        <w:rPr>
          <w:rFonts w:asciiTheme="majorEastAsia" w:eastAsiaTheme="majorEastAsia" w:hAnsiTheme="majorEastAsia" w:hint="eastAsia"/>
          <w:color w:val="000000" w:themeColor="text1"/>
          <w:sz w:val="20"/>
          <w:szCs w:val="20"/>
        </w:rPr>
        <w:t>３３</w:t>
      </w:r>
      <w:r w:rsidRPr="006B7889">
        <w:rPr>
          <w:rFonts w:asciiTheme="majorEastAsia" w:eastAsiaTheme="majorEastAsia" w:hAnsiTheme="majorEastAsia" w:hint="eastAsia"/>
          <w:color w:val="000000" w:themeColor="text1"/>
          <w:sz w:val="20"/>
          <w:szCs w:val="20"/>
        </w:rPr>
        <w:t>－</w:t>
      </w:r>
      <w:r w:rsidR="006B7889" w:rsidRPr="006B7889">
        <w:rPr>
          <w:rFonts w:asciiTheme="majorEastAsia" w:eastAsiaTheme="majorEastAsia" w:hAnsiTheme="majorEastAsia" w:hint="eastAsia"/>
          <w:color w:val="000000" w:themeColor="text1"/>
          <w:sz w:val="20"/>
          <w:szCs w:val="20"/>
        </w:rPr>
        <w:t>１６３１</w:t>
      </w:r>
    </w:p>
    <w:sectPr w:rsidR="0014407A" w:rsidRPr="006B7889" w:rsidSect="001F4A6A">
      <w:headerReference w:type="default" r:id="rId6"/>
      <w:footerReference w:type="default" r:id="rId7"/>
      <w:pgSz w:w="11906" w:h="16838" w:code="9"/>
      <w:pgMar w:top="851" w:right="720" w:bottom="720" w:left="720" w:header="454" w:footer="567"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9FCCC" w14:textId="77777777" w:rsidR="00F7480B" w:rsidRDefault="00F7480B" w:rsidP="00A30036">
      <w:r>
        <w:separator/>
      </w:r>
    </w:p>
  </w:endnote>
  <w:endnote w:type="continuationSeparator" w:id="0">
    <w:p w14:paraId="60AD9171" w14:textId="77777777" w:rsidR="00F7480B" w:rsidRDefault="00F7480B" w:rsidP="00A3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4C19" w14:textId="005E6DA8" w:rsidR="001F4A6A" w:rsidRPr="001F4A6A" w:rsidRDefault="001F4A6A" w:rsidP="001F4A6A">
    <w:pPr>
      <w:pStyle w:val="a5"/>
      <w:jc w:val="right"/>
      <w:rPr>
        <w:rFonts w:hint="eastAsia"/>
        <w:color w:val="A6A6A6" w:themeColor="background1" w:themeShade="A6"/>
        <w:sz w:val="18"/>
      </w:rPr>
    </w:pPr>
    <w:r w:rsidRPr="001F4A6A">
      <w:rPr>
        <w:rFonts w:hint="eastAsia"/>
        <w:color w:val="A6A6A6" w:themeColor="background1" w:themeShade="A6"/>
        <w:sz w:val="18"/>
      </w:rPr>
      <w:t>tw27ict01(2021)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7CF9C" w14:textId="77777777" w:rsidR="00F7480B" w:rsidRDefault="00F7480B" w:rsidP="00A30036">
      <w:r>
        <w:separator/>
      </w:r>
    </w:p>
  </w:footnote>
  <w:footnote w:type="continuationSeparator" w:id="0">
    <w:p w14:paraId="65245D12" w14:textId="77777777" w:rsidR="00F7480B" w:rsidRDefault="00F7480B" w:rsidP="00A30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90D2A" w14:textId="517B6DA9" w:rsidR="001E4478" w:rsidRPr="001F4A6A" w:rsidRDefault="001E4478" w:rsidP="001E4478">
    <w:pPr>
      <w:pStyle w:val="a3"/>
      <w:jc w:val="right"/>
      <w:rPr>
        <w:color w:val="A6A6A6" w:themeColor="background1" w:themeShade="A6"/>
        <w:sz w:val="18"/>
      </w:rPr>
    </w:pPr>
    <w:r w:rsidRPr="001F4A6A">
      <w:rPr>
        <w:rFonts w:hint="eastAsia"/>
        <w:color w:val="A6A6A6" w:themeColor="background1" w:themeShade="A6"/>
        <w:sz w:val="18"/>
      </w:rPr>
      <w:t>（</w:t>
    </w:r>
    <w:r w:rsidRPr="001F4A6A">
      <w:rPr>
        <w:rFonts w:hint="eastAsia"/>
        <w:color w:val="A6A6A6" w:themeColor="background1" w:themeShade="A6"/>
        <w:sz w:val="18"/>
      </w:rPr>
      <w:t>タガログ語）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6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F8"/>
    <w:rsid w:val="00014922"/>
    <w:rsid w:val="000567FF"/>
    <w:rsid w:val="000662C7"/>
    <w:rsid w:val="000C4D0C"/>
    <w:rsid w:val="000E04AB"/>
    <w:rsid w:val="001420ED"/>
    <w:rsid w:val="0014407A"/>
    <w:rsid w:val="00177688"/>
    <w:rsid w:val="00194474"/>
    <w:rsid w:val="001E4478"/>
    <w:rsid w:val="001F4A6A"/>
    <w:rsid w:val="002334B3"/>
    <w:rsid w:val="00235B7D"/>
    <w:rsid w:val="00265AEC"/>
    <w:rsid w:val="003627A7"/>
    <w:rsid w:val="0037402C"/>
    <w:rsid w:val="00381BAB"/>
    <w:rsid w:val="003968E4"/>
    <w:rsid w:val="003B6C1F"/>
    <w:rsid w:val="003D1F1D"/>
    <w:rsid w:val="003E1FE4"/>
    <w:rsid w:val="003F12CC"/>
    <w:rsid w:val="00442FC4"/>
    <w:rsid w:val="00450143"/>
    <w:rsid w:val="00463C8C"/>
    <w:rsid w:val="00557436"/>
    <w:rsid w:val="005B7757"/>
    <w:rsid w:val="0060704F"/>
    <w:rsid w:val="006229B5"/>
    <w:rsid w:val="00634C67"/>
    <w:rsid w:val="00642ED6"/>
    <w:rsid w:val="0068103A"/>
    <w:rsid w:val="006B7889"/>
    <w:rsid w:val="006E6792"/>
    <w:rsid w:val="0073318E"/>
    <w:rsid w:val="007632CD"/>
    <w:rsid w:val="00794DB7"/>
    <w:rsid w:val="007A2C4A"/>
    <w:rsid w:val="007B4ABE"/>
    <w:rsid w:val="007D131F"/>
    <w:rsid w:val="007E5A3D"/>
    <w:rsid w:val="00855965"/>
    <w:rsid w:val="00876DD7"/>
    <w:rsid w:val="0089095D"/>
    <w:rsid w:val="008926EF"/>
    <w:rsid w:val="00920106"/>
    <w:rsid w:val="0092463A"/>
    <w:rsid w:val="009370FA"/>
    <w:rsid w:val="009D6F94"/>
    <w:rsid w:val="009F1FAB"/>
    <w:rsid w:val="00A212B6"/>
    <w:rsid w:val="00A30036"/>
    <w:rsid w:val="00A37B14"/>
    <w:rsid w:val="00A616CE"/>
    <w:rsid w:val="00A64F8B"/>
    <w:rsid w:val="00AE51DF"/>
    <w:rsid w:val="00B2237E"/>
    <w:rsid w:val="00B92492"/>
    <w:rsid w:val="00BF0ED4"/>
    <w:rsid w:val="00BF261E"/>
    <w:rsid w:val="00C17B50"/>
    <w:rsid w:val="00C55CAF"/>
    <w:rsid w:val="00C60679"/>
    <w:rsid w:val="00CE2FF8"/>
    <w:rsid w:val="00CF2562"/>
    <w:rsid w:val="00D0063B"/>
    <w:rsid w:val="00D0493C"/>
    <w:rsid w:val="00D55D0E"/>
    <w:rsid w:val="00E0254E"/>
    <w:rsid w:val="00E5318C"/>
    <w:rsid w:val="00E736A1"/>
    <w:rsid w:val="00E85271"/>
    <w:rsid w:val="00E90A00"/>
    <w:rsid w:val="00EA1C12"/>
    <w:rsid w:val="00EA4896"/>
    <w:rsid w:val="00EB0CC2"/>
    <w:rsid w:val="00EE2A3A"/>
    <w:rsid w:val="00F01E96"/>
    <w:rsid w:val="00F116A5"/>
    <w:rsid w:val="00F3659C"/>
    <w:rsid w:val="00F6783C"/>
    <w:rsid w:val="00F7480B"/>
    <w:rsid w:val="00F947C0"/>
    <w:rsid w:val="00FA4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D467F94"/>
  <w15:chartTrackingRefBased/>
  <w15:docId w15:val="{C1C9EE39-620B-4DE0-A702-7E884B23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036"/>
    <w:pPr>
      <w:tabs>
        <w:tab w:val="center" w:pos="4252"/>
        <w:tab w:val="right" w:pos="8504"/>
      </w:tabs>
      <w:snapToGrid w:val="0"/>
    </w:pPr>
  </w:style>
  <w:style w:type="character" w:customStyle="1" w:styleId="a4">
    <w:name w:val="ヘッダー (文字)"/>
    <w:basedOn w:val="a0"/>
    <w:link w:val="a3"/>
    <w:uiPriority w:val="99"/>
    <w:rsid w:val="00A30036"/>
  </w:style>
  <w:style w:type="paragraph" w:styleId="a5">
    <w:name w:val="footer"/>
    <w:basedOn w:val="a"/>
    <w:link w:val="a6"/>
    <w:uiPriority w:val="99"/>
    <w:unhideWhenUsed/>
    <w:rsid w:val="00A30036"/>
    <w:pPr>
      <w:tabs>
        <w:tab w:val="center" w:pos="4252"/>
        <w:tab w:val="right" w:pos="8504"/>
      </w:tabs>
      <w:snapToGrid w:val="0"/>
    </w:pPr>
  </w:style>
  <w:style w:type="character" w:customStyle="1" w:styleId="a6">
    <w:name w:val="フッター (文字)"/>
    <w:basedOn w:val="a0"/>
    <w:link w:val="a5"/>
    <w:uiPriority w:val="99"/>
    <w:rsid w:val="00A30036"/>
  </w:style>
  <w:style w:type="paragraph" w:styleId="a7">
    <w:name w:val="Balloon Text"/>
    <w:basedOn w:val="a"/>
    <w:link w:val="a8"/>
    <w:uiPriority w:val="99"/>
    <w:semiHidden/>
    <w:unhideWhenUsed/>
    <w:rsid w:val="001440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407A"/>
    <w:rPr>
      <w:rFonts w:asciiTheme="majorHAnsi" w:eastAsiaTheme="majorEastAsia" w:hAnsiTheme="majorHAnsi" w:cstheme="majorBidi"/>
      <w:sz w:val="18"/>
      <w:szCs w:val="18"/>
    </w:rPr>
  </w:style>
  <w:style w:type="character" w:customStyle="1" w:styleId="jlqj4b">
    <w:name w:val="jlqj4b"/>
    <w:basedOn w:val="a0"/>
    <w:rsid w:val="00450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513</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dc:creator>
  <cp:keywords/>
  <dc:description/>
  <cp:lastModifiedBy>教師用アカウント</cp:lastModifiedBy>
  <cp:revision>51</cp:revision>
  <cp:lastPrinted>2021-01-12T10:02:00Z</cp:lastPrinted>
  <dcterms:created xsi:type="dcterms:W3CDTF">2021-01-12T10:36:00Z</dcterms:created>
  <dcterms:modified xsi:type="dcterms:W3CDTF">2021-02-24T05:55:00Z</dcterms:modified>
</cp:coreProperties>
</file>